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527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  <w:lang w:eastAsia="ru-RU"/>
        </w:rPr>
        <w:drawing>
          <wp:inline distT="0" distB="0" distL="0" distR="0" wp14:anchorId="1B79714C" wp14:editId="1CFC352C">
            <wp:extent cx="561975" cy="723900"/>
            <wp:effectExtent l="1905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8FE90" w14:textId="77777777" w:rsidR="00430771" w:rsidRPr="00F13190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</w:pPr>
    </w:p>
    <w:p w14:paraId="53FAACA8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ПРЕДСЕДАТЕЛЬ ДУМЫ СУРГУТСКОГО РАЙОНА</w:t>
      </w:r>
    </w:p>
    <w:p w14:paraId="52BE9AC6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14:paraId="75446D6D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D26E415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14:paraId="3808F2A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4A513E77" w14:textId="1F4466F4" w:rsidR="00430771" w:rsidRPr="00430771" w:rsidRDefault="004020B3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19 ноября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2F5C7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430771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36</w:t>
      </w:r>
    </w:p>
    <w:p w14:paraId="29D6409C" w14:textId="77777777" w:rsidR="00430771" w:rsidRPr="00430771" w:rsidRDefault="00430771" w:rsidP="00430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г. Сургут</w:t>
      </w:r>
    </w:p>
    <w:p w14:paraId="3E3DB4C8" w14:textId="77777777" w:rsidR="00B06677" w:rsidRPr="002F5C70" w:rsidRDefault="00B06677" w:rsidP="00B06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273" w:type="dxa"/>
        <w:tblLook w:val="01E0" w:firstRow="1" w:lastRow="1" w:firstColumn="1" w:lastColumn="1" w:noHBand="0" w:noVBand="0"/>
      </w:tblPr>
      <w:tblGrid>
        <w:gridCol w:w="4111"/>
        <w:gridCol w:w="5581"/>
        <w:gridCol w:w="5581"/>
      </w:tblGrid>
      <w:tr w:rsidR="00A67B4B" w:rsidRPr="00F13190" w14:paraId="3FF34D67" w14:textId="77777777" w:rsidTr="0010420E">
        <w:tc>
          <w:tcPr>
            <w:tcW w:w="4111" w:type="dxa"/>
          </w:tcPr>
          <w:p w14:paraId="4280C673" w14:textId="72148F43" w:rsidR="00A67B4B" w:rsidRPr="00F13190" w:rsidRDefault="00830EF0" w:rsidP="008232B5">
            <w:pPr>
              <w:tabs>
                <w:tab w:val="left" w:pos="3719"/>
                <w:tab w:val="left" w:pos="3827"/>
              </w:tabs>
              <w:spacing w:after="0" w:line="240" w:lineRule="auto"/>
              <w:ind w:left="-108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C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созыве очередного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тридцать первого </w:t>
            </w:r>
            <w:r w:rsidRPr="00B35C04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Думы Сургутского района</w:t>
            </w:r>
          </w:p>
        </w:tc>
        <w:tc>
          <w:tcPr>
            <w:tcW w:w="5581" w:type="dxa"/>
          </w:tcPr>
          <w:p w14:paraId="614A0976" w14:textId="77777777" w:rsidR="00A67B4B" w:rsidRPr="00F13190" w:rsidRDefault="00A67B4B" w:rsidP="0010420E">
            <w:pPr>
              <w:ind w:left="180" w:right="-286" w:firstLine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059CBFB" w14:textId="77777777" w:rsidR="00A67B4B" w:rsidRPr="00F13190" w:rsidRDefault="00A67B4B" w:rsidP="0010420E">
            <w:pPr>
              <w:ind w:right="-2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ADF810" w14:textId="77777777" w:rsidR="002F5C70" w:rsidRPr="00F13190" w:rsidRDefault="00A67B4B" w:rsidP="002F5C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3190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2ECC3D1C" w14:textId="77777777" w:rsidR="00830EF0" w:rsidRPr="00E808F7" w:rsidRDefault="00830EF0" w:rsidP="00830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решениями Думы Сургутского района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21 июня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года </w:t>
      </w:r>
      <w:r w:rsidRPr="00E808F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710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1049F7">
        <w:rPr>
          <w:rFonts w:ascii="Times New Roman" w:eastAsia="Calibri" w:hAnsi="Times New Roman" w:cs="Times New Roman"/>
          <w:sz w:val="28"/>
          <w:szCs w:val="28"/>
        </w:rPr>
        <w:t>О плане работы Думы Сургутского района на II полугодие 2024 года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Pr="00E808F7">
        <w:rPr>
          <w:rFonts w:ascii="Times New Roman" w:eastAsia="Calibri" w:hAnsi="Times New Roman" w:cs="Times New Roman"/>
          <w:sz w:val="28"/>
          <w:szCs w:val="28"/>
        </w:rPr>
        <w:t xml:space="preserve"> от 30 июня 2022 года № 303-нпа «Об утверждении Положения о порядке внесения проектов решений Думы Сургутского района, перечне и формах прилагаемых к ним документов»: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C512C77" w14:textId="77777777" w:rsidR="00830EF0" w:rsidRPr="003F3C74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C7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 декабря </w:t>
      </w:r>
      <w:r w:rsidRPr="000F531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года очередное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тридцать первое </w:t>
      </w:r>
      <w:r w:rsidRPr="000F5317">
        <w:rPr>
          <w:rFonts w:ascii="Times New Roman" w:eastAsia="Calibri" w:hAnsi="Times New Roman" w:cs="Times New Roman"/>
          <w:sz w:val="28"/>
          <w:szCs w:val="28"/>
        </w:rPr>
        <w:t>заседание Думы Сургутского района в 11</w:t>
      </w:r>
      <w:r w:rsidRPr="000F5317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часов, совместные заседания депутатских комиссий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18 декабря </w:t>
      </w:r>
      <w:r w:rsidRPr="000F531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года в 11</w:t>
      </w:r>
      <w:r w:rsidRPr="000F5317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  <w:r w:rsidRPr="003F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заседаний: г. Сургут, ул. Энгельса, д. 10, каб. 219.</w:t>
      </w:r>
    </w:p>
    <w:p w14:paraId="0123D482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777">
        <w:rPr>
          <w:rFonts w:ascii="Times New Roman" w:eastAsia="Calibri" w:hAnsi="Times New Roman" w:cs="Times New Roman"/>
          <w:sz w:val="28"/>
          <w:szCs w:val="28"/>
        </w:rPr>
        <w:t xml:space="preserve">2. Включить в проект повестки дня заседания Думы Сургутского района </w:t>
      </w:r>
      <w:r w:rsidRPr="00340C8E">
        <w:rPr>
          <w:rFonts w:ascii="Times New Roman" w:eastAsia="Calibri" w:hAnsi="Times New Roman" w:cs="Times New Roman"/>
          <w:sz w:val="28"/>
          <w:szCs w:val="28"/>
        </w:rPr>
        <w:t>следующие вопросы:</w:t>
      </w:r>
    </w:p>
    <w:p w14:paraId="569C3BB1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8C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 «</w:t>
      </w:r>
      <w:r w:rsidRPr="003F7F0A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22 декабря 2023 года № 620-нпа «О бюджете Сургутского района на 2024 год и на плановый период 2025 и 2026 годов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2AAE58B" w14:textId="77777777" w:rsidR="00830EF0" w:rsidRPr="00D459EA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134EE8C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3F7F0A">
        <w:rPr>
          <w:rFonts w:ascii="Times New Roman" w:eastAsia="Calibri" w:hAnsi="Times New Roman" w:cs="Times New Roman"/>
          <w:sz w:val="28"/>
          <w:szCs w:val="28"/>
        </w:rPr>
        <w:t xml:space="preserve">о проекте решения Думы Сургутского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F7F0A">
        <w:rPr>
          <w:rFonts w:ascii="Times New Roman" w:eastAsia="Calibri" w:hAnsi="Times New Roman" w:cs="Times New Roman"/>
          <w:sz w:val="28"/>
          <w:szCs w:val="28"/>
        </w:rPr>
        <w:t>О бюджете Сургутского района 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6B03DA9" w14:textId="77777777" w:rsidR="00830EF0" w:rsidRPr="00D459EA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3A5D34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3F7F0A">
        <w:rPr>
          <w:rFonts w:ascii="Times New Roman" w:eastAsia="Calibri" w:hAnsi="Times New Roman" w:cs="Times New Roman"/>
          <w:sz w:val="28"/>
          <w:szCs w:val="28"/>
        </w:rPr>
        <w:t xml:space="preserve">о проекте решения Думы Сургутского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F7F0A">
        <w:rPr>
          <w:rFonts w:ascii="Times New Roman" w:eastAsia="Calibri" w:hAnsi="Times New Roman" w:cs="Times New Roman"/>
          <w:sz w:val="28"/>
          <w:szCs w:val="28"/>
        </w:rPr>
        <w:t>О внесени</w:t>
      </w:r>
      <w:r>
        <w:rPr>
          <w:rFonts w:ascii="Times New Roman" w:eastAsia="Calibri" w:hAnsi="Times New Roman" w:cs="Times New Roman"/>
          <w:sz w:val="28"/>
          <w:szCs w:val="28"/>
        </w:rPr>
        <w:t>и изменений  в решение Думы Сур</w:t>
      </w:r>
      <w:r w:rsidRPr="003F7F0A">
        <w:rPr>
          <w:rFonts w:ascii="Times New Roman" w:eastAsia="Calibri" w:hAnsi="Times New Roman" w:cs="Times New Roman"/>
          <w:sz w:val="28"/>
          <w:szCs w:val="28"/>
        </w:rPr>
        <w:t>гутского района от 24 апреля 2020 года № 854-нпа «Об утверждении порядка и случаев предоставления субсидий из бюджета Сургутского района бюджетам городских, сельских поселений, входящих в состав Сургутского района,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порядка заключения соглашений о предоставлении субсидий из бюджета Сургутского района бюджетам городских, сельских посе</w:t>
      </w:r>
      <w:r w:rsidRPr="003F7F0A">
        <w:rPr>
          <w:rFonts w:ascii="Times New Roman" w:eastAsia="Calibri" w:hAnsi="Times New Roman" w:cs="Times New Roman"/>
          <w:sz w:val="28"/>
          <w:szCs w:val="28"/>
        </w:rPr>
        <w:lastRenderedPageBreak/>
        <w:t>лений, входящих в состав Сургутского района,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166171" w14:textId="77777777" w:rsidR="00830EF0" w:rsidRPr="00D459EA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A505D0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20C3C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01 октября 2013 года № 389 «Об утверждении порядка и условий предоставления межбюджетных трансфертов из бюджета Сургутского района бюджетам городских, сельских поселений, входящих в состав Сургутского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DCEDA1" w14:textId="77777777" w:rsidR="00830EF0" w:rsidRPr="00D459EA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8951714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20C3C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25 декабря 2017 года № 316-нпа «Об утверждении Порядка предоставления муниципальных гарантий за счёт средств бюджета Сургутского района по инвестиционным проектам»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A308B9" w14:textId="77777777" w:rsidR="00830EF0" w:rsidRPr="00D459EA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926C5C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20C3C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27 декабря 2023 года № 625-нпа «Об утверждении Положения о размере должностного оклада, размерах ежемесячных и иных дополнительных выплат, порядке их осуществления лицам, замещающим должности муниципальной службы в органах местного самоуправления Сургутского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53E661" w14:textId="77777777" w:rsidR="00830EF0" w:rsidRPr="00D459EA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B9F2B9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223D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21 июня 2024 года № 725-нпа «Об установлении дополнительных гарантий работникам, руководителям, заместителям руководителей муниципальных учреждений Сургутского района в сферах образования, культуры, спорта и молодёжной политики»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A19B18" w14:textId="77777777" w:rsidR="00830EF0" w:rsidRPr="00D459EA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C7B32C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223D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25 марта 2014 года № 492-нпа «Об утверждении Положения о размерах, условиях и порядке компенсации расходов на оплату стоимости проезда и провоза багажа к месту использования отпуска и обратно, компенсации расходов, связанных с переездом, лицам, работающим в органах местного самоуправления Сургут</w:t>
      </w:r>
      <w:r>
        <w:rPr>
          <w:rFonts w:ascii="Times New Roman" w:eastAsia="Calibri" w:hAnsi="Times New Roman" w:cs="Times New Roman"/>
          <w:sz w:val="28"/>
          <w:szCs w:val="28"/>
        </w:rPr>
        <w:t>ского района, муниципальных учре</w:t>
      </w:r>
      <w:r w:rsidRPr="00F223DF">
        <w:rPr>
          <w:rFonts w:ascii="Times New Roman" w:eastAsia="Calibri" w:hAnsi="Times New Roman" w:cs="Times New Roman"/>
          <w:sz w:val="28"/>
          <w:szCs w:val="28"/>
        </w:rPr>
        <w:t>ждениях Сургутского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317574" w14:textId="77777777" w:rsidR="00830EF0" w:rsidRPr="00D459EA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73AE25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223D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Думы Сургутского района от 27 апреля 2010 года № 594 «Об утверждении Порядка назначения, перерасчёта и выплаты пенсии за выслугу лет лицам, </w:t>
      </w:r>
      <w:r w:rsidRPr="00F223DF">
        <w:rPr>
          <w:rFonts w:ascii="Times New Roman" w:eastAsia="Calibri" w:hAnsi="Times New Roman" w:cs="Times New Roman"/>
          <w:sz w:val="28"/>
          <w:szCs w:val="28"/>
        </w:rPr>
        <w:lastRenderedPageBreak/>
        <w:t>замещавшим должности муниципальной службы в органах местного самоуправления Сургутского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AEC9476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085699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223D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17 февраля 2023 года № 444-нпа «Об утверждении Положения о размере денежного содержания лиц, замещающих муниципальные должности на постоянной основе, и порядке его осуществления»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EEFC5B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654018F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253A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17 декабря 2018 года № 591 «Об утверждении стратегии социально-экономического развития Сургутского района до 2036 года «Маршрут в благополучие»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CC7DE6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06CE2D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253A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24 мая 2016 года № 927 «Об 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перечня показателей оценки дея</w:t>
      </w:r>
      <w:r w:rsidRPr="000253A0">
        <w:rPr>
          <w:rFonts w:ascii="Times New Roman" w:eastAsia="Calibri" w:hAnsi="Times New Roman" w:cs="Times New Roman"/>
          <w:sz w:val="28"/>
          <w:szCs w:val="28"/>
        </w:rPr>
        <w:t>тельнос</w:t>
      </w:r>
      <w:r>
        <w:rPr>
          <w:rFonts w:ascii="Times New Roman" w:eastAsia="Calibri" w:hAnsi="Times New Roman" w:cs="Times New Roman"/>
          <w:sz w:val="28"/>
          <w:szCs w:val="28"/>
        </w:rPr>
        <w:t>ти главы Сургутского района и ад</w:t>
      </w:r>
      <w:r w:rsidRPr="000253A0">
        <w:rPr>
          <w:rFonts w:ascii="Times New Roman" w:eastAsia="Calibri" w:hAnsi="Times New Roman" w:cs="Times New Roman"/>
          <w:sz w:val="28"/>
          <w:szCs w:val="28"/>
        </w:rPr>
        <w:t>министрации Сургутского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206438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B1AA50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253A0">
        <w:rPr>
          <w:rFonts w:ascii="Times New Roman" w:eastAsia="Calibri" w:hAnsi="Times New Roman" w:cs="Times New Roman"/>
          <w:sz w:val="28"/>
          <w:szCs w:val="28"/>
        </w:rPr>
        <w:t>О внесении изменения в решение Думы Сургутского района от 06 апреля 2017 года № 110-нпа «Об утверждении Порядка принятия решения об установлении тарифов на услуги (работы) муниципальных предприятий и учреждений Сургутского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DF7D2E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AD21770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253A0">
        <w:rPr>
          <w:rFonts w:ascii="Times New Roman" w:eastAsia="Calibri" w:hAnsi="Times New Roman" w:cs="Times New Roman"/>
          <w:sz w:val="28"/>
          <w:szCs w:val="28"/>
        </w:rPr>
        <w:t>О внесении изменения в решение Думы Сургутского района от 18 марта 2015 года № 647 «О назначении координатора муниципальной трёхсторонней комиссии по регулированию социально-трудовых отношений Сургутского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DA19B3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937183">
        <w:rPr>
          <w:rFonts w:ascii="Times New Roman" w:eastAsia="Calibri" w:hAnsi="Times New Roman" w:cs="Times New Roman"/>
          <w:sz w:val="28"/>
          <w:szCs w:val="28"/>
        </w:rPr>
        <w:t>Нигматуллин Максим Эдуардович - заместитель главы Сургутского района</w:t>
      </w:r>
      <w:r w:rsidRPr="00D459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218C516" w14:textId="77777777" w:rsidR="00830EF0" w:rsidRPr="00D07A05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15) </w:t>
      </w:r>
      <w:r w:rsidRPr="00D07A05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 «О внесении изменений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7A05">
        <w:rPr>
          <w:rFonts w:ascii="Times New Roman" w:eastAsia="Calibri" w:hAnsi="Times New Roman" w:cs="Times New Roman"/>
          <w:sz w:val="28"/>
          <w:szCs w:val="28"/>
        </w:rPr>
        <w:t>решение Думы Сургутского района от 26 сентября 2011 года № 82 «О Контрольно-счётной палате Сургутского района».</w:t>
      </w:r>
    </w:p>
    <w:p w14:paraId="3B4DCDC3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A05">
        <w:rPr>
          <w:rFonts w:ascii="Times New Roman" w:eastAsia="Calibri" w:hAnsi="Times New Roman" w:cs="Times New Roman"/>
          <w:sz w:val="28"/>
          <w:szCs w:val="28"/>
        </w:rPr>
        <w:t>Докладчик: Ерошкина Светлана Алексеевна – председатель Контрольно- счётной палаты Сургутского района;</w:t>
      </w:r>
    </w:p>
    <w:p w14:paraId="32DB738E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34755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Устав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4755">
        <w:rPr>
          <w:rFonts w:ascii="Times New Roman" w:eastAsia="Calibri" w:hAnsi="Times New Roman" w:cs="Times New Roman"/>
          <w:sz w:val="28"/>
          <w:szCs w:val="28"/>
        </w:rPr>
        <w:t>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7ECCD87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8C7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A81ADE">
        <w:rPr>
          <w:rFonts w:ascii="Times New Roman" w:eastAsia="Calibri" w:hAnsi="Times New Roman" w:cs="Times New Roman"/>
          <w:sz w:val="28"/>
          <w:szCs w:val="28"/>
        </w:rPr>
        <w:t>Марценковский Руслан Федорович - первый заместитель главы Сургутского района</w:t>
      </w:r>
      <w:r w:rsidRPr="00CB58C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957DB3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17) </w:t>
      </w:r>
      <w:r w:rsidRPr="00A81ADE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B183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29 марта 2024 года № 667-нпа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надёжности и безопасности объектов, требованиями проектной документации указанных объектов»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0404B4" w14:textId="77777777" w:rsidR="00830EF0" w:rsidRPr="00A81ADE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ADE">
        <w:rPr>
          <w:rFonts w:ascii="Times New Roman" w:eastAsia="Calibri" w:hAnsi="Times New Roman" w:cs="Times New Roman"/>
          <w:sz w:val="28"/>
          <w:szCs w:val="28"/>
        </w:rPr>
        <w:t>Докладчик: Маркова Юлия Витальевна - заместитель главы Сургутского района;</w:t>
      </w:r>
    </w:p>
    <w:p w14:paraId="413574F0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B183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«Об утверждении прогнозного плана (программы) приватизации имущества Сургутского муниципального района Ханты - Мансийского автономного округа- Югры на 2025 год и плановый период 2026 – 2027 годов»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D3E54B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t>Докладчик: Маркова Юлия Витальевна - заместитель главы Сургутского района;</w:t>
      </w:r>
    </w:p>
    <w:p w14:paraId="6E103A5F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B183F">
        <w:rPr>
          <w:rFonts w:ascii="Times New Roman" w:eastAsia="Calibri" w:hAnsi="Times New Roman" w:cs="Times New Roman"/>
          <w:sz w:val="28"/>
          <w:szCs w:val="28"/>
        </w:rPr>
        <w:t>О внесении изменения в решение Думы Сургутского района от 29 марта 2016 года № 874-нпа «Об утве</w:t>
      </w:r>
      <w:r>
        <w:rPr>
          <w:rFonts w:ascii="Times New Roman" w:eastAsia="Calibri" w:hAnsi="Times New Roman" w:cs="Times New Roman"/>
          <w:sz w:val="28"/>
          <w:szCs w:val="28"/>
        </w:rPr>
        <w:t>рждении Порядка и условий предо</w:t>
      </w:r>
      <w:r w:rsidRPr="00DB183F">
        <w:rPr>
          <w:rFonts w:ascii="Times New Roman" w:eastAsia="Calibri" w:hAnsi="Times New Roman" w:cs="Times New Roman"/>
          <w:sz w:val="28"/>
          <w:szCs w:val="28"/>
        </w:rPr>
        <w:t>ставления во владение и в пользование муниципального имущества, включённого в перечень муниципального имущества, свободного от прав третьих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 (за исключением имуществен</w:t>
      </w:r>
      <w:r w:rsidRPr="00DB183F">
        <w:rPr>
          <w:rFonts w:ascii="Times New Roman" w:eastAsia="Calibri" w:hAnsi="Times New Roman" w:cs="Times New Roman"/>
          <w:sz w:val="28"/>
          <w:szCs w:val="28"/>
        </w:rPr>
        <w:t>ных прав некоммерческих организаций), социально ориентированным некоммерческим организациям»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9C3D54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t>Докладчик: Маркова Юлия Витальевна - заместитель главы Сургутского района;</w:t>
      </w:r>
    </w:p>
    <w:p w14:paraId="27E9B23C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B183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23 сентября 2015 года № 749-нпа «Об утверждении Порядка управления и распоряжения имуществом, находящимся в муниципальной собственности Сургутского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675EDE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t>Докладчик: Маркова Юлия Витальевна - заместитель главы Сургутского района;</w:t>
      </w:r>
    </w:p>
    <w:p w14:paraId="57AF57E5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B183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23 сентября 2015 года № 752 «Об утверждении Положения о департаменте управления муниципальным имуществом и жилищной политики администрации Сургутского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CBBF95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t>Докладчик: Маркова Юлия Витальевна - заместитель главы Сургутского района;</w:t>
      </w:r>
    </w:p>
    <w:p w14:paraId="2F81BDB4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B183F">
        <w:rPr>
          <w:rFonts w:ascii="Times New Roman" w:eastAsia="Calibri" w:hAnsi="Times New Roman" w:cs="Times New Roman"/>
          <w:sz w:val="28"/>
          <w:szCs w:val="28"/>
        </w:rPr>
        <w:t>О списании муниципального имущества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F575E8F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t>Докладчик: Маркова Юлия Витальевна - заместитель главы Сургутского района;</w:t>
      </w:r>
    </w:p>
    <w:p w14:paraId="75D36851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B183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01 июля 2022 года № 320-нпа «Об утверждении Правил благоустройства межселенной территории Сургутского района, посёлка Банный, деревни Юган»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55D97F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lastRenderedPageBreak/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183F">
        <w:rPr>
          <w:rFonts w:ascii="Times New Roman" w:eastAsia="Calibri" w:hAnsi="Times New Roman" w:cs="Times New Roman"/>
          <w:sz w:val="28"/>
          <w:szCs w:val="28"/>
        </w:rPr>
        <w:t>Карпеткин Константин Юрьевич - заместитель главы Сургутского района - директор департамента жилищно-коммунального хозяйства, экологии, транспорта и связи администрации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A85B088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B183F">
        <w:rPr>
          <w:rFonts w:ascii="Times New Roman" w:eastAsia="Calibri" w:hAnsi="Times New Roman" w:cs="Times New Roman"/>
          <w:sz w:val="28"/>
          <w:szCs w:val="28"/>
        </w:rPr>
        <w:t>О признании утратившими силу отдельных решений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5D2319D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183F">
        <w:rPr>
          <w:rFonts w:ascii="Times New Roman" w:eastAsia="Calibri" w:hAnsi="Times New Roman" w:cs="Times New Roman"/>
          <w:sz w:val="28"/>
          <w:szCs w:val="28"/>
        </w:rPr>
        <w:t>Карпеткин Константин Юрьевич - заместитель главы Сургутского района - директор департамента жилищно-коммунального хозяйства, экологии, транспорта и связи администрации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C63690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B183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18 мая 2018 года № 453 «Об утверждении Положения о департаменте жилищно-коммунального хозяйства, экологии, транспорта и связи администрации Сургутского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82D0B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183F">
        <w:rPr>
          <w:rFonts w:ascii="Times New Roman" w:eastAsia="Calibri" w:hAnsi="Times New Roman" w:cs="Times New Roman"/>
          <w:sz w:val="28"/>
          <w:szCs w:val="28"/>
        </w:rPr>
        <w:t>Карпеткин Константин Юрьевич - заместитель главы Сургутского района - директор департамента жилищно-коммунального хозяйства, экологии, транспорта и связи администрации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54ED37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76C6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14 сентября 2021 года № 1189-нпа «Об утверждении Положения о муниципальном жилищном контроле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31D384F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183F">
        <w:rPr>
          <w:rFonts w:ascii="Times New Roman" w:eastAsia="Calibri" w:hAnsi="Times New Roman" w:cs="Times New Roman"/>
          <w:sz w:val="28"/>
          <w:szCs w:val="28"/>
        </w:rPr>
        <w:t>Карпеткин Константин Юрьевич - заместитель главы Сургутского района - директор департамента жилищно-коммунального хозяйства, экологии, транспорта и связи администрации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062D07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27) </w:t>
      </w:r>
      <w:r w:rsidRPr="00937183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76C6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14 сентября 2021 года № 1188-нпа «Об утверждении Положения о муниципальном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контроле на автомобильном транс</w:t>
      </w:r>
      <w:r w:rsidRPr="00076C61">
        <w:rPr>
          <w:rFonts w:ascii="Times New Roman" w:eastAsia="Calibri" w:hAnsi="Times New Roman" w:cs="Times New Roman"/>
          <w:sz w:val="28"/>
          <w:szCs w:val="28"/>
        </w:rPr>
        <w:t>порте, городском наземном электрическом транспорте и в дорожном хозяйстве вне границ населенных пунктов в границах Сургутского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FA48D3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183F">
        <w:rPr>
          <w:rFonts w:ascii="Times New Roman" w:eastAsia="Calibri" w:hAnsi="Times New Roman" w:cs="Times New Roman"/>
          <w:sz w:val="28"/>
          <w:szCs w:val="28"/>
        </w:rPr>
        <w:t>Карпеткин Константин Юрьевич - заместитель главы Сургутского района - директор департамента жилищно-коммунального хозяйства, экологии, транспорта и связи администрации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2C8940D" w14:textId="77777777" w:rsidR="00830EF0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28) </w:t>
      </w:r>
      <w:r w:rsidRPr="00D459EA">
        <w:rPr>
          <w:rFonts w:ascii="Times New Roman" w:eastAsia="Calibri" w:hAnsi="Times New Roman" w:cs="Times New Roman"/>
          <w:sz w:val="28"/>
          <w:szCs w:val="28"/>
        </w:rPr>
        <w:t>о проекте решения Думы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плане работы Думы Сургутского района на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полугодие 2025 года».</w:t>
      </w:r>
    </w:p>
    <w:p w14:paraId="13E4A8EB" w14:textId="77777777" w:rsidR="00830EF0" w:rsidRPr="00D459EA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>Полторацкий Валентин Анатольевич</w:t>
      </w:r>
      <w:r w:rsidRPr="00A81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81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Думы Сургутского района.</w:t>
      </w:r>
    </w:p>
    <w:p w14:paraId="4630EBF4" w14:textId="77777777" w:rsidR="00830EF0" w:rsidRPr="00FC4197" w:rsidRDefault="00830EF0" w:rsidP="00830E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B43BD">
        <w:rPr>
          <w:rFonts w:ascii="Times New Roman" w:eastAsia="Calibri" w:hAnsi="Times New Roman" w:cs="Times New Roman"/>
          <w:sz w:val="28"/>
          <w:szCs w:val="28"/>
        </w:rPr>
        <w:t xml:space="preserve">Рекомендовать лицам, указанным в части 2 настоящего постановления, обеспечить представление в Думу Сургутского района посредством системы электронного документооборота соответствующих документов по вносимым </w:t>
      </w: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вопросам (с учётом согласования председателя Думы Сургутского района) не позднее </w:t>
      </w:r>
      <w:r>
        <w:rPr>
          <w:rFonts w:ascii="Times New Roman" w:eastAsia="Calibri" w:hAnsi="Times New Roman" w:cs="Times New Roman"/>
          <w:sz w:val="28"/>
          <w:szCs w:val="28"/>
        </w:rPr>
        <w:t>04 декабря</w:t>
      </w: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 2024 года.</w:t>
      </w:r>
    </w:p>
    <w:p w14:paraId="7B8D5434" w14:textId="77777777" w:rsidR="00EB09C6" w:rsidRPr="00F13190" w:rsidRDefault="00EB09C6" w:rsidP="00EB0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4595B" w14:textId="77777777" w:rsidR="00EB09C6" w:rsidRPr="00F13190" w:rsidRDefault="00EB09C6" w:rsidP="00EB0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0E3C" w14:textId="77777777" w:rsidR="008232B5" w:rsidRPr="00F13190" w:rsidRDefault="008232B5" w:rsidP="008232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</w:t>
      </w:r>
    </w:p>
    <w:p w14:paraId="2D76E1A6" w14:textId="77777777" w:rsidR="008232B5" w:rsidRPr="00F13190" w:rsidRDefault="008232B5" w:rsidP="0082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Сургутского района                                                                                В.А. Полторацкий</w:t>
      </w:r>
    </w:p>
    <w:sectPr w:rsidR="008232B5" w:rsidRPr="00F13190" w:rsidSect="00F131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549B" w14:textId="77777777" w:rsidR="0018384F" w:rsidRDefault="0018384F" w:rsidP="00772F9E">
      <w:pPr>
        <w:spacing w:after="0" w:line="240" w:lineRule="auto"/>
      </w:pPr>
      <w:r>
        <w:separator/>
      </w:r>
    </w:p>
  </w:endnote>
  <w:endnote w:type="continuationSeparator" w:id="0">
    <w:p w14:paraId="6DAF4962" w14:textId="77777777" w:rsidR="0018384F" w:rsidRDefault="0018384F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98D94" w14:textId="77777777" w:rsidR="0018384F" w:rsidRDefault="0018384F" w:rsidP="00772F9E">
      <w:pPr>
        <w:spacing w:after="0" w:line="240" w:lineRule="auto"/>
      </w:pPr>
      <w:r>
        <w:separator/>
      </w:r>
    </w:p>
  </w:footnote>
  <w:footnote w:type="continuationSeparator" w:id="0">
    <w:p w14:paraId="54494703" w14:textId="77777777" w:rsidR="0018384F" w:rsidRDefault="0018384F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F3D3144" w14:textId="0BD2F835" w:rsidR="002A70C9" w:rsidRPr="008232B5" w:rsidRDefault="002A70C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32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32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20B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70"/>
    <w:multiLevelType w:val="hybridMultilevel"/>
    <w:tmpl w:val="F4A61C96"/>
    <w:lvl w:ilvl="0" w:tplc="EA60F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24A90"/>
    <w:multiLevelType w:val="hybridMultilevel"/>
    <w:tmpl w:val="821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FE39B7"/>
    <w:multiLevelType w:val="hybridMultilevel"/>
    <w:tmpl w:val="FA62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21EB"/>
    <w:rsid w:val="00006786"/>
    <w:rsid w:val="00014C4C"/>
    <w:rsid w:val="000154EE"/>
    <w:rsid w:val="00022628"/>
    <w:rsid w:val="00024175"/>
    <w:rsid w:val="000319A0"/>
    <w:rsid w:val="00036CA8"/>
    <w:rsid w:val="00041B11"/>
    <w:rsid w:val="00042532"/>
    <w:rsid w:val="00044436"/>
    <w:rsid w:val="000451C4"/>
    <w:rsid w:val="00045F14"/>
    <w:rsid w:val="00046B0C"/>
    <w:rsid w:val="0004731F"/>
    <w:rsid w:val="00053EC5"/>
    <w:rsid w:val="00054E01"/>
    <w:rsid w:val="00055AE7"/>
    <w:rsid w:val="00055F8D"/>
    <w:rsid w:val="00056FCE"/>
    <w:rsid w:val="00062109"/>
    <w:rsid w:val="0006674C"/>
    <w:rsid w:val="0006739C"/>
    <w:rsid w:val="0007420D"/>
    <w:rsid w:val="00076277"/>
    <w:rsid w:val="00077282"/>
    <w:rsid w:val="00085076"/>
    <w:rsid w:val="00085F91"/>
    <w:rsid w:val="0008643E"/>
    <w:rsid w:val="00086E0E"/>
    <w:rsid w:val="0009082F"/>
    <w:rsid w:val="00092770"/>
    <w:rsid w:val="00097E44"/>
    <w:rsid w:val="000B7C40"/>
    <w:rsid w:val="000D2FD1"/>
    <w:rsid w:val="000E18AB"/>
    <w:rsid w:val="000E26E6"/>
    <w:rsid w:val="000E4C9F"/>
    <w:rsid w:val="000F3BF8"/>
    <w:rsid w:val="001004A9"/>
    <w:rsid w:val="0010071B"/>
    <w:rsid w:val="001057CD"/>
    <w:rsid w:val="00105B8F"/>
    <w:rsid w:val="00112051"/>
    <w:rsid w:val="00113A52"/>
    <w:rsid w:val="0012584A"/>
    <w:rsid w:val="00130B20"/>
    <w:rsid w:val="00130DE7"/>
    <w:rsid w:val="00131DEB"/>
    <w:rsid w:val="00131E68"/>
    <w:rsid w:val="0014030D"/>
    <w:rsid w:val="001429F8"/>
    <w:rsid w:val="00150497"/>
    <w:rsid w:val="00151CA1"/>
    <w:rsid w:val="00154FA3"/>
    <w:rsid w:val="0015547F"/>
    <w:rsid w:val="0016024F"/>
    <w:rsid w:val="001622D3"/>
    <w:rsid w:val="0017017B"/>
    <w:rsid w:val="00173879"/>
    <w:rsid w:val="00173CED"/>
    <w:rsid w:val="001752E5"/>
    <w:rsid w:val="001754F7"/>
    <w:rsid w:val="00181C1A"/>
    <w:rsid w:val="0018384F"/>
    <w:rsid w:val="0018796E"/>
    <w:rsid w:val="00192CDE"/>
    <w:rsid w:val="00193477"/>
    <w:rsid w:val="00193CBC"/>
    <w:rsid w:val="001A0B7A"/>
    <w:rsid w:val="001C51CC"/>
    <w:rsid w:val="001C53A1"/>
    <w:rsid w:val="001D3CD1"/>
    <w:rsid w:val="001D6E1A"/>
    <w:rsid w:val="001D7B3D"/>
    <w:rsid w:val="001E241E"/>
    <w:rsid w:val="001E34AA"/>
    <w:rsid w:val="001E79AE"/>
    <w:rsid w:val="001F1F63"/>
    <w:rsid w:val="00213679"/>
    <w:rsid w:val="00215FE8"/>
    <w:rsid w:val="0023452B"/>
    <w:rsid w:val="00243E27"/>
    <w:rsid w:val="00251F62"/>
    <w:rsid w:val="0025379E"/>
    <w:rsid w:val="00253A20"/>
    <w:rsid w:val="00256B2C"/>
    <w:rsid w:val="00277946"/>
    <w:rsid w:val="0028411D"/>
    <w:rsid w:val="002A127A"/>
    <w:rsid w:val="002A3653"/>
    <w:rsid w:val="002A39D6"/>
    <w:rsid w:val="002A5367"/>
    <w:rsid w:val="002A6677"/>
    <w:rsid w:val="002A70C9"/>
    <w:rsid w:val="002B2170"/>
    <w:rsid w:val="002C22FE"/>
    <w:rsid w:val="002D7D25"/>
    <w:rsid w:val="002E0F4D"/>
    <w:rsid w:val="002E71FA"/>
    <w:rsid w:val="002F32E5"/>
    <w:rsid w:val="002F3FDA"/>
    <w:rsid w:val="002F5C70"/>
    <w:rsid w:val="002F60C7"/>
    <w:rsid w:val="002F60CB"/>
    <w:rsid w:val="00302666"/>
    <w:rsid w:val="00305780"/>
    <w:rsid w:val="00316E5E"/>
    <w:rsid w:val="0032683F"/>
    <w:rsid w:val="00346C57"/>
    <w:rsid w:val="003568DE"/>
    <w:rsid w:val="00364713"/>
    <w:rsid w:val="00364950"/>
    <w:rsid w:val="00366D69"/>
    <w:rsid w:val="00370B7A"/>
    <w:rsid w:val="00370F19"/>
    <w:rsid w:val="003733EF"/>
    <w:rsid w:val="00377412"/>
    <w:rsid w:val="00380BC5"/>
    <w:rsid w:val="00381560"/>
    <w:rsid w:val="00386771"/>
    <w:rsid w:val="00387E43"/>
    <w:rsid w:val="0039684F"/>
    <w:rsid w:val="003B2218"/>
    <w:rsid w:val="003B5A16"/>
    <w:rsid w:val="003B75AD"/>
    <w:rsid w:val="003C26BE"/>
    <w:rsid w:val="003C27AA"/>
    <w:rsid w:val="003C2BB9"/>
    <w:rsid w:val="003D1769"/>
    <w:rsid w:val="003D358D"/>
    <w:rsid w:val="003D6170"/>
    <w:rsid w:val="003E06C6"/>
    <w:rsid w:val="003F6A0B"/>
    <w:rsid w:val="00401C62"/>
    <w:rsid w:val="004020B3"/>
    <w:rsid w:val="004048BC"/>
    <w:rsid w:val="00410709"/>
    <w:rsid w:val="00410C8F"/>
    <w:rsid w:val="00420430"/>
    <w:rsid w:val="00430771"/>
    <w:rsid w:val="00431DEB"/>
    <w:rsid w:val="00432FA1"/>
    <w:rsid w:val="00442AEB"/>
    <w:rsid w:val="0045124E"/>
    <w:rsid w:val="004548E9"/>
    <w:rsid w:val="00462850"/>
    <w:rsid w:val="0046342F"/>
    <w:rsid w:val="004704DE"/>
    <w:rsid w:val="00470AA7"/>
    <w:rsid w:val="00484997"/>
    <w:rsid w:val="00491D76"/>
    <w:rsid w:val="004A0C52"/>
    <w:rsid w:val="004A3C2E"/>
    <w:rsid w:val="004A6335"/>
    <w:rsid w:val="004A6677"/>
    <w:rsid w:val="004B18B4"/>
    <w:rsid w:val="004B2232"/>
    <w:rsid w:val="004B5FC3"/>
    <w:rsid w:val="004C2813"/>
    <w:rsid w:val="004D0C2D"/>
    <w:rsid w:val="004E085E"/>
    <w:rsid w:val="004F2089"/>
    <w:rsid w:val="004F666F"/>
    <w:rsid w:val="00500A08"/>
    <w:rsid w:val="00500C07"/>
    <w:rsid w:val="0050290D"/>
    <w:rsid w:val="005049DF"/>
    <w:rsid w:val="00512789"/>
    <w:rsid w:val="005237D0"/>
    <w:rsid w:val="0052616C"/>
    <w:rsid w:val="00534829"/>
    <w:rsid w:val="00535235"/>
    <w:rsid w:val="00536578"/>
    <w:rsid w:val="00536BDD"/>
    <w:rsid w:val="00536FA3"/>
    <w:rsid w:val="00537172"/>
    <w:rsid w:val="00537ABD"/>
    <w:rsid w:val="00540DC8"/>
    <w:rsid w:val="005414B0"/>
    <w:rsid w:val="00542447"/>
    <w:rsid w:val="0056187D"/>
    <w:rsid w:val="00566010"/>
    <w:rsid w:val="00575EE2"/>
    <w:rsid w:val="00576B50"/>
    <w:rsid w:val="00581308"/>
    <w:rsid w:val="005832AC"/>
    <w:rsid w:val="005850BA"/>
    <w:rsid w:val="00592669"/>
    <w:rsid w:val="00593B63"/>
    <w:rsid w:val="0059420F"/>
    <w:rsid w:val="0059662F"/>
    <w:rsid w:val="005A4757"/>
    <w:rsid w:val="005A64EF"/>
    <w:rsid w:val="005B6F1B"/>
    <w:rsid w:val="005D0A3E"/>
    <w:rsid w:val="005D22E4"/>
    <w:rsid w:val="005E21C5"/>
    <w:rsid w:val="005E2950"/>
    <w:rsid w:val="005E6853"/>
    <w:rsid w:val="00600B15"/>
    <w:rsid w:val="0060224B"/>
    <w:rsid w:val="006033FC"/>
    <w:rsid w:val="00611572"/>
    <w:rsid w:val="00611C19"/>
    <w:rsid w:val="00611FCC"/>
    <w:rsid w:val="00616596"/>
    <w:rsid w:val="006314F3"/>
    <w:rsid w:val="00631A10"/>
    <w:rsid w:val="006331AE"/>
    <w:rsid w:val="0063409A"/>
    <w:rsid w:val="0063729B"/>
    <w:rsid w:val="006429AC"/>
    <w:rsid w:val="00650722"/>
    <w:rsid w:val="00655CF6"/>
    <w:rsid w:val="0065672E"/>
    <w:rsid w:val="0067182A"/>
    <w:rsid w:val="00673964"/>
    <w:rsid w:val="00674D78"/>
    <w:rsid w:val="00676A24"/>
    <w:rsid w:val="006770A1"/>
    <w:rsid w:val="0069302F"/>
    <w:rsid w:val="006B17EE"/>
    <w:rsid w:val="006B3977"/>
    <w:rsid w:val="006B3B8E"/>
    <w:rsid w:val="006B7808"/>
    <w:rsid w:val="006C1A8D"/>
    <w:rsid w:val="006C22B5"/>
    <w:rsid w:val="006D5982"/>
    <w:rsid w:val="006D6E2C"/>
    <w:rsid w:val="006E0ED7"/>
    <w:rsid w:val="006E1547"/>
    <w:rsid w:val="006E5582"/>
    <w:rsid w:val="006F2ACF"/>
    <w:rsid w:val="006F6AD4"/>
    <w:rsid w:val="00701001"/>
    <w:rsid w:val="00703585"/>
    <w:rsid w:val="00704DF7"/>
    <w:rsid w:val="00713C08"/>
    <w:rsid w:val="00714F08"/>
    <w:rsid w:val="007152F0"/>
    <w:rsid w:val="00724903"/>
    <w:rsid w:val="007300B8"/>
    <w:rsid w:val="00733161"/>
    <w:rsid w:val="00737AD0"/>
    <w:rsid w:val="00744FC2"/>
    <w:rsid w:val="00750095"/>
    <w:rsid w:val="0076317A"/>
    <w:rsid w:val="00763E1F"/>
    <w:rsid w:val="00766026"/>
    <w:rsid w:val="0076725E"/>
    <w:rsid w:val="00772F9E"/>
    <w:rsid w:val="00774C33"/>
    <w:rsid w:val="00774ED0"/>
    <w:rsid w:val="00774FE0"/>
    <w:rsid w:val="0078068E"/>
    <w:rsid w:val="00780D10"/>
    <w:rsid w:val="00782DB4"/>
    <w:rsid w:val="00787011"/>
    <w:rsid w:val="00792C6C"/>
    <w:rsid w:val="007B0F88"/>
    <w:rsid w:val="007E08E3"/>
    <w:rsid w:val="007E20C5"/>
    <w:rsid w:val="007E2E1E"/>
    <w:rsid w:val="007E6141"/>
    <w:rsid w:val="007F0DBD"/>
    <w:rsid w:val="007F17BF"/>
    <w:rsid w:val="00800D9A"/>
    <w:rsid w:val="008022AE"/>
    <w:rsid w:val="008132E7"/>
    <w:rsid w:val="00820DEC"/>
    <w:rsid w:val="00821758"/>
    <w:rsid w:val="008232B5"/>
    <w:rsid w:val="00830EF0"/>
    <w:rsid w:val="0084209A"/>
    <w:rsid w:val="00845845"/>
    <w:rsid w:val="0085158D"/>
    <w:rsid w:val="00872E01"/>
    <w:rsid w:val="0087660C"/>
    <w:rsid w:val="008804C5"/>
    <w:rsid w:val="008842C1"/>
    <w:rsid w:val="008964F4"/>
    <w:rsid w:val="008A69A7"/>
    <w:rsid w:val="008B0A8A"/>
    <w:rsid w:val="008B7A22"/>
    <w:rsid w:val="008C0487"/>
    <w:rsid w:val="008C16BD"/>
    <w:rsid w:val="008C3BF2"/>
    <w:rsid w:val="008D4891"/>
    <w:rsid w:val="008D51CF"/>
    <w:rsid w:val="008E603F"/>
    <w:rsid w:val="008E75DA"/>
    <w:rsid w:val="008F13A9"/>
    <w:rsid w:val="008F79B4"/>
    <w:rsid w:val="00901B83"/>
    <w:rsid w:val="009031DE"/>
    <w:rsid w:val="009038A4"/>
    <w:rsid w:val="00910FAD"/>
    <w:rsid w:val="00915DD8"/>
    <w:rsid w:val="009212C2"/>
    <w:rsid w:val="00921B45"/>
    <w:rsid w:val="009233CA"/>
    <w:rsid w:val="009265D9"/>
    <w:rsid w:val="00932B66"/>
    <w:rsid w:val="00937F65"/>
    <w:rsid w:val="00943747"/>
    <w:rsid w:val="009474B5"/>
    <w:rsid w:val="00952868"/>
    <w:rsid w:val="00952A9F"/>
    <w:rsid w:val="0095522D"/>
    <w:rsid w:val="009564D6"/>
    <w:rsid w:val="009620AF"/>
    <w:rsid w:val="0096508E"/>
    <w:rsid w:val="00966F51"/>
    <w:rsid w:val="00967D61"/>
    <w:rsid w:val="00974911"/>
    <w:rsid w:val="00981308"/>
    <w:rsid w:val="0099052D"/>
    <w:rsid w:val="00992E1F"/>
    <w:rsid w:val="00993200"/>
    <w:rsid w:val="009942EE"/>
    <w:rsid w:val="00995A71"/>
    <w:rsid w:val="009A1F02"/>
    <w:rsid w:val="009B2DA2"/>
    <w:rsid w:val="009B6F75"/>
    <w:rsid w:val="009C108D"/>
    <w:rsid w:val="009C3C63"/>
    <w:rsid w:val="009D11A4"/>
    <w:rsid w:val="009D2CA0"/>
    <w:rsid w:val="009D30C7"/>
    <w:rsid w:val="009D4454"/>
    <w:rsid w:val="009D5768"/>
    <w:rsid w:val="009E1044"/>
    <w:rsid w:val="009E6497"/>
    <w:rsid w:val="009F2F85"/>
    <w:rsid w:val="009F5037"/>
    <w:rsid w:val="00A003A7"/>
    <w:rsid w:val="00A10268"/>
    <w:rsid w:val="00A12786"/>
    <w:rsid w:val="00A15CCE"/>
    <w:rsid w:val="00A45AD0"/>
    <w:rsid w:val="00A50615"/>
    <w:rsid w:val="00A55C80"/>
    <w:rsid w:val="00A56065"/>
    <w:rsid w:val="00A65B4F"/>
    <w:rsid w:val="00A67B4B"/>
    <w:rsid w:val="00A704EA"/>
    <w:rsid w:val="00A74423"/>
    <w:rsid w:val="00A92D1D"/>
    <w:rsid w:val="00A941AC"/>
    <w:rsid w:val="00AB2085"/>
    <w:rsid w:val="00AB290B"/>
    <w:rsid w:val="00AB321E"/>
    <w:rsid w:val="00AB335F"/>
    <w:rsid w:val="00AB515E"/>
    <w:rsid w:val="00AD4ECD"/>
    <w:rsid w:val="00AD57AA"/>
    <w:rsid w:val="00AD77DB"/>
    <w:rsid w:val="00AE1B91"/>
    <w:rsid w:val="00AF12B5"/>
    <w:rsid w:val="00AF5720"/>
    <w:rsid w:val="00B0380A"/>
    <w:rsid w:val="00B06677"/>
    <w:rsid w:val="00B1159C"/>
    <w:rsid w:val="00B1241E"/>
    <w:rsid w:val="00B13B90"/>
    <w:rsid w:val="00B163FF"/>
    <w:rsid w:val="00B26690"/>
    <w:rsid w:val="00B3245A"/>
    <w:rsid w:val="00B36075"/>
    <w:rsid w:val="00B61280"/>
    <w:rsid w:val="00B612DD"/>
    <w:rsid w:val="00B62562"/>
    <w:rsid w:val="00B64105"/>
    <w:rsid w:val="00B85B5C"/>
    <w:rsid w:val="00BB3861"/>
    <w:rsid w:val="00BB5089"/>
    <w:rsid w:val="00BB7739"/>
    <w:rsid w:val="00BC24ED"/>
    <w:rsid w:val="00BD159A"/>
    <w:rsid w:val="00BE7A3B"/>
    <w:rsid w:val="00BF71BC"/>
    <w:rsid w:val="00C0131E"/>
    <w:rsid w:val="00C036F8"/>
    <w:rsid w:val="00C04E7B"/>
    <w:rsid w:val="00C10336"/>
    <w:rsid w:val="00C12A07"/>
    <w:rsid w:val="00C12B9E"/>
    <w:rsid w:val="00C1379B"/>
    <w:rsid w:val="00C23FAB"/>
    <w:rsid w:val="00C24748"/>
    <w:rsid w:val="00C24A52"/>
    <w:rsid w:val="00C253DD"/>
    <w:rsid w:val="00C262F2"/>
    <w:rsid w:val="00C34F1C"/>
    <w:rsid w:val="00C35BD7"/>
    <w:rsid w:val="00C36887"/>
    <w:rsid w:val="00C41669"/>
    <w:rsid w:val="00C72FAF"/>
    <w:rsid w:val="00C752F0"/>
    <w:rsid w:val="00C845E7"/>
    <w:rsid w:val="00C869DC"/>
    <w:rsid w:val="00C9423D"/>
    <w:rsid w:val="00C95D3F"/>
    <w:rsid w:val="00C97AB3"/>
    <w:rsid w:val="00CA282C"/>
    <w:rsid w:val="00CB5BC9"/>
    <w:rsid w:val="00CC0A1F"/>
    <w:rsid w:val="00CD2411"/>
    <w:rsid w:val="00CE15C7"/>
    <w:rsid w:val="00CE2D7D"/>
    <w:rsid w:val="00CE4792"/>
    <w:rsid w:val="00CF2A37"/>
    <w:rsid w:val="00CF5960"/>
    <w:rsid w:val="00CF5BC1"/>
    <w:rsid w:val="00D01685"/>
    <w:rsid w:val="00D0413B"/>
    <w:rsid w:val="00D06D1B"/>
    <w:rsid w:val="00D12D4D"/>
    <w:rsid w:val="00D132BB"/>
    <w:rsid w:val="00D17D37"/>
    <w:rsid w:val="00D2149B"/>
    <w:rsid w:val="00D324D7"/>
    <w:rsid w:val="00D333FE"/>
    <w:rsid w:val="00D54B01"/>
    <w:rsid w:val="00D70859"/>
    <w:rsid w:val="00D71120"/>
    <w:rsid w:val="00D732A0"/>
    <w:rsid w:val="00D76856"/>
    <w:rsid w:val="00D940D3"/>
    <w:rsid w:val="00D95F52"/>
    <w:rsid w:val="00DC2A68"/>
    <w:rsid w:val="00DC4061"/>
    <w:rsid w:val="00DD06A7"/>
    <w:rsid w:val="00DD388E"/>
    <w:rsid w:val="00DF24E5"/>
    <w:rsid w:val="00DF6F5D"/>
    <w:rsid w:val="00E015EA"/>
    <w:rsid w:val="00E047E9"/>
    <w:rsid w:val="00E1133E"/>
    <w:rsid w:val="00E15120"/>
    <w:rsid w:val="00E44D93"/>
    <w:rsid w:val="00E5419C"/>
    <w:rsid w:val="00E606BD"/>
    <w:rsid w:val="00E62D8B"/>
    <w:rsid w:val="00E63F3E"/>
    <w:rsid w:val="00E75016"/>
    <w:rsid w:val="00E813B9"/>
    <w:rsid w:val="00E879DD"/>
    <w:rsid w:val="00EA2F00"/>
    <w:rsid w:val="00EA40CF"/>
    <w:rsid w:val="00EB09C6"/>
    <w:rsid w:val="00EB1602"/>
    <w:rsid w:val="00EB1CA2"/>
    <w:rsid w:val="00EB3B5E"/>
    <w:rsid w:val="00EB43D5"/>
    <w:rsid w:val="00EB7BD9"/>
    <w:rsid w:val="00ED3B81"/>
    <w:rsid w:val="00EE336C"/>
    <w:rsid w:val="00EF6FF0"/>
    <w:rsid w:val="00EF7824"/>
    <w:rsid w:val="00F04B5B"/>
    <w:rsid w:val="00F115D4"/>
    <w:rsid w:val="00F13190"/>
    <w:rsid w:val="00F15B16"/>
    <w:rsid w:val="00F16FE7"/>
    <w:rsid w:val="00F2721D"/>
    <w:rsid w:val="00F309D1"/>
    <w:rsid w:val="00F352F0"/>
    <w:rsid w:val="00F35593"/>
    <w:rsid w:val="00F40649"/>
    <w:rsid w:val="00F4555E"/>
    <w:rsid w:val="00F471EB"/>
    <w:rsid w:val="00F5306C"/>
    <w:rsid w:val="00F53F1A"/>
    <w:rsid w:val="00F60FDE"/>
    <w:rsid w:val="00F66561"/>
    <w:rsid w:val="00F7001B"/>
    <w:rsid w:val="00F713E9"/>
    <w:rsid w:val="00F74792"/>
    <w:rsid w:val="00F766DE"/>
    <w:rsid w:val="00F8384A"/>
    <w:rsid w:val="00F877B0"/>
    <w:rsid w:val="00F91E63"/>
    <w:rsid w:val="00F93FC5"/>
    <w:rsid w:val="00F9578A"/>
    <w:rsid w:val="00FA322B"/>
    <w:rsid w:val="00FA360F"/>
    <w:rsid w:val="00FB2537"/>
    <w:rsid w:val="00FB4E75"/>
    <w:rsid w:val="00FB694C"/>
    <w:rsid w:val="00FC0EBD"/>
    <w:rsid w:val="00FC26EA"/>
    <w:rsid w:val="00FD08C6"/>
    <w:rsid w:val="00FE1D32"/>
    <w:rsid w:val="00FE4E7E"/>
    <w:rsid w:val="00FE54C8"/>
    <w:rsid w:val="00FE5C2B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B9"/>
  <w15:chartTrackingRefBased/>
  <w15:docId w15:val="{5186BD22-A81B-478D-BCAB-B8A34A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  <w:style w:type="table" w:styleId="aa">
    <w:name w:val="Table Grid"/>
    <w:basedOn w:val="a1"/>
    <w:uiPriority w:val="59"/>
    <w:rsid w:val="001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6340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3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2DE2-674D-4FCF-AC66-696C567D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119</cp:revision>
  <cp:lastPrinted>2024-10-22T06:32:00Z</cp:lastPrinted>
  <dcterms:created xsi:type="dcterms:W3CDTF">2021-10-08T06:30:00Z</dcterms:created>
  <dcterms:modified xsi:type="dcterms:W3CDTF">2024-11-19T08:21:00Z</dcterms:modified>
</cp:coreProperties>
</file>