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132E78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132E78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6C493C" w:rsidRDefault="006C493C" w:rsidP="006C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21 июня 2024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№ 721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132E78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F35BC5">
        <w:trPr>
          <w:trHeight w:val="545"/>
        </w:trPr>
        <w:tc>
          <w:tcPr>
            <w:tcW w:w="4395" w:type="dxa"/>
          </w:tcPr>
          <w:p w:rsidR="000024EC" w:rsidRPr="000024EC" w:rsidRDefault="00132E78" w:rsidP="00132E78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2E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решение Думы Сургутского района от 26 ноября 2015 года № 787-нпа «Об Общественном совете Сургутского муниципального района Ханты-Мансийского автономного округа – Югры»</w:t>
            </w:r>
          </w:p>
        </w:tc>
        <w:tc>
          <w:tcPr>
            <w:tcW w:w="5237" w:type="dxa"/>
          </w:tcPr>
          <w:p w:rsidR="008141CE" w:rsidRPr="00FB5802" w:rsidRDefault="008141CE" w:rsidP="00132E78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4EC" w:rsidRDefault="000024EC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78" w:rsidRPr="00132E78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7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132E78" w:rsidRPr="00132E78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78" w:rsidRPr="00132E78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7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32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решение Думы Сургутского района от 26 ноября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2E78">
        <w:rPr>
          <w:rFonts w:ascii="Times New Roman" w:eastAsia="Times New Roman" w:hAnsi="Times New Roman" w:cs="Times New Roman"/>
          <w:sz w:val="28"/>
          <w:szCs w:val="28"/>
          <w:lang w:eastAsia="ru-RU"/>
        </w:rPr>
        <w:t>№ 787-нпа «Об Общественном совете Сургутского муниципального района Ханты-Мансийского автономного округа – Югры» следующие изменения:</w:t>
      </w:r>
    </w:p>
    <w:p w:rsidR="00132E78" w:rsidRPr="00132E78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7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подпункт 14 пункта 7 раздела III приложения 2 к решению изложить в следующей редакции:</w:t>
      </w:r>
    </w:p>
    <w:p w:rsidR="00132E78" w:rsidRPr="00132E78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78">
        <w:rPr>
          <w:rFonts w:ascii="Times New Roman" w:eastAsia="Times New Roman" w:hAnsi="Times New Roman" w:cs="Times New Roman"/>
          <w:sz w:val="28"/>
          <w:szCs w:val="28"/>
          <w:lang w:eastAsia="ru-RU"/>
        </w:rPr>
        <w:t>«14) принимает участие в осуществлении контроля выполнения работ по капитальному ремонту (с заменой) систем газораспределения, теплоснабжения, водоснабжения и водоотведения, в том числе с применением композитных материалов;»;</w:t>
      </w:r>
    </w:p>
    <w:p w:rsidR="00132E78" w:rsidRPr="00132E78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7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7 раздела III приложения 2 к решению дополнить подпунктом 14.1 следующего содержания:</w:t>
      </w:r>
    </w:p>
    <w:p w:rsidR="00132E78" w:rsidRPr="00132E78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78">
        <w:rPr>
          <w:rFonts w:ascii="Times New Roman" w:eastAsia="Times New Roman" w:hAnsi="Times New Roman" w:cs="Times New Roman"/>
          <w:sz w:val="28"/>
          <w:szCs w:val="28"/>
          <w:lang w:eastAsia="ru-RU"/>
        </w:rPr>
        <w:t>«14.1) привлекает представителей Совета (экспертов, утвержденн</w:t>
      </w:r>
      <w:r w:rsidR="00ED76A2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протоколом заседания Совета)</w:t>
      </w:r>
      <w:r w:rsidRPr="0013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осуществлению контроля выполнения работ по капитальному ремонту (с заменой) систем газораспределения, теплоснабжения, водоснабжения и водоотведения, в том числе с применением композитных материалов;»;</w:t>
      </w:r>
    </w:p>
    <w:p w:rsidR="00132E78" w:rsidRPr="00132E78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пункт 7 раздела III приложения 2 к решению дополнить подпунктом 15 следующего содержания: </w:t>
      </w:r>
    </w:p>
    <w:p w:rsidR="00132E78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78">
        <w:rPr>
          <w:rFonts w:ascii="Times New Roman" w:eastAsia="Times New Roman" w:hAnsi="Times New Roman" w:cs="Times New Roman"/>
          <w:sz w:val="28"/>
          <w:szCs w:val="28"/>
          <w:lang w:eastAsia="ru-RU"/>
        </w:rPr>
        <w:t>«15) осуществляет иные полномочия, необходимые для реализации задач Совета.».</w:t>
      </w:r>
    </w:p>
    <w:p w:rsidR="00132E78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4FA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2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после его официального обнародования.</w:t>
      </w:r>
    </w:p>
    <w:p w:rsidR="00DD22BC" w:rsidRDefault="00DD22BC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78" w:rsidRPr="00511249" w:rsidRDefault="00132E78" w:rsidP="00132E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 w:rsidR="006B2B63" w:rsidTr="006B2B63">
        <w:trPr>
          <w:trHeight w:val="1647"/>
        </w:trPr>
        <w:tc>
          <w:tcPr>
            <w:tcW w:w="6521" w:type="dxa"/>
          </w:tcPr>
          <w:p w:rsidR="006B2B63" w:rsidRDefault="006B2B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6B2B63" w:rsidRDefault="006B2B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6B2B63" w:rsidRDefault="006B2B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B63" w:rsidRDefault="006B2B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6B2B63" w:rsidRDefault="006B2B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B63" w:rsidRDefault="006B2B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июня 2024 года</w:t>
            </w:r>
          </w:p>
        </w:tc>
        <w:tc>
          <w:tcPr>
            <w:tcW w:w="3402" w:type="dxa"/>
          </w:tcPr>
          <w:p w:rsidR="006B2B63" w:rsidRDefault="006B2B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6B2B63" w:rsidRDefault="006B2B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B63" w:rsidRDefault="006B2B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B63" w:rsidRDefault="006B2B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6B2B63" w:rsidRDefault="006B2B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B63" w:rsidRDefault="006B2B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июня 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A01557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31D" w:rsidRDefault="00D3531D">
      <w:pPr>
        <w:spacing w:after="0" w:line="240" w:lineRule="auto"/>
      </w:pPr>
      <w:r>
        <w:separator/>
      </w:r>
    </w:p>
  </w:endnote>
  <w:endnote w:type="continuationSeparator" w:id="0">
    <w:p w:rsidR="00D3531D" w:rsidRDefault="00D3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31D" w:rsidRDefault="00D3531D">
      <w:pPr>
        <w:spacing w:after="0" w:line="240" w:lineRule="auto"/>
      </w:pPr>
      <w:r>
        <w:separator/>
      </w:r>
    </w:p>
  </w:footnote>
  <w:footnote w:type="continuationSeparator" w:id="0">
    <w:p w:rsidR="00D3531D" w:rsidRDefault="00D3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C493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24EC"/>
    <w:rsid w:val="00004A19"/>
    <w:rsid w:val="000050D2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108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03A5"/>
    <w:rsid w:val="00113109"/>
    <w:rsid w:val="00113372"/>
    <w:rsid w:val="001150EF"/>
    <w:rsid w:val="00121B95"/>
    <w:rsid w:val="00123A5D"/>
    <w:rsid w:val="001303D0"/>
    <w:rsid w:val="00132E78"/>
    <w:rsid w:val="00136BCF"/>
    <w:rsid w:val="0014052A"/>
    <w:rsid w:val="00143B38"/>
    <w:rsid w:val="00144A90"/>
    <w:rsid w:val="00144FE9"/>
    <w:rsid w:val="00146759"/>
    <w:rsid w:val="0015173A"/>
    <w:rsid w:val="00151E51"/>
    <w:rsid w:val="0016024F"/>
    <w:rsid w:val="0016518D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1F00"/>
    <w:rsid w:val="00214B0C"/>
    <w:rsid w:val="002224E0"/>
    <w:rsid w:val="00223E7F"/>
    <w:rsid w:val="00225D56"/>
    <w:rsid w:val="00233C8F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9109B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2F5C25"/>
    <w:rsid w:val="003074E2"/>
    <w:rsid w:val="003168AA"/>
    <w:rsid w:val="00323A79"/>
    <w:rsid w:val="00324B10"/>
    <w:rsid w:val="003265B8"/>
    <w:rsid w:val="00330522"/>
    <w:rsid w:val="0033592D"/>
    <w:rsid w:val="00336385"/>
    <w:rsid w:val="003411F4"/>
    <w:rsid w:val="00341F32"/>
    <w:rsid w:val="003424FA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0A1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64EC"/>
    <w:rsid w:val="004375DA"/>
    <w:rsid w:val="00437639"/>
    <w:rsid w:val="0044634B"/>
    <w:rsid w:val="00457C12"/>
    <w:rsid w:val="004706E1"/>
    <w:rsid w:val="0047302A"/>
    <w:rsid w:val="00476216"/>
    <w:rsid w:val="004902B3"/>
    <w:rsid w:val="004922E1"/>
    <w:rsid w:val="004A2EF0"/>
    <w:rsid w:val="004A70CC"/>
    <w:rsid w:val="004B05F6"/>
    <w:rsid w:val="004C0FEF"/>
    <w:rsid w:val="004D15FD"/>
    <w:rsid w:val="004D32C5"/>
    <w:rsid w:val="004E0E69"/>
    <w:rsid w:val="004E264C"/>
    <w:rsid w:val="004E6EA8"/>
    <w:rsid w:val="004F06E3"/>
    <w:rsid w:val="004F5B36"/>
    <w:rsid w:val="005022D4"/>
    <w:rsid w:val="00502EB0"/>
    <w:rsid w:val="00510F07"/>
    <w:rsid w:val="00511249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2072"/>
    <w:rsid w:val="005B446C"/>
    <w:rsid w:val="005C116D"/>
    <w:rsid w:val="005C3626"/>
    <w:rsid w:val="005C3858"/>
    <w:rsid w:val="005C655B"/>
    <w:rsid w:val="005D1EF6"/>
    <w:rsid w:val="005D2DE9"/>
    <w:rsid w:val="005D54A7"/>
    <w:rsid w:val="005E0DBF"/>
    <w:rsid w:val="005E16F5"/>
    <w:rsid w:val="005E1C43"/>
    <w:rsid w:val="005E75B8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46C80"/>
    <w:rsid w:val="0065653C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2B63"/>
    <w:rsid w:val="006B565B"/>
    <w:rsid w:val="006B5FDE"/>
    <w:rsid w:val="006B612B"/>
    <w:rsid w:val="006C493C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234C5"/>
    <w:rsid w:val="00731D6B"/>
    <w:rsid w:val="007369B0"/>
    <w:rsid w:val="00736FE7"/>
    <w:rsid w:val="00737319"/>
    <w:rsid w:val="007376C4"/>
    <w:rsid w:val="00743D2F"/>
    <w:rsid w:val="00745B6C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C4C2C"/>
    <w:rsid w:val="007D1FC4"/>
    <w:rsid w:val="007D2032"/>
    <w:rsid w:val="007D2BEA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7052"/>
    <w:rsid w:val="00A25336"/>
    <w:rsid w:val="00A274D8"/>
    <w:rsid w:val="00A2791E"/>
    <w:rsid w:val="00A35D67"/>
    <w:rsid w:val="00A4377A"/>
    <w:rsid w:val="00A47141"/>
    <w:rsid w:val="00A47334"/>
    <w:rsid w:val="00A57EAB"/>
    <w:rsid w:val="00A60BFD"/>
    <w:rsid w:val="00A70F19"/>
    <w:rsid w:val="00A71B9E"/>
    <w:rsid w:val="00A75CDB"/>
    <w:rsid w:val="00A77EAB"/>
    <w:rsid w:val="00A82A7A"/>
    <w:rsid w:val="00A840D7"/>
    <w:rsid w:val="00A8572E"/>
    <w:rsid w:val="00A87F5D"/>
    <w:rsid w:val="00A93BE0"/>
    <w:rsid w:val="00A95C5D"/>
    <w:rsid w:val="00A96550"/>
    <w:rsid w:val="00AA7CB3"/>
    <w:rsid w:val="00AB78FB"/>
    <w:rsid w:val="00AC779F"/>
    <w:rsid w:val="00AD6C50"/>
    <w:rsid w:val="00AD6CDA"/>
    <w:rsid w:val="00AD7000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17F74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BF46A0"/>
    <w:rsid w:val="00C020D9"/>
    <w:rsid w:val="00C02E87"/>
    <w:rsid w:val="00C03E07"/>
    <w:rsid w:val="00C059D9"/>
    <w:rsid w:val="00C118E0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0EA0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4C84"/>
    <w:rsid w:val="00CD0688"/>
    <w:rsid w:val="00CD13C5"/>
    <w:rsid w:val="00CD260E"/>
    <w:rsid w:val="00CD6C74"/>
    <w:rsid w:val="00CD6F32"/>
    <w:rsid w:val="00CD7914"/>
    <w:rsid w:val="00CE742C"/>
    <w:rsid w:val="00CF4066"/>
    <w:rsid w:val="00CF5B5D"/>
    <w:rsid w:val="00D03A27"/>
    <w:rsid w:val="00D101B6"/>
    <w:rsid w:val="00D15EDE"/>
    <w:rsid w:val="00D16362"/>
    <w:rsid w:val="00D21C98"/>
    <w:rsid w:val="00D2512D"/>
    <w:rsid w:val="00D27393"/>
    <w:rsid w:val="00D33B59"/>
    <w:rsid w:val="00D3531D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D22BC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2B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76A2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0F5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CFA3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A8431-6EC5-4378-92CD-BF96A6DE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319</cp:revision>
  <cp:lastPrinted>2024-06-17T07:46:00Z</cp:lastPrinted>
  <dcterms:created xsi:type="dcterms:W3CDTF">2018-02-19T09:07:00Z</dcterms:created>
  <dcterms:modified xsi:type="dcterms:W3CDTF">2024-06-20T05:11:00Z</dcterms:modified>
</cp:coreProperties>
</file>