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D82E3" w14:textId="18DC47B2" w:rsidR="00784E7F" w:rsidRPr="00543B4E" w:rsidRDefault="00784E7F" w:rsidP="00784E7F">
      <w:pPr>
        <w:widowControl w:val="0"/>
        <w:spacing w:after="0" w:line="240" w:lineRule="auto"/>
        <w:ind w:left="10915" w:right="-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2</w:t>
      </w:r>
      <w:r w:rsidRPr="00543B4E">
        <w:rPr>
          <w:rFonts w:ascii="Times New Roman" w:eastAsia="Times New Roman" w:hAnsi="Times New Roman" w:cs="Times New Roman"/>
          <w:sz w:val="24"/>
          <w:szCs w:val="24"/>
          <w:lang w:eastAsia="ru-RU"/>
        </w:rPr>
        <w:t xml:space="preserve"> к решению </w:t>
      </w:r>
    </w:p>
    <w:p w14:paraId="70130BB7" w14:textId="77777777" w:rsidR="00784E7F" w:rsidRPr="00543B4E" w:rsidRDefault="00784E7F" w:rsidP="00784E7F">
      <w:pPr>
        <w:widowControl w:val="0"/>
        <w:spacing w:after="0" w:line="240" w:lineRule="auto"/>
        <w:ind w:left="10915" w:right="-2"/>
        <w:rPr>
          <w:rFonts w:ascii="Times New Roman" w:eastAsia="Times New Roman" w:hAnsi="Times New Roman" w:cs="Times New Roman"/>
          <w:sz w:val="24"/>
          <w:szCs w:val="24"/>
          <w:lang w:eastAsia="ru-RU"/>
        </w:rPr>
      </w:pPr>
      <w:r w:rsidRPr="00543B4E">
        <w:rPr>
          <w:rFonts w:ascii="Times New Roman" w:eastAsia="Times New Roman" w:hAnsi="Times New Roman" w:cs="Times New Roman"/>
          <w:sz w:val="24"/>
          <w:szCs w:val="24"/>
          <w:lang w:eastAsia="ru-RU"/>
        </w:rPr>
        <w:t>Думы Сургутского района</w:t>
      </w:r>
    </w:p>
    <w:p w14:paraId="25B54FBD" w14:textId="77777777" w:rsidR="00784E7F" w:rsidRPr="00543B4E" w:rsidRDefault="00784E7F" w:rsidP="00784E7F">
      <w:pPr>
        <w:widowControl w:val="0"/>
        <w:spacing w:after="0" w:line="240" w:lineRule="auto"/>
        <w:ind w:left="10915" w:right="-2"/>
        <w:rPr>
          <w:rFonts w:ascii="Times New Roman" w:eastAsia="Times New Roman" w:hAnsi="Times New Roman" w:cs="Times New Roman"/>
          <w:bCs/>
          <w:sz w:val="28"/>
          <w:szCs w:val="28"/>
          <w:lang w:eastAsia="ru-RU"/>
        </w:rPr>
      </w:pPr>
      <w:r w:rsidRPr="00543B4E">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06 октября</w:t>
      </w:r>
      <w:r w:rsidRPr="00543B4E">
        <w:rPr>
          <w:rFonts w:ascii="Times New Roman" w:eastAsia="Times New Roman" w:hAnsi="Times New Roman" w:cs="Times New Roman"/>
          <w:sz w:val="24"/>
          <w:szCs w:val="24"/>
          <w:lang w:eastAsia="ru-RU"/>
        </w:rPr>
        <w:t xml:space="preserve"> 2023 года № </w:t>
      </w:r>
      <w:r>
        <w:rPr>
          <w:rFonts w:ascii="Times New Roman" w:eastAsia="Times New Roman" w:hAnsi="Times New Roman" w:cs="Times New Roman"/>
          <w:sz w:val="24"/>
          <w:szCs w:val="24"/>
          <w:lang w:eastAsia="ru-RU"/>
        </w:rPr>
        <w:t>553</w:t>
      </w:r>
      <w:r w:rsidRPr="00543B4E">
        <w:rPr>
          <w:rFonts w:ascii="Times New Roman" w:eastAsia="Times New Roman" w:hAnsi="Times New Roman" w:cs="Times New Roman"/>
          <w:sz w:val="24"/>
          <w:szCs w:val="24"/>
          <w:lang w:eastAsia="ru-RU"/>
        </w:rPr>
        <w:t>-нпа</w:t>
      </w:r>
    </w:p>
    <w:p w14:paraId="0337A1C1" w14:textId="77777777" w:rsidR="0059580B" w:rsidRPr="00DF0BAA" w:rsidRDefault="0059580B" w:rsidP="008F3AD4">
      <w:pPr>
        <w:pStyle w:val="ConsPlusTitle"/>
        <w:ind w:left="9781"/>
        <w:jc w:val="right"/>
        <w:rPr>
          <w:rFonts w:ascii="Times New Roman" w:hAnsi="Times New Roman" w:cs="Times New Roman"/>
          <w:b w:val="0"/>
          <w:sz w:val="24"/>
          <w:szCs w:val="24"/>
        </w:rPr>
      </w:pPr>
    </w:p>
    <w:p w14:paraId="08450D88" w14:textId="77777777" w:rsidR="0059580B" w:rsidRPr="00DF0BAA" w:rsidRDefault="0059580B" w:rsidP="008F3AD4">
      <w:pPr>
        <w:tabs>
          <w:tab w:val="left" w:pos="851"/>
        </w:tabs>
        <w:spacing w:after="0" w:line="240" w:lineRule="auto"/>
        <w:ind w:left="9781"/>
        <w:rPr>
          <w:rFonts w:ascii="Times New Roman" w:hAnsi="Times New Roman" w:cs="Times New Roman"/>
          <w:sz w:val="24"/>
          <w:szCs w:val="24"/>
        </w:rPr>
      </w:pPr>
      <w:r w:rsidRPr="00DF0BAA">
        <w:rPr>
          <w:rFonts w:ascii="Times New Roman" w:hAnsi="Times New Roman" w:cs="Times New Roman"/>
          <w:b/>
          <w:sz w:val="24"/>
          <w:szCs w:val="24"/>
        </w:rPr>
        <w:t>«</w:t>
      </w:r>
      <w:r w:rsidRPr="00DF0BAA">
        <w:rPr>
          <w:rFonts w:ascii="Times New Roman" w:hAnsi="Times New Roman" w:cs="Times New Roman"/>
          <w:sz w:val="24"/>
          <w:szCs w:val="24"/>
        </w:rPr>
        <w:t>Приложение 1.1 к Порядку</w:t>
      </w:r>
    </w:p>
    <w:p w14:paraId="5C24D886" w14:textId="77777777" w:rsidR="0059580B" w:rsidRPr="00DF0BAA" w:rsidRDefault="0059580B" w:rsidP="0059580B">
      <w:pPr>
        <w:pStyle w:val="ConsPlusTitle"/>
        <w:ind w:left="5954" w:hanging="284"/>
        <w:rPr>
          <w:rFonts w:ascii="Times New Roman" w:hAnsi="Times New Roman" w:cs="Times New Roman"/>
          <w:b w:val="0"/>
          <w:sz w:val="28"/>
          <w:szCs w:val="28"/>
        </w:rPr>
      </w:pPr>
    </w:p>
    <w:p w14:paraId="0C936D68" w14:textId="77777777" w:rsidR="0059580B" w:rsidRPr="00DF0BAA" w:rsidRDefault="0059580B" w:rsidP="0060576A">
      <w:pPr>
        <w:pStyle w:val="1"/>
        <w:keepNext w:val="0"/>
        <w:keepLines w:val="0"/>
        <w:widowControl w:val="0"/>
        <w:spacing w:before="0"/>
        <w:jc w:val="center"/>
        <w:rPr>
          <w:rFonts w:ascii="Times New Roman" w:eastAsiaTheme="minorHAnsi" w:hAnsi="Times New Roman" w:cs="Times New Roman"/>
          <w:color w:val="auto"/>
          <w:sz w:val="28"/>
          <w:szCs w:val="28"/>
        </w:rPr>
      </w:pPr>
      <w:r w:rsidRPr="00DF0BAA">
        <w:rPr>
          <w:rFonts w:ascii="Times New Roman" w:eastAsiaTheme="minorHAnsi" w:hAnsi="Times New Roman" w:cs="Times New Roman"/>
          <w:color w:val="auto"/>
          <w:sz w:val="28"/>
          <w:szCs w:val="28"/>
        </w:rPr>
        <w:t>Перечень социально-экономических показателей и критерии оценки достижения значений социально-экономических показателей</w:t>
      </w:r>
    </w:p>
    <w:p w14:paraId="134B8270" w14:textId="3886ECA1" w:rsidR="0059580B" w:rsidRPr="00DF0BAA" w:rsidRDefault="0059580B" w:rsidP="0059580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bl>
      <w:tblPr>
        <w:tblW w:w="1434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00"/>
        <w:gridCol w:w="3080"/>
        <w:gridCol w:w="1400"/>
        <w:gridCol w:w="2660"/>
        <w:gridCol w:w="5806"/>
      </w:tblGrid>
      <w:tr w:rsidR="00DF0BAA" w:rsidRPr="00411F7B" w14:paraId="230F3D3F" w14:textId="77777777" w:rsidTr="000F748A">
        <w:tc>
          <w:tcPr>
            <w:tcW w:w="1400" w:type="dxa"/>
            <w:tcBorders>
              <w:top w:val="single" w:sz="4" w:space="0" w:color="auto"/>
              <w:bottom w:val="single" w:sz="4" w:space="0" w:color="auto"/>
              <w:right w:val="single" w:sz="4" w:space="0" w:color="auto"/>
            </w:tcBorders>
            <w:vAlign w:val="center"/>
          </w:tcPr>
          <w:p w14:paraId="555805A6"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Код показателя</w:t>
            </w:r>
          </w:p>
        </w:tc>
        <w:tc>
          <w:tcPr>
            <w:tcW w:w="3080" w:type="dxa"/>
            <w:tcBorders>
              <w:top w:val="single" w:sz="4" w:space="0" w:color="auto"/>
              <w:left w:val="nil"/>
              <w:bottom w:val="single" w:sz="4" w:space="0" w:color="auto"/>
              <w:right w:val="single" w:sz="4" w:space="0" w:color="auto"/>
            </w:tcBorders>
            <w:vAlign w:val="center"/>
          </w:tcPr>
          <w:p w14:paraId="2CDD9D94"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Наименование социально-экономических показателей</w:t>
            </w:r>
          </w:p>
        </w:tc>
        <w:tc>
          <w:tcPr>
            <w:tcW w:w="1400" w:type="dxa"/>
            <w:tcBorders>
              <w:top w:val="single" w:sz="4" w:space="0" w:color="auto"/>
              <w:left w:val="nil"/>
              <w:bottom w:val="single" w:sz="4" w:space="0" w:color="auto"/>
              <w:right w:val="single" w:sz="4" w:space="0" w:color="auto"/>
            </w:tcBorders>
            <w:vAlign w:val="center"/>
          </w:tcPr>
          <w:p w14:paraId="4CF2FC4C"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Единица измерения</w:t>
            </w:r>
          </w:p>
        </w:tc>
        <w:tc>
          <w:tcPr>
            <w:tcW w:w="2660" w:type="dxa"/>
            <w:tcBorders>
              <w:top w:val="single" w:sz="4" w:space="0" w:color="auto"/>
              <w:left w:val="nil"/>
              <w:bottom w:val="single" w:sz="4" w:space="0" w:color="auto"/>
              <w:right w:val="single" w:sz="4" w:space="0" w:color="auto"/>
            </w:tcBorders>
            <w:vAlign w:val="center"/>
          </w:tcPr>
          <w:p w14:paraId="20C5DF08"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Наименование поселения</w:t>
            </w:r>
          </w:p>
        </w:tc>
        <w:tc>
          <w:tcPr>
            <w:tcW w:w="5806" w:type="dxa"/>
            <w:tcBorders>
              <w:top w:val="single" w:sz="4" w:space="0" w:color="auto"/>
              <w:left w:val="nil"/>
              <w:bottom w:val="single" w:sz="4" w:space="0" w:color="auto"/>
            </w:tcBorders>
            <w:vAlign w:val="center"/>
          </w:tcPr>
          <w:p w14:paraId="6209ED34"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Критерии оценки</w:t>
            </w:r>
          </w:p>
        </w:tc>
      </w:tr>
      <w:tr w:rsidR="00DF0BAA" w:rsidRPr="00411F7B" w14:paraId="770735C5" w14:textId="77777777" w:rsidTr="000F748A">
        <w:tc>
          <w:tcPr>
            <w:tcW w:w="1400" w:type="dxa"/>
            <w:tcBorders>
              <w:top w:val="nil"/>
              <w:bottom w:val="single" w:sz="4" w:space="0" w:color="auto"/>
              <w:right w:val="single" w:sz="4" w:space="0" w:color="auto"/>
            </w:tcBorders>
            <w:vAlign w:val="center"/>
          </w:tcPr>
          <w:p w14:paraId="1AAD54DC"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1</w:t>
            </w:r>
          </w:p>
        </w:tc>
        <w:tc>
          <w:tcPr>
            <w:tcW w:w="3080" w:type="dxa"/>
            <w:tcBorders>
              <w:top w:val="nil"/>
              <w:left w:val="nil"/>
              <w:bottom w:val="single" w:sz="4" w:space="0" w:color="auto"/>
              <w:right w:val="single" w:sz="4" w:space="0" w:color="auto"/>
            </w:tcBorders>
            <w:vAlign w:val="center"/>
          </w:tcPr>
          <w:p w14:paraId="069D2D87"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2</w:t>
            </w:r>
          </w:p>
        </w:tc>
        <w:tc>
          <w:tcPr>
            <w:tcW w:w="1400" w:type="dxa"/>
            <w:tcBorders>
              <w:top w:val="nil"/>
              <w:left w:val="nil"/>
              <w:bottom w:val="single" w:sz="4" w:space="0" w:color="auto"/>
              <w:right w:val="single" w:sz="4" w:space="0" w:color="auto"/>
            </w:tcBorders>
            <w:vAlign w:val="center"/>
          </w:tcPr>
          <w:p w14:paraId="56E850F5"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3</w:t>
            </w:r>
          </w:p>
        </w:tc>
        <w:tc>
          <w:tcPr>
            <w:tcW w:w="2660" w:type="dxa"/>
            <w:tcBorders>
              <w:top w:val="single" w:sz="4" w:space="0" w:color="auto"/>
              <w:left w:val="nil"/>
              <w:bottom w:val="single" w:sz="4" w:space="0" w:color="auto"/>
              <w:right w:val="single" w:sz="4" w:space="0" w:color="auto"/>
            </w:tcBorders>
            <w:vAlign w:val="center"/>
          </w:tcPr>
          <w:p w14:paraId="2976BAB2"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4</w:t>
            </w:r>
          </w:p>
        </w:tc>
        <w:tc>
          <w:tcPr>
            <w:tcW w:w="5806" w:type="dxa"/>
            <w:tcBorders>
              <w:top w:val="nil"/>
              <w:left w:val="single" w:sz="4" w:space="0" w:color="auto"/>
              <w:bottom w:val="single" w:sz="4" w:space="0" w:color="auto"/>
            </w:tcBorders>
            <w:vAlign w:val="center"/>
          </w:tcPr>
          <w:p w14:paraId="4AE50386"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5</w:t>
            </w:r>
          </w:p>
        </w:tc>
      </w:tr>
      <w:tr w:rsidR="00DF0BAA" w:rsidRPr="00411F7B" w14:paraId="2A4732A1" w14:textId="77777777" w:rsidTr="000F748A">
        <w:tc>
          <w:tcPr>
            <w:tcW w:w="14346" w:type="dxa"/>
            <w:gridSpan w:val="5"/>
            <w:tcBorders>
              <w:top w:val="single" w:sz="4" w:space="0" w:color="auto"/>
              <w:bottom w:val="single" w:sz="4" w:space="0" w:color="auto"/>
            </w:tcBorders>
            <w:vAlign w:val="center"/>
          </w:tcPr>
          <w:p w14:paraId="6AA6C558"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1. Отраслевые социально-экономические показатели</w:t>
            </w:r>
          </w:p>
        </w:tc>
      </w:tr>
      <w:tr w:rsidR="00DF0BAA" w:rsidRPr="00411F7B" w14:paraId="1A6840B0" w14:textId="77777777" w:rsidTr="00411F7B">
        <w:trPr>
          <w:trHeight w:val="599"/>
        </w:trPr>
        <w:tc>
          <w:tcPr>
            <w:tcW w:w="1400" w:type="dxa"/>
            <w:vMerge w:val="restart"/>
            <w:tcBorders>
              <w:top w:val="single" w:sz="4" w:space="0" w:color="auto"/>
              <w:bottom w:val="single" w:sz="4" w:space="0" w:color="auto"/>
              <w:right w:val="single" w:sz="4" w:space="0" w:color="auto"/>
            </w:tcBorders>
            <w:vAlign w:val="center"/>
          </w:tcPr>
          <w:p w14:paraId="086E1199"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01A5DC8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Доля введённых в эксплуатацию (имеющих акты допуска) общедомовых приборов учёта энергоресурсов в многоквартирных домах в общем объеме установленных общедомовых приборов учета</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5309AE2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356B3E8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6E4B7C7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60F3BC5F" w14:textId="77777777" w:rsidR="007A578D" w:rsidRPr="00411F7B" w:rsidRDefault="007A578D" w:rsidP="00F07D57">
            <w:pPr>
              <w:pStyle w:val="af9"/>
              <w:rPr>
                <w:rFonts w:ascii="Times New Roman" w:hAnsi="Times New Roman" w:cs="Times New Roman"/>
                <w:sz w:val="20"/>
                <w:szCs w:val="20"/>
              </w:rPr>
            </w:pPr>
          </w:p>
          <w:p w14:paraId="018E772F" w14:textId="49FF2667" w:rsidR="007A578D" w:rsidRPr="00411F7B" w:rsidRDefault="007A578D" w:rsidP="00F07D57">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S1 = ПУвэ / ПУобщ </w:t>
            </w:r>
            <w:r w:rsidRPr="00411F7B">
              <w:rPr>
                <w:rFonts w:ascii="Times New Roman" w:hAnsi="Times New Roman" w:cs="Times New Roman"/>
                <w:noProof/>
                <w:sz w:val="20"/>
                <w:szCs w:val="20"/>
              </w:rPr>
              <w:drawing>
                <wp:inline distT="0" distB="0" distL="0" distR="0" wp14:anchorId="27BBF727" wp14:editId="1F9248CA">
                  <wp:extent cx="76200" cy="14287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517F046A" w14:textId="77777777" w:rsidR="007A578D" w:rsidRPr="00411F7B" w:rsidRDefault="007A578D" w:rsidP="000B08DA">
            <w:pPr>
              <w:pStyle w:val="af9"/>
              <w:rPr>
                <w:rFonts w:ascii="Times New Roman" w:hAnsi="Times New Roman" w:cs="Times New Roman"/>
                <w:sz w:val="20"/>
                <w:szCs w:val="20"/>
              </w:rPr>
            </w:pPr>
          </w:p>
          <w:p w14:paraId="10D93526" w14:textId="67ED16D3"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S1 - доля введённых в эксплуатацию (имеющих акты допуска) общедомовых приборов учёта энергоресурсов в многоквартирных домах в общем объёме установле</w:t>
            </w:r>
            <w:r w:rsidR="00D962EB" w:rsidRPr="00411F7B">
              <w:rPr>
                <w:rFonts w:ascii="Times New Roman" w:hAnsi="Times New Roman" w:cs="Times New Roman"/>
                <w:sz w:val="20"/>
                <w:szCs w:val="20"/>
              </w:rPr>
              <w:t>нных общедомовых приборов учёта</w:t>
            </w:r>
            <w:r w:rsidRPr="00411F7B">
              <w:rPr>
                <w:rFonts w:ascii="Times New Roman" w:hAnsi="Times New Roman" w:cs="Times New Roman"/>
                <w:sz w:val="20"/>
                <w:szCs w:val="20"/>
              </w:rPr>
              <w:t xml:space="preserve"> на отчетную дату (%);</w:t>
            </w:r>
          </w:p>
          <w:p w14:paraId="77D89B30" w14:textId="2F86A95B"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ПУвэ - количество общедомовых приборов учёта энергоресурсов в многоквартирных домах, введённых в эксплуатацию</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на отчетную дату (имеющих акты допуска) (шт.);</w:t>
            </w:r>
          </w:p>
          <w:p w14:paraId="4BC67CF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ПУобщ - общее количество установленных общедомовых приборов учёта на отчетную дату (шт.).</w:t>
            </w:r>
          </w:p>
          <w:p w14:paraId="18B50BB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74901CBC" w14:textId="77777777" w:rsidR="007A578D" w:rsidRPr="00411F7B" w:rsidRDefault="007A578D" w:rsidP="000B08DA">
            <w:pPr>
              <w:pStyle w:val="af9"/>
              <w:rPr>
                <w:rFonts w:ascii="Times New Roman" w:hAnsi="Times New Roman" w:cs="Times New Roman"/>
                <w:sz w:val="20"/>
                <w:szCs w:val="20"/>
              </w:rPr>
            </w:pPr>
          </w:p>
          <w:p w14:paraId="57AB58A6"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S1факт &gt; = S1план, где:</w:t>
            </w:r>
          </w:p>
          <w:p w14:paraId="6374B7FC" w14:textId="77777777" w:rsidR="007A578D" w:rsidRPr="00411F7B" w:rsidRDefault="007A578D" w:rsidP="000B08DA">
            <w:pPr>
              <w:pStyle w:val="af9"/>
              <w:rPr>
                <w:rFonts w:ascii="Times New Roman" w:hAnsi="Times New Roman" w:cs="Times New Roman"/>
                <w:sz w:val="20"/>
                <w:szCs w:val="20"/>
              </w:rPr>
            </w:pPr>
          </w:p>
          <w:p w14:paraId="0FC33D0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S1факт - фактическое значение показателя, рассчитанное на отчётную дату;</w:t>
            </w:r>
          </w:p>
          <w:p w14:paraId="5009006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S1план - установленное плановое значение показателя за отчётный период</w:t>
            </w:r>
          </w:p>
        </w:tc>
      </w:tr>
      <w:tr w:rsidR="00DF0BAA" w:rsidRPr="00411F7B" w14:paraId="24AB4886" w14:textId="77777777" w:rsidTr="00411F7B">
        <w:trPr>
          <w:trHeight w:val="600"/>
        </w:trPr>
        <w:tc>
          <w:tcPr>
            <w:tcW w:w="1400" w:type="dxa"/>
            <w:vMerge/>
            <w:tcBorders>
              <w:top w:val="single" w:sz="4" w:space="0" w:color="auto"/>
              <w:bottom w:val="single" w:sz="4" w:space="0" w:color="auto"/>
              <w:right w:val="single" w:sz="4" w:space="0" w:color="auto"/>
            </w:tcBorders>
            <w:vAlign w:val="center"/>
          </w:tcPr>
          <w:p w14:paraId="2C866FF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C8209E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3C2E57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6E909E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752E95D2" w14:textId="77777777" w:rsidR="007A578D" w:rsidRPr="00411F7B" w:rsidRDefault="007A578D" w:rsidP="000B08DA">
            <w:pPr>
              <w:pStyle w:val="af9"/>
              <w:rPr>
                <w:rFonts w:ascii="Times New Roman" w:hAnsi="Times New Roman" w:cs="Times New Roman"/>
                <w:sz w:val="20"/>
                <w:szCs w:val="20"/>
              </w:rPr>
            </w:pPr>
          </w:p>
        </w:tc>
      </w:tr>
      <w:tr w:rsidR="00DF0BAA" w:rsidRPr="00411F7B" w14:paraId="02C14998" w14:textId="77777777" w:rsidTr="00411F7B">
        <w:trPr>
          <w:trHeight w:val="600"/>
        </w:trPr>
        <w:tc>
          <w:tcPr>
            <w:tcW w:w="1400" w:type="dxa"/>
            <w:vMerge/>
            <w:tcBorders>
              <w:top w:val="single" w:sz="4" w:space="0" w:color="auto"/>
              <w:bottom w:val="single" w:sz="4" w:space="0" w:color="auto"/>
              <w:right w:val="single" w:sz="4" w:space="0" w:color="auto"/>
            </w:tcBorders>
            <w:vAlign w:val="center"/>
          </w:tcPr>
          <w:p w14:paraId="5A09F6A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B4914F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DB5A0C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BE56E0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3BBAA875" w14:textId="77777777" w:rsidR="007A578D" w:rsidRPr="00411F7B" w:rsidRDefault="007A578D" w:rsidP="000B08DA">
            <w:pPr>
              <w:pStyle w:val="af9"/>
              <w:rPr>
                <w:rFonts w:ascii="Times New Roman" w:hAnsi="Times New Roman" w:cs="Times New Roman"/>
                <w:sz w:val="20"/>
                <w:szCs w:val="20"/>
              </w:rPr>
            </w:pPr>
          </w:p>
        </w:tc>
      </w:tr>
      <w:tr w:rsidR="00DF0BAA" w:rsidRPr="00411F7B" w14:paraId="39C94AC8" w14:textId="77777777" w:rsidTr="00411F7B">
        <w:trPr>
          <w:trHeight w:val="600"/>
        </w:trPr>
        <w:tc>
          <w:tcPr>
            <w:tcW w:w="1400" w:type="dxa"/>
            <w:vMerge/>
            <w:tcBorders>
              <w:top w:val="single" w:sz="4" w:space="0" w:color="auto"/>
              <w:bottom w:val="single" w:sz="4" w:space="0" w:color="auto"/>
              <w:right w:val="single" w:sz="4" w:space="0" w:color="auto"/>
            </w:tcBorders>
            <w:vAlign w:val="center"/>
          </w:tcPr>
          <w:p w14:paraId="4C30FD0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E66BCF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66D1FD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36C0E9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1379991F" w14:textId="77777777" w:rsidR="007A578D" w:rsidRPr="00411F7B" w:rsidRDefault="007A578D" w:rsidP="000B08DA">
            <w:pPr>
              <w:pStyle w:val="af9"/>
              <w:rPr>
                <w:rFonts w:ascii="Times New Roman" w:hAnsi="Times New Roman" w:cs="Times New Roman"/>
                <w:sz w:val="20"/>
                <w:szCs w:val="20"/>
              </w:rPr>
            </w:pPr>
          </w:p>
        </w:tc>
      </w:tr>
      <w:tr w:rsidR="00DF0BAA" w:rsidRPr="00411F7B" w14:paraId="7974DD9B" w14:textId="77777777" w:rsidTr="00411F7B">
        <w:trPr>
          <w:trHeight w:val="599"/>
        </w:trPr>
        <w:tc>
          <w:tcPr>
            <w:tcW w:w="1400" w:type="dxa"/>
            <w:vMerge/>
            <w:tcBorders>
              <w:top w:val="single" w:sz="4" w:space="0" w:color="auto"/>
              <w:bottom w:val="single" w:sz="4" w:space="0" w:color="auto"/>
              <w:right w:val="single" w:sz="4" w:space="0" w:color="auto"/>
            </w:tcBorders>
            <w:vAlign w:val="center"/>
          </w:tcPr>
          <w:p w14:paraId="7A46BAA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672F33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2E8F2A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DB0AAB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3D91BFA4" w14:textId="77777777" w:rsidR="007A578D" w:rsidRPr="00411F7B" w:rsidRDefault="007A578D" w:rsidP="000B08DA">
            <w:pPr>
              <w:pStyle w:val="af9"/>
              <w:rPr>
                <w:rFonts w:ascii="Times New Roman" w:hAnsi="Times New Roman" w:cs="Times New Roman"/>
                <w:sz w:val="20"/>
                <w:szCs w:val="20"/>
              </w:rPr>
            </w:pPr>
          </w:p>
        </w:tc>
      </w:tr>
      <w:tr w:rsidR="00DF0BAA" w:rsidRPr="00411F7B" w14:paraId="6F5C267B" w14:textId="77777777" w:rsidTr="00411F7B">
        <w:trPr>
          <w:trHeight w:val="600"/>
        </w:trPr>
        <w:tc>
          <w:tcPr>
            <w:tcW w:w="1400" w:type="dxa"/>
            <w:vMerge/>
            <w:tcBorders>
              <w:top w:val="single" w:sz="4" w:space="0" w:color="auto"/>
              <w:bottom w:val="single" w:sz="4" w:space="0" w:color="auto"/>
              <w:right w:val="single" w:sz="4" w:space="0" w:color="auto"/>
            </w:tcBorders>
            <w:vAlign w:val="center"/>
          </w:tcPr>
          <w:p w14:paraId="13668CF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03A3A0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4D183D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4BB089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7645B257" w14:textId="77777777" w:rsidR="007A578D" w:rsidRPr="00411F7B" w:rsidRDefault="007A578D" w:rsidP="000B08DA">
            <w:pPr>
              <w:pStyle w:val="af9"/>
              <w:rPr>
                <w:rFonts w:ascii="Times New Roman" w:hAnsi="Times New Roman" w:cs="Times New Roman"/>
                <w:sz w:val="20"/>
                <w:szCs w:val="20"/>
              </w:rPr>
            </w:pPr>
          </w:p>
        </w:tc>
      </w:tr>
      <w:tr w:rsidR="00DF0BAA" w:rsidRPr="00411F7B" w14:paraId="79F7F2EF" w14:textId="77777777" w:rsidTr="00411F7B">
        <w:trPr>
          <w:trHeight w:val="600"/>
        </w:trPr>
        <w:tc>
          <w:tcPr>
            <w:tcW w:w="1400" w:type="dxa"/>
            <w:vMerge/>
            <w:tcBorders>
              <w:top w:val="single" w:sz="4" w:space="0" w:color="auto"/>
              <w:bottom w:val="single" w:sz="4" w:space="0" w:color="auto"/>
              <w:right w:val="single" w:sz="4" w:space="0" w:color="auto"/>
            </w:tcBorders>
            <w:vAlign w:val="center"/>
          </w:tcPr>
          <w:p w14:paraId="3D3D209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D17131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944774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2A1C14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5280A7BE" w14:textId="77777777" w:rsidR="007A578D" w:rsidRPr="00411F7B" w:rsidRDefault="007A578D" w:rsidP="000B08DA">
            <w:pPr>
              <w:pStyle w:val="af9"/>
              <w:rPr>
                <w:rFonts w:ascii="Times New Roman" w:hAnsi="Times New Roman" w:cs="Times New Roman"/>
                <w:sz w:val="20"/>
                <w:szCs w:val="20"/>
              </w:rPr>
            </w:pPr>
          </w:p>
        </w:tc>
      </w:tr>
      <w:tr w:rsidR="00DF0BAA" w:rsidRPr="00411F7B" w14:paraId="4ED70FE1" w14:textId="77777777" w:rsidTr="00411F7B">
        <w:trPr>
          <w:trHeight w:val="600"/>
        </w:trPr>
        <w:tc>
          <w:tcPr>
            <w:tcW w:w="1400" w:type="dxa"/>
            <w:vMerge/>
            <w:tcBorders>
              <w:top w:val="single" w:sz="4" w:space="0" w:color="auto"/>
              <w:bottom w:val="single" w:sz="4" w:space="0" w:color="auto"/>
              <w:right w:val="single" w:sz="4" w:space="0" w:color="auto"/>
            </w:tcBorders>
            <w:vAlign w:val="center"/>
          </w:tcPr>
          <w:p w14:paraId="382FA44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6BCF49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A00B17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7A586F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64386070" w14:textId="77777777" w:rsidR="007A578D" w:rsidRPr="00411F7B" w:rsidRDefault="007A578D" w:rsidP="000B08DA">
            <w:pPr>
              <w:pStyle w:val="af9"/>
              <w:rPr>
                <w:rFonts w:ascii="Times New Roman" w:hAnsi="Times New Roman" w:cs="Times New Roman"/>
                <w:sz w:val="20"/>
                <w:szCs w:val="20"/>
              </w:rPr>
            </w:pPr>
          </w:p>
        </w:tc>
      </w:tr>
      <w:tr w:rsidR="00DF0BAA" w:rsidRPr="00411F7B" w14:paraId="4B12F6CD" w14:textId="77777777" w:rsidTr="00411F7B">
        <w:trPr>
          <w:trHeight w:val="1545"/>
        </w:trPr>
        <w:tc>
          <w:tcPr>
            <w:tcW w:w="1400" w:type="dxa"/>
            <w:vMerge w:val="restart"/>
            <w:tcBorders>
              <w:top w:val="single" w:sz="4" w:space="0" w:color="auto"/>
              <w:left w:val="single" w:sz="4" w:space="0" w:color="auto"/>
              <w:bottom w:val="single" w:sz="4" w:space="0" w:color="auto"/>
              <w:right w:val="single" w:sz="4" w:space="0" w:color="auto"/>
            </w:tcBorders>
            <w:vAlign w:val="center"/>
          </w:tcPr>
          <w:p w14:paraId="2B891583" w14:textId="2F9791AA" w:rsidR="00EF4298" w:rsidRPr="00411F7B" w:rsidRDefault="00EF4298"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S2</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450B1636" w14:textId="77777777" w:rsidR="00EF4298" w:rsidRPr="00411F7B" w:rsidRDefault="00EF4298" w:rsidP="000B08DA">
            <w:pPr>
              <w:pStyle w:val="afb"/>
              <w:rPr>
                <w:rFonts w:ascii="Times New Roman" w:hAnsi="Times New Roman" w:cs="Times New Roman"/>
                <w:sz w:val="20"/>
                <w:szCs w:val="20"/>
              </w:rPr>
            </w:pPr>
            <w:r w:rsidRPr="00411F7B">
              <w:rPr>
                <w:rFonts w:ascii="Times New Roman" w:hAnsi="Times New Roman" w:cs="Times New Roman"/>
                <w:sz w:val="20"/>
                <w:szCs w:val="20"/>
              </w:rPr>
              <w:t>Доля светодиодных источников света в подведомственных бюджетных учреждениях, в том числе уличного освещения, в общем количестве источников света</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5AC8C051" w14:textId="1A195DE3" w:rsidR="00EF4298" w:rsidRPr="00411F7B" w:rsidRDefault="00867C02" w:rsidP="00867C02">
            <w:pPr>
              <w:pStyle w:val="afb"/>
              <w:rPr>
                <w:rFonts w:ascii="Times New Roman" w:hAnsi="Times New Roman" w:cs="Times New Roman"/>
                <w:sz w:val="20"/>
                <w:szCs w:val="20"/>
              </w:rPr>
            </w:pPr>
            <w:r w:rsidRPr="00411F7B">
              <w:rPr>
                <w:rFonts w:ascii="Times New Roman" w:hAnsi="Times New Roman" w:cs="Times New Roman"/>
                <w:sz w:val="20"/>
                <w:szCs w:val="20"/>
              </w:rPr>
              <w:t>п</w:t>
            </w:r>
            <w:r w:rsidR="00EF4298" w:rsidRPr="00411F7B">
              <w:rPr>
                <w:rFonts w:ascii="Times New Roman" w:hAnsi="Times New Roman" w:cs="Times New Roman"/>
                <w:sz w:val="20"/>
                <w:szCs w:val="20"/>
              </w:rPr>
              <w:t>роцент</w:t>
            </w:r>
            <w:r w:rsidRPr="00411F7B">
              <w:rPr>
                <w:rFonts w:ascii="Times New Roman" w:hAnsi="Times New Roman" w:cs="Times New Roman"/>
                <w:sz w:val="20"/>
                <w:szCs w:val="20"/>
              </w:rPr>
              <w:t xml:space="preserve"> </w:t>
            </w:r>
            <w:r w:rsidR="00EF4298" w:rsidRPr="00411F7B">
              <w:rPr>
                <w:rFonts w:ascii="Times New Roman" w:hAnsi="Times New Roman" w:cs="Times New Roman"/>
                <w:sz w:val="20"/>
                <w:szCs w:val="20"/>
              </w:rPr>
              <w:t>(%)</w:t>
            </w:r>
          </w:p>
        </w:tc>
        <w:tc>
          <w:tcPr>
            <w:tcW w:w="2660" w:type="dxa"/>
            <w:tcBorders>
              <w:top w:val="single" w:sz="4" w:space="0" w:color="auto"/>
              <w:left w:val="single" w:sz="4" w:space="0" w:color="auto"/>
              <w:bottom w:val="single" w:sz="4" w:space="0" w:color="auto"/>
              <w:right w:val="single" w:sz="4" w:space="0" w:color="auto"/>
            </w:tcBorders>
            <w:vAlign w:val="center"/>
          </w:tcPr>
          <w:p w14:paraId="6286B8EB" w14:textId="555C91DE" w:rsidR="00EF4298" w:rsidRPr="00411F7B" w:rsidRDefault="00EF4298" w:rsidP="000B08DA">
            <w:pPr>
              <w:pStyle w:val="afb"/>
              <w:rPr>
                <w:rFonts w:ascii="Times New Roman" w:hAnsi="Times New Roman" w:cs="Times New Roman"/>
                <w:strike/>
                <w:sz w:val="20"/>
                <w:szCs w:val="20"/>
              </w:rPr>
            </w:pPr>
            <w:r w:rsidRPr="00411F7B">
              <w:rPr>
                <w:rFonts w:ascii="Times New Roman" w:hAnsi="Times New Roman" w:cs="Times New Roman"/>
                <w:sz w:val="20"/>
                <w:szCs w:val="20"/>
              </w:rPr>
              <w:t>г.п. Белый Яр</w:t>
            </w:r>
          </w:p>
        </w:tc>
        <w:tc>
          <w:tcPr>
            <w:tcW w:w="5806" w:type="dxa"/>
            <w:vMerge w:val="restart"/>
            <w:tcBorders>
              <w:top w:val="single" w:sz="4" w:space="0" w:color="auto"/>
              <w:left w:val="single" w:sz="4" w:space="0" w:color="auto"/>
              <w:right w:val="single" w:sz="4" w:space="0" w:color="auto"/>
            </w:tcBorders>
            <w:vAlign w:val="center"/>
          </w:tcPr>
          <w:p w14:paraId="6570F2E0" w14:textId="77777777" w:rsidR="00EF4298" w:rsidRPr="00411F7B" w:rsidRDefault="00EF4298"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39225D9B" w14:textId="77777777" w:rsidR="00EF4298" w:rsidRPr="00411F7B" w:rsidRDefault="00EF4298" w:rsidP="000B08DA">
            <w:pPr>
              <w:pStyle w:val="af9"/>
              <w:rPr>
                <w:rFonts w:ascii="Times New Roman" w:hAnsi="Times New Roman" w:cs="Times New Roman"/>
                <w:sz w:val="20"/>
                <w:szCs w:val="20"/>
              </w:rPr>
            </w:pPr>
          </w:p>
          <w:p w14:paraId="766DE22A" w14:textId="54C2801F" w:rsidR="00EF4298" w:rsidRPr="00411F7B" w:rsidRDefault="00EF4298"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S2 = Дсд / Дист </w:t>
            </w:r>
            <w:r w:rsidRPr="00411F7B">
              <w:rPr>
                <w:rFonts w:ascii="Times New Roman" w:hAnsi="Times New Roman" w:cs="Times New Roman"/>
                <w:noProof/>
                <w:sz w:val="20"/>
                <w:szCs w:val="20"/>
              </w:rPr>
              <w:drawing>
                <wp:inline distT="0" distB="0" distL="0" distR="0" wp14:anchorId="71056C41" wp14:editId="28AB755F">
                  <wp:extent cx="76200" cy="14287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708A63CF" w14:textId="77777777" w:rsidR="00EF4298" w:rsidRPr="00411F7B" w:rsidRDefault="00EF4298" w:rsidP="000B08DA">
            <w:pPr>
              <w:pStyle w:val="af9"/>
              <w:rPr>
                <w:rFonts w:ascii="Times New Roman" w:hAnsi="Times New Roman" w:cs="Times New Roman"/>
                <w:sz w:val="20"/>
                <w:szCs w:val="20"/>
              </w:rPr>
            </w:pPr>
          </w:p>
          <w:p w14:paraId="0823F476" w14:textId="60122A41" w:rsidR="00EF4298" w:rsidRPr="00411F7B" w:rsidRDefault="00EF4298" w:rsidP="000B08DA">
            <w:pPr>
              <w:pStyle w:val="afb"/>
              <w:rPr>
                <w:rFonts w:ascii="Times New Roman" w:hAnsi="Times New Roman" w:cs="Times New Roman"/>
                <w:sz w:val="20"/>
                <w:szCs w:val="20"/>
              </w:rPr>
            </w:pPr>
            <w:r w:rsidRPr="00411F7B">
              <w:rPr>
                <w:rFonts w:ascii="Times New Roman" w:hAnsi="Times New Roman" w:cs="Times New Roman"/>
                <w:sz w:val="20"/>
                <w:szCs w:val="20"/>
              </w:rPr>
              <w:t>S2 - доля светодиодных источников света в бюджетных учреждениях, в том числе уличного освещения в общем количестве источников света на отчетную дату (%);</w:t>
            </w:r>
          </w:p>
          <w:p w14:paraId="66661ADF" w14:textId="4FF44308" w:rsidR="00EF4298" w:rsidRPr="00411F7B" w:rsidRDefault="00EF4298" w:rsidP="000B08DA">
            <w:pPr>
              <w:pStyle w:val="afb"/>
              <w:rPr>
                <w:rFonts w:ascii="Times New Roman" w:hAnsi="Times New Roman" w:cs="Times New Roman"/>
                <w:sz w:val="20"/>
                <w:szCs w:val="20"/>
              </w:rPr>
            </w:pPr>
            <w:r w:rsidRPr="00411F7B">
              <w:rPr>
                <w:rFonts w:ascii="Times New Roman" w:hAnsi="Times New Roman" w:cs="Times New Roman"/>
                <w:sz w:val="20"/>
                <w:szCs w:val="20"/>
              </w:rPr>
              <w:t>Дсд - количество светодиодных источников света в бюджетных учреждениях, в том числе уличного освещения на отчетную дату (шт.);</w:t>
            </w:r>
          </w:p>
          <w:p w14:paraId="7621CC34" w14:textId="77777777" w:rsidR="00EF4298" w:rsidRPr="00411F7B" w:rsidRDefault="00EF4298" w:rsidP="000B08DA">
            <w:pPr>
              <w:pStyle w:val="afb"/>
              <w:rPr>
                <w:rFonts w:ascii="Times New Roman" w:hAnsi="Times New Roman" w:cs="Times New Roman"/>
                <w:sz w:val="20"/>
                <w:szCs w:val="20"/>
              </w:rPr>
            </w:pPr>
            <w:r w:rsidRPr="00411F7B">
              <w:rPr>
                <w:rFonts w:ascii="Times New Roman" w:hAnsi="Times New Roman" w:cs="Times New Roman"/>
                <w:sz w:val="20"/>
                <w:szCs w:val="20"/>
              </w:rPr>
              <w:t>Дист - общее количество источников света на отчетную дату (шт.).</w:t>
            </w:r>
          </w:p>
          <w:p w14:paraId="09A3D603" w14:textId="77777777" w:rsidR="00EF4298" w:rsidRPr="00411F7B" w:rsidRDefault="00EF4298"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6D55F2F3" w14:textId="77777777" w:rsidR="00EF4298" w:rsidRPr="00411F7B" w:rsidRDefault="00EF4298" w:rsidP="000B08DA">
            <w:pPr>
              <w:pStyle w:val="af9"/>
              <w:rPr>
                <w:rFonts w:ascii="Times New Roman" w:hAnsi="Times New Roman" w:cs="Times New Roman"/>
                <w:sz w:val="20"/>
                <w:szCs w:val="20"/>
              </w:rPr>
            </w:pPr>
          </w:p>
          <w:p w14:paraId="15564785" w14:textId="5E9C0ACE" w:rsidR="00EF4298" w:rsidRPr="00411F7B" w:rsidRDefault="00EF4298"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S2факт &gt;= S2план, где:</w:t>
            </w:r>
          </w:p>
          <w:p w14:paraId="23576431" w14:textId="77777777" w:rsidR="00EF4298" w:rsidRPr="00411F7B" w:rsidRDefault="00EF4298" w:rsidP="009A14DC">
            <w:pPr>
              <w:spacing w:after="0"/>
              <w:rPr>
                <w:rFonts w:ascii="Times New Roman" w:hAnsi="Times New Roman" w:cs="Times New Roman"/>
                <w:sz w:val="20"/>
                <w:szCs w:val="20"/>
                <w:lang w:eastAsia="ru-RU"/>
              </w:rPr>
            </w:pPr>
          </w:p>
          <w:p w14:paraId="10DCF1D7" w14:textId="65F713C7" w:rsidR="00EF4298" w:rsidRPr="00411F7B" w:rsidRDefault="00EF4298" w:rsidP="009A14DC">
            <w:pPr>
              <w:pStyle w:val="afb"/>
              <w:rPr>
                <w:rFonts w:ascii="Times New Roman" w:hAnsi="Times New Roman" w:cs="Times New Roman"/>
                <w:sz w:val="20"/>
                <w:szCs w:val="20"/>
              </w:rPr>
            </w:pPr>
            <w:r w:rsidRPr="00411F7B">
              <w:rPr>
                <w:rFonts w:ascii="Times New Roman" w:hAnsi="Times New Roman" w:cs="Times New Roman"/>
                <w:sz w:val="20"/>
                <w:szCs w:val="20"/>
              </w:rPr>
              <w:t>S2факт - фактическое значение показателя, рассчитанное на отчётную дату</w:t>
            </w:r>
            <w:r w:rsidR="0060576A" w:rsidRPr="00411F7B">
              <w:rPr>
                <w:rFonts w:ascii="Times New Roman" w:hAnsi="Times New Roman" w:cs="Times New Roman"/>
                <w:sz w:val="20"/>
                <w:szCs w:val="20"/>
              </w:rPr>
              <w:t>;</w:t>
            </w:r>
          </w:p>
          <w:p w14:paraId="3A389AB5" w14:textId="07366F25" w:rsidR="00EF4298" w:rsidRPr="00411F7B" w:rsidRDefault="00EF4298" w:rsidP="009A14DC">
            <w:pPr>
              <w:pStyle w:val="afb"/>
              <w:rPr>
                <w:rFonts w:ascii="Times New Roman" w:hAnsi="Times New Roman" w:cs="Times New Roman"/>
                <w:sz w:val="20"/>
                <w:szCs w:val="20"/>
              </w:rPr>
            </w:pPr>
            <w:r w:rsidRPr="00411F7B">
              <w:rPr>
                <w:rFonts w:ascii="Times New Roman" w:hAnsi="Times New Roman" w:cs="Times New Roman"/>
                <w:sz w:val="20"/>
                <w:szCs w:val="20"/>
              </w:rPr>
              <w:t>S2план - установленное плановое значение показателя за отчётный период</w:t>
            </w:r>
          </w:p>
        </w:tc>
      </w:tr>
      <w:tr w:rsidR="00DF0BAA" w:rsidRPr="00411F7B" w14:paraId="13CDC940" w14:textId="77777777" w:rsidTr="00411F7B">
        <w:trPr>
          <w:trHeight w:val="1545"/>
        </w:trPr>
        <w:tc>
          <w:tcPr>
            <w:tcW w:w="1400" w:type="dxa"/>
            <w:vMerge/>
            <w:tcBorders>
              <w:top w:val="single" w:sz="4" w:space="0" w:color="auto"/>
              <w:bottom w:val="single" w:sz="4" w:space="0" w:color="auto"/>
              <w:right w:val="single" w:sz="4" w:space="0" w:color="auto"/>
            </w:tcBorders>
            <w:vAlign w:val="center"/>
          </w:tcPr>
          <w:p w14:paraId="01919825" w14:textId="77777777" w:rsidR="00EF4298" w:rsidRPr="00411F7B" w:rsidRDefault="00EF4298"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986859A" w14:textId="77777777" w:rsidR="00EF4298" w:rsidRPr="00411F7B" w:rsidRDefault="00EF4298"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8C04DB2" w14:textId="77777777" w:rsidR="00EF4298" w:rsidRPr="00411F7B" w:rsidRDefault="00EF4298"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471886C" w14:textId="77777777" w:rsidR="00EF4298" w:rsidRPr="00411F7B" w:rsidRDefault="00EF4298" w:rsidP="009A14DC">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left w:val="single" w:sz="4" w:space="0" w:color="auto"/>
              <w:right w:val="single" w:sz="4" w:space="0" w:color="auto"/>
            </w:tcBorders>
            <w:vAlign w:val="center"/>
          </w:tcPr>
          <w:p w14:paraId="628B5A25" w14:textId="53341A2C" w:rsidR="00EF4298" w:rsidRPr="00411F7B" w:rsidRDefault="00EF4298" w:rsidP="009A14DC">
            <w:pPr>
              <w:pStyle w:val="afb"/>
              <w:rPr>
                <w:rFonts w:ascii="Times New Roman" w:hAnsi="Times New Roman" w:cs="Times New Roman"/>
                <w:sz w:val="20"/>
                <w:szCs w:val="20"/>
              </w:rPr>
            </w:pPr>
          </w:p>
        </w:tc>
      </w:tr>
      <w:tr w:rsidR="00DF0BAA" w:rsidRPr="00411F7B" w14:paraId="1FAE697B" w14:textId="77777777" w:rsidTr="00411F7B">
        <w:trPr>
          <w:trHeight w:val="1546"/>
        </w:trPr>
        <w:tc>
          <w:tcPr>
            <w:tcW w:w="1400" w:type="dxa"/>
            <w:vMerge/>
            <w:tcBorders>
              <w:top w:val="nil"/>
              <w:bottom w:val="single" w:sz="4" w:space="0" w:color="auto"/>
              <w:right w:val="single" w:sz="4" w:space="0" w:color="auto"/>
            </w:tcBorders>
            <w:vAlign w:val="center"/>
          </w:tcPr>
          <w:p w14:paraId="58AE6AEC" w14:textId="77777777" w:rsidR="00EF4298" w:rsidRPr="00411F7B" w:rsidRDefault="00EF4298"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3648D54C" w14:textId="77777777" w:rsidR="00EF4298" w:rsidRPr="00411F7B" w:rsidRDefault="00EF4298"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232B9E3A" w14:textId="77777777" w:rsidR="00EF4298" w:rsidRPr="00411F7B" w:rsidRDefault="00EF4298"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B61D3D6" w14:textId="77777777" w:rsidR="00EF4298" w:rsidRPr="00411F7B" w:rsidRDefault="00EF4298"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left w:val="single" w:sz="4" w:space="0" w:color="auto"/>
              <w:bottom w:val="single" w:sz="4" w:space="0" w:color="auto"/>
              <w:right w:val="single" w:sz="4" w:space="0" w:color="auto"/>
            </w:tcBorders>
            <w:vAlign w:val="center"/>
          </w:tcPr>
          <w:p w14:paraId="53089E7E" w14:textId="125EA427" w:rsidR="00EF4298" w:rsidRPr="00411F7B" w:rsidRDefault="00EF4298" w:rsidP="009A14DC">
            <w:pPr>
              <w:pStyle w:val="afb"/>
              <w:rPr>
                <w:rFonts w:ascii="Times New Roman" w:hAnsi="Times New Roman" w:cs="Times New Roman"/>
                <w:sz w:val="20"/>
                <w:szCs w:val="20"/>
              </w:rPr>
            </w:pPr>
          </w:p>
        </w:tc>
      </w:tr>
      <w:tr w:rsidR="00DF0BAA" w:rsidRPr="00411F7B" w14:paraId="1D5EB4A9" w14:textId="77777777" w:rsidTr="00411F7B">
        <w:trPr>
          <w:trHeight w:val="517"/>
        </w:trPr>
        <w:tc>
          <w:tcPr>
            <w:tcW w:w="1400" w:type="dxa"/>
            <w:vMerge w:val="restart"/>
            <w:tcBorders>
              <w:top w:val="single" w:sz="4" w:space="0" w:color="auto"/>
              <w:left w:val="single" w:sz="4" w:space="0" w:color="auto"/>
              <w:bottom w:val="single" w:sz="4" w:space="0" w:color="auto"/>
              <w:right w:val="single" w:sz="4" w:space="0" w:color="auto"/>
            </w:tcBorders>
            <w:vAlign w:val="center"/>
          </w:tcPr>
          <w:p w14:paraId="508F4DFC"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02EC1A51" w14:textId="5E35234E" w:rsidR="007A578D" w:rsidRPr="00411F7B" w:rsidRDefault="007A578D" w:rsidP="00B14D6A">
            <w:pPr>
              <w:pStyle w:val="afb"/>
              <w:rPr>
                <w:rFonts w:ascii="Times New Roman" w:hAnsi="Times New Roman" w:cs="Times New Roman"/>
                <w:sz w:val="20"/>
                <w:szCs w:val="20"/>
              </w:rPr>
            </w:pPr>
            <w:r w:rsidRPr="00411F7B">
              <w:rPr>
                <w:rFonts w:ascii="Times New Roman" w:hAnsi="Times New Roman" w:cs="Times New Roman"/>
                <w:sz w:val="20"/>
                <w:szCs w:val="20"/>
              </w:rPr>
              <w:t>Полнота внесенных сведений об энергосервисных контрактах и их реализации в государственную автоматизир</w:t>
            </w:r>
            <w:r w:rsidR="00D962EB" w:rsidRPr="00411F7B">
              <w:rPr>
                <w:rFonts w:ascii="Times New Roman" w:hAnsi="Times New Roman" w:cs="Times New Roman"/>
                <w:sz w:val="20"/>
                <w:szCs w:val="20"/>
              </w:rPr>
              <w:t>ованную информационную систему «</w:t>
            </w:r>
            <w:r w:rsidRPr="00411F7B">
              <w:rPr>
                <w:rFonts w:ascii="Times New Roman" w:hAnsi="Times New Roman" w:cs="Times New Roman"/>
                <w:sz w:val="20"/>
                <w:szCs w:val="20"/>
              </w:rPr>
              <w:t>Управление</w:t>
            </w:r>
            <w:r w:rsidR="00D962EB" w:rsidRPr="00411F7B">
              <w:rPr>
                <w:rFonts w:ascii="Times New Roman" w:hAnsi="Times New Roman" w:cs="Times New Roman"/>
                <w:sz w:val="20"/>
                <w:szCs w:val="20"/>
              </w:rPr>
              <w:t>»</w:t>
            </w:r>
            <w:r w:rsidR="00B14D6A" w:rsidRPr="00411F7B">
              <w:rPr>
                <w:rFonts w:ascii="Times New Roman" w:hAnsi="Times New Roman" w:cs="Times New Roman"/>
                <w:sz w:val="20"/>
                <w:szCs w:val="20"/>
              </w:rPr>
              <w:t xml:space="preserve"> </w:t>
            </w:r>
            <w:r w:rsidRPr="00411F7B">
              <w:rPr>
                <w:rFonts w:ascii="Times New Roman" w:hAnsi="Times New Roman" w:cs="Times New Roman"/>
                <w:sz w:val="20"/>
                <w:szCs w:val="20"/>
              </w:rPr>
              <w:t xml:space="preserve">(ГАС </w:t>
            </w:r>
            <w:r w:rsidR="00D962EB" w:rsidRPr="00411F7B">
              <w:rPr>
                <w:rFonts w:ascii="Times New Roman" w:hAnsi="Times New Roman" w:cs="Times New Roman"/>
                <w:sz w:val="20"/>
                <w:szCs w:val="20"/>
              </w:rPr>
              <w:t>«Управление»</w:t>
            </w:r>
            <w:r w:rsidRPr="00411F7B">
              <w:rPr>
                <w:rFonts w:ascii="Times New Roman" w:hAnsi="Times New Roman" w:cs="Times New Roman"/>
                <w:sz w:val="20"/>
                <w:szCs w:val="20"/>
              </w:rPr>
              <w:t>)</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36BA48F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238E777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val="restart"/>
            <w:tcBorders>
              <w:top w:val="single" w:sz="4" w:space="0" w:color="auto"/>
              <w:left w:val="single" w:sz="4" w:space="0" w:color="auto"/>
              <w:bottom w:val="single" w:sz="4" w:space="0" w:color="auto"/>
              <w:right w:val="single" w:sz="4" w:space="0" w:color="auto"/>
            </w:tcBorders>
            <w:vAlign w:val="center"/>
          </w:tcPr>
          <w:p w14:paraId="2B89D62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61E8E89C" w14:textId="77777777" w:rsidR="007A578D" w:rsidRPr="00411F7B" w:rsidRDefault="007A578D" w:rsidP="000B08DA">
            <w:pPr>
              <w:pStyle w:val="af9"/>
              <w:rPr>
                <w:rFonts w:ascii="Times New Roman" w:hAnsi="Times New Roman" w:cs="Times New Roman"/>
                <w:sz w:val="20"/>
                <w:szCs w:val="20"/>
              </w:rPr>
            </w:pPr>
          </w:p>
          <w:p w14:paraId="3F309817"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 = Сгасу, где:</w:t>
            </w:r>
          </w:p>
          <w:p w14:paraId="46478804" w14:textId="77777777" w:rsidR="007A578D" w:rsidRPr="00411F7B" w:rsidRDefault="007A578D" w:rsidP="000B08DA">
            <w:pPr>
              <w:pStyle w:val="af9"/>
              <w:rPr>
                <w:rFonts w:ascii="Times New Roman" w:hAnsi="Times New Roman" w:cs="Times New Roman"/>
                <w:sz w:val="20"/>
                <w:szCs w:val="20"/>
              </w:rPr>
            </w:pPr>
          </w:p>
          <w:p w14:paraId="4139DD3E" w14:textId="2CE7783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S4 - полнота внесенных сведений об эн</w:t>
            </w:r>
            <w:r w:rsidR="00D962EB" w:rsidRPr="00411F7B">
              <w:rPr>
                <w:rFonts w:ascii="Times New Roman" w:hAnsi="Times New Roman" w:cs="Times New Roman"/>
                <w:sz w:val="20"/>
                <w:szCs w:val="20"/>
              </w:rPr>
              <w:t>ергосервисных контрактах в ГАС «</w:t>
            </w:r>
            <w:r w:rsidRPr="00411F7B">
              <w:rPr>
                <w:rFonts w:ascii="Times New Roman" w:hAnsi="Times New Roman" w:cs="Times New Roman"/>
                <w:sz w:val="20"/>
                <w:szCs w:val="20"/>
              </w:rPr>
              <w:t>Управление</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на отчетную дату (%);</w:t>
            </w:r>
          </w:p>
          <w:p w14:paraId="63E95A8E" w14:textId="2D7F5008"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Сгасу - статус предоставления сведений, отображающийся в мониторинге реализации проектов государстве</w:t>
            </w:r>
            <w:r w:rsidR="00B14D6A" w:rsidRPr="00411F7B">
              <w:rPr>
                <w:rFonts w:ascii="Times New Roman" w:hAnsi="Times New Roman" w:cs="Times New Roman"/>
                <w:sz w:val="20"/>
                <w:szCs w:val="20"/>
              </w:rPr>
              <w:t xml:space="preserve">нно-частного партнерства в </w:t>
            </w:r>
            <w:r w:rsidR="00D962EB" w:rsidRPr="00411F7B">
              <w:rPr>
                <w:rFonts w:ascii="Times New Roman" w:hAnsi="Times New Roman" w:cs="Times New Roman"/>
                <w:sz w:val="20"/>
                <w:szCs w:val="20"/>
              </w:rPr>
              <w:t>ГАС «</w:t>
            </w:r>
            <w:r w:rsidRPr="00411F7B">
              <w:rPr>
                <w:rFonts w:ascii="Times New Roman" w:hAnsi="Times New Roman" w:cs="Times New Roman"/>
                <w:sz w:val="20"/>
                <w:szCs w:val="20"/>
              </w:rPr>
              <w:t>Управление</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w:t>
            </w:r>
          </w:p>
          <w:p w14:paraId="0A43DAE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68324156" w14:textId="77777777" w:rsidR="007A578D" w:rsidRPr="00411F7B" w:rsidRDefault="007A578D" w:rsidP="000B08DA">
            <w:pPr>
              <w:pStyle w:val="af9"/>
              <w:rPr>
                <w:rFonts w:ascii="Times New Roman" w:hAnsi="Times New Roman" w:cs="Times New Roman"/>
                <w:sz w:val="20"/>
                <w:szCs w:val="20"/>
              </w:rPr>
            </w:pPr>
          </w:p>
          <w:p w14:paraId="6B016385"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S4факт = S4план, где:</w:t>
            </w:r>
          </w:p>
          <w:p w14:paraId="2F53D902" w14:textId="77777777" w:rsidR="007A578D" w:rsidRPr="00411F7B" w:rsidRDefault="007A578D" w:rsidP="000B08DA">
            <w:pPr>
              <w:pStyle w:val="af9"/>
              <w:rPr>
                <w:rFonts w:ascii="Times New Roman" w:hAnsi="Times New Roman" w:cs="Times New Roman"/>
                <w:sz w:val="20"/>
                <w:szCs w:val="20"/>
              </w:rPr>
            </w:pPr>
          </w:p>
          <w:p w14:paraId="3EB8E69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S4факт - фактическое значение показателя на отчётную дату;</w:t>
            </w:r>
          </w:p>
          <w:p w14:paraId="5672DF8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S4план - установленное плановое значение показателя за отчётный период</w:t>
            </w:r>
          </w:p>
        </w:tc>
      </w:tr>
      <w:tr w:rsidR="00DF0BAA" w:rsidRPr="00411F7B" w14:paraId="523EA276" w14:textId="77777777" w:rsidTr="00411F7B">
        <w:trPr>
          <w:trHeight w:val="517"/>
        </w:trPr>
        <w:tc>
          <w:tcPr>
            <w:tcW w:w="1400" w:type="dxa"/>
            <w:vMerge/>
            <w:tcBorders>
              <w:top w:val="single" w:sz="4" w:space="0" w:color="auto"/>
              <w:bottom w:val="single" w:sz="4" w:space="0" w:color="auto"/>
              <w:right w:val="single" w:sz="4" w:space="0" w:color="auto"/>
            </w:tcBorders>
            <w:vAlign w:val="center"/>
          </w:tcPr>
          <w:p w14:paraId="554577C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510287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7EC3E2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D196CD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5370FB39" w14:textId="77777777" w:rsidR="007A578D" w:rsidRPr="00411F7B" w:rsidRDefault="007A578D" w:rsidP="000B08DA">
            <w:pPr>
              <w:pStyle w:val="af9"/>
              <w:rPr>
                <w:rFonts w:ascii="Times New Roman" w:hAnsi="Times New Roman" w:cs="Times New Roman"/>
                <w:sz w:val="20"/>
                <w:szCs w:val="20"/>
              </w:rPr>
            </w:pPr>
          </w:p>
        </w:tc>
      </w:tr>
      <w:tr w:rsidR="00DF0BAA" w:rsidRPr="00411F7B" w14:paraId="581A2CC9" w14:textId="77777777" w:rsidTr="00411F7B">
        <w:trPr>
          <w:trHeight w:val="517"/>
        </w:trPr>
        <w:tc>
          <w:tcPr>
            <w:tcW w:w="1400" w:type="dxa"/>
            <w:vMerge/>
            <w:tcBorders>
              <w:top w:val="nil"/>
              <w:bottom w:val="single" w:sz="4" w:space="0" w:color="auto"/>
              <w:right w:val="single" w:sz="4" w:space="0" w:color="auto"/>
            </w:tcBorders>
            <w:vAlign w:val="center"/>
          </w:tcPr>
          <w:p w14:paraId="47EB5B5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2B1CD81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0C9B24B5"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36DBDD4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nil"/>
              <w:left w:val="single" w:sz="4" w:space="0" w:color="auto"/>
              <w:bottom w:val="single" w:sz="4" w:space="0" w:color="auto"/>
            </w:tcBorders>
            <w:vAlign w:val="center"/>
          </w:tcPr>
          <w:p w14:paraId="2BC4454F" w14:textId="77777777" w:rsidR="007A578D" w:rsidRPr="00411F7B" w:rsidRDefault="007A578D" w:rsidP="000B08DA">
            <w:pPr>
              <w:pStyle w:val="af9"/>
              <w:rPr>
                <w:rFonts w:ascii="Times New Roman" w:hAnsi="Times New Roman" w:cs="Times New Roman"/>
                <w:sz w:val="20"/>
                <w:szCs w:val="20"/>
              </w:rPr>
            </w:pPr>
          </w:p>
        </w:tc>
      </w:tr>
      <w:tr w:rsidR="00DF0BAA" w:rsidRPr="00411F7B" w14:paraId="3A4DBC97" w14:textId="77777777" w:rsidTr="00411F7B">
        <w:trPr>
          <w:trHeight w:val="517"/>
        </w:trPr>
        <w:tc>
          <w:tcPr>
            <w:tcW w:w="1400" w:type="dxa"/>
            <w:vMerge/>
            <w:tcBorders>
              <w:top w:val="nil"/>
              <w:bottom w:val="single" w:sz="4" w:space="0" w:color="auto"/>
              <w:right w:val="single" w:sz="4" w:space="0" w:color="auto"/>
            </w:tcBorders>
            <w:vAlign w:val="center"/>
          </w:tcPr>
          <w:p w14:paraId="7F34EEC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2CB9981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670BB88A"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47B3635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tcBorders>
              <w:top w:val="nil"/>
              <w:left w:val="single" w:sz="4" w:space="0" w:color="auto"/>
              <w:bottom w:val="single" w:sz="4" w:space="0" w:color="auto"/>
            </w:tcBorders>
            <w:vAlign w:val="center"/>
          </w:tcPr>
          <w:p w14:paraId="47F6FF4F" w14:textId="77777777" w:rsidR="007A578D" w:rsidRPr="00411F7B" w:rsidRDefault="007A578D" w:rsidP="000B08DA">
            <w:pPr>
              <w:pStyle w:val="af9"/>
              <w:rPr>
                <w:rFonts w:ascii="Times New Roman" w:hAnsi="Times New Roman" w:cs="Times New Roman"/>
                <w:sz w:val="20"/>
                <w:szCs w:val="20"/>
              </w:rPr>
            </w:pPr>
          </w:p>
        </w:tc>
      </w:tr>
      <w:tr w:rsidR="00DF0BAA" w:rsidRPr="00411F7B" w14:paraId="682DA83D" w14:textId="77777777" w:rsidTr="00411F7B">
        <w:trPr>
          <w:trHeight w:val="517"/>
        </w:trPr>
        <w:tc>
          <w:tcPr>
            <w:tcW w:w="1400" w:type="dxa"/>
            <w:vMerge/>
            <w:tcBorders>
              <w:top w:val="nil"/>
              <w:bottom w:val="single" w:sz="4" w:space="0" w:color="auto"/>
              <w:right w:val="single" w:sz="4" w:space="0" w:color="auto"/>
            </w:tcBorders>
            <w:vAlign w:val="center"/>
          </w:tcPr>
          <w:p w14:paraId="5348B39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271E6D5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55547E83"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2586496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nil"/>
              <w:left w:val="single" w:sz="4" w:space="0" w:color="auto"/>
              <w:bottom w:val="single" w:sz="4" w:space="0" w:color="auto"/>
            </w:tcBorders>
            <w:vAlign w:val="center"/>
          </w:tcPr>
          <w:p w14:paraId="2BB99CED" w14:textId="77777777" w:rsidR="007A578D" w:rsidRPr="00411F7B" w:rsidRDefault="007A578D" w:rsidP="000B08DA">
            <w:pPr>
              <w:pStyle w:val="af9"/>
              <w:rPr>
                <w:rFonts w:ascii="Times New Roman" w:hAnsi="Times New Roman" w:cs="Times New Roman"/>
                <w:sz w:val="20"/>
                <w:szCs w:val="20"/>
              </w:rPr>
            </w:pPr>
          </w:p>
        </w:tc>
      </w:tr>
      <w:tr w:rsidR="00DF0BAA" w:rsidRPr="00411F7B" w14:paraId="6762659A" w14:textId="77777777" w:rsidTr="00411F7B">
        <w:trPr>
          <w:trHeight w:val="517"/>
        </w:trPr>
        <w:tc>
          <w:tcPr>
            <w:tcW w:w="1400" w:type="dxa"/>
            <w:vMerge/>
            <w:tcBorders>
              <w:top w:val="nil"/>
              <w:bottom w:val="single" w:sz="4" w:space="0" w:color="auto"/>
              <w:right w:val="single" w:sz="4" w:space="0" w:color="auto"/>
            </w:tcBorders>
            <w:vAlign w:val="center"/>
          </w:tcPr>
          <w:p w14:paraId="3A9C289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13CF03E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07D65C5D"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45A2174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nil"/>
              <w:left w:val="single" w:sz="4" w:space="0" w:color="auto"/>
              <w:bottom w:val="single" w:sz="4" w:space="0" w:color="auto"/>
            </w:tcBorders>
            <w:vAlign w:val="center"/>
          </w:tcPr>
          <w:p w14:paraId="7663E12C" w14:textId="77777777" w:rsidR="007A578D" w:rsidRPr="00411F7B" w:rsidRDefault="007A578D" w:rsidP="000B08DA">
            <w:pPr>
              <w:pStyle w:val="af9"/>
              <w:rPr>
                <w:rFonts w:ascii="Times New Roman" w:hAnsi="Times New Roman" w:cs="Times New Roman"/>
                <w:sz w:val="20"/>
                <w:szCs w:val="20"/>
              </w:rPr>
            </w:pPr>
          </w:p>
        </w:tc>
      </w:tr>
      <w:tr w:rsidR="00DF0BAA" w:rsidRPr="00411F7B" w14:paraId="16376A56" w14:textId="77777777" w:rsidTr="00411F7B">
        <w:trPr>
          <w:trHeight w:val="518"/>
        </w:trPr>
        <w:tc>
          <w:tcPr>
            <w:tcW w:w="1400" w:type="dxa"/>
            <w:vMerge/>
            <w:tcBorders>
              <w:top w:val="nil"/>
              <w:bottom w:val="single" w:sz="4" w:space="0" w:color="auto"/>
              <w:right w:val="single" w:sz="4" w:space="0" w:color="auto"/>
            </w:tcBorders>
            <w:vAlign w:val="center"/>
          </w:tcPr>
          <w:p w14:paraId="44E0BDF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7CE420E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56CEB034"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24AB1F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nil"/>
              <w:left w:val="single" w:sz="4" w:space="0" w:color="auto"/>
              <w:bottom w:val="single" w:sz="4" w:space="0" w:color="auto"/>
            </w:tcBorders>
            <w:vAlign w:val="center"/>
          </w:tcPr>
          <w:p w14:paraId="1699A92C" w14:textId="77777777" w:rsidR="007A578D" w:rsidRPr="00411F7B" w:rsidRDefault="007A578D" w:rsidP="000B08DA">
            <w:pPr>
              <w:pStyle w:val="af9"/>
              <w:rPr>
                <w:rFonts w:ascii="Times New Roman" w:hAnsi="Times New Roman" w:cs="Times New Roman"/>
                <w:sz w:val="20"/>
                <w:szCs w:val="20"/>
              </w:rPr>
            </w:pPr>
          </w:p>
        </w:tc>
      </w:tr>
      <w:tr w:rsidR="00DF0BAA" w:rsidRPr="00411F7B" w14:paraId="52A4EE9A" w14:textId="77777777" w:rsidTr="00411F7B">
        <w:trPr>
          <w:trHeight w:val="377"/>
        </w:trPr>
        <w:tc>
          <w:tcPr>
            <w:tcW w:w="1400" w:type="dxa"/>
            <w:vMerge w:val="restart"/>
            <w:tcBorders>
              <w:top w:val="single" w:sz="4" w:space="0" w:color="auto"/>
              <w:bottom w:val="single" w:sz="4" w:space="0" w:color="auto"/>
              <w:right w:val="single" w:sz="4" w:space="0" w:color="auto"/>
            </w:tcBorders>
            <w:vAlign w:val="center"/>
          </w:tcPr>
          <w:p w14:paraId="66F71246"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S5</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2F84E7A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Уровень собираемости взносов за капитальный ремонт имущества многоквартирных домов нарастающим итогом с начала года</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18B73AC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485585C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13F92B30" w14:textId="77777777"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58FA7D65" w14:textId="77777777" w:rsidR="007A578D" w:rsidRPr="00411F7B" w:rsidRDefault="007A578D" w:rsidP="00411F7B">
            <w:pPr>
              <w:pStyle w:val="af9"/>
              <w:jc w:val="left"/>
              <w:rPr>
                <w:rFonts w:ascii="Times New Roman" w:hAnsi="Times New Roman" w:cs="Times New Roman"/>
                <w:sz w:val="20"/>
                <w:szCs w:val="20"/>
              </w:rPr>
            </w:pPr>
          </w:p>
          <w:p w14:paraId="1CA964EF" w14:textId="512F8399" w:rsidR="007A578D" w:rsidRPr="00411F7B" w:rsidRDefault="007A578D" w:rsidP="00411F7B">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S5 = КРопл / КРнач </w:t>
            </w:r>
            <w:r w:rsidRPr="00411F7B">
              <w:rPr>
                <w:rFonts w:ascii="Times New Roman" w:hAnsi="Times New Roman" w:cs="Times New Roman"/>
                <w:noProof/>
                <w:sz w:val="20"/>
                <w:szCs w:val="20"/>
              </w:rPr>
              <w:drawing>
                <wp:inline distT="0" distB="0" distL="0" distR="0" wp14:anchorId="7816F8B0" wp14:editId="781ED071">
                  <wp:extent cx="76200" cy="14287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1D9D9712" w14:textId="77777777" w:rsidR="000A1CBA" w:rsidRDefault="000A1CBA" w:rsidP="00411F7B">
            <w:pPr>
              <w:pStyle w:val="afb"/>
              <w:rPr>
                <w:rFonts w:ascii="Times New Roman" w:hAnsi="Times New Roman" w:cs="Times New Roman"/>
                <w:sz w:val="20"/>
                <w:szCs w:val="20"/>
              </w:rPr>
            </w:pPr>
          </w:p>
          <w:p w14:paraId="5D0F5D87" w14:textId="67D626DB"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S5 - уровень собираемости платежей за капитальный ремонт имущества многоквартирных домов на отчетную дату (%);</w:t>
            </w:r>
          </w:p>
          <w:p w14:paraId="3183F5A3" w14:textId="1A05BDA4"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КРопл - сумма платежей на капитальный ремонт имущества многоквартирных домов</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поступившая с на</w:t>
            </w:r>
            <w:r w:rsidR="004B5D3A" w:rsidRPr="00411F7B">
              <w:rPr>
                <w:rFonts w:ascii="Times New Roman" w:hAnsi="Times New Roman" w:cs="Times New Roman"/>
                <w:sz w:val="20"/>
                <w:szCs w:val="20"/>
              </w:rPr>
              <w:t xml:space="preserve">растающим итогом с начала года </w:t>
            </w:r>
            <w:r w:rsidRPr="00411F7B">
              <w:rPr>
                <w:rFonts w:ascii="Times New Roman" w:hAnsi="Times New Roman" w:cs="Times New Roman"/>
                <w:sz w:val="20"/>
                <w:szCs w:val="20"/>
              </w:rPr>
              <w:t>(тыс. руб.);</w:t>
            </w:r>
          </w:p>
          <w:p w14:paraId="2E732FC7" w14:textId="77777777"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КРнач - сумма начислений на капитальный ремонт имущества многоквартирных домов с нарастающим итогом с начала года (тыс. руб.).</w:t>
            </w:r>
          </w:p>
          <w:p w14:paraId="13FCBCAA" w14:textId="77777777"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61DE714A" w14:textId="77777777" w:rsidR="007A578D" w:rsidRPr="00411F7B" w:rsidRDefault="007A578D" w:rsidP="00411F7B">
            <w:pPr>
              <w:pStyle w:val="af9"/>
              <w:jc w:val="left"/>
              <w:rPr>
                <w:rFonts w:ascii="Times New Roman" w:hAnsi="Times New Roman" w:cs="Times New Roman"/>
                <w:sz w:val="20"/>
                <w:szCs w:val="20"/>
              </w:rPr>
            </w:pPr>
          </w:p>
          <w:p w14:paraId="2DAD122E" w14:textId="77777777" w:rsidR="007A578D" w:rsidRPr="00411F7B" w:rsidRDefault="007A578D" w:rsidP="00411F7B">
            <w:pPr>
              <w:pStyle w:val="af9"/>
              <w:jc w:val="center"/>
              <w:rPr>
                <w:rFonts w:ascii="Times New Roman" w:hAnsi="Times New Roman" w:cs="Times New Roman"/>
                <w:sz w:val="20"/>
                <w:szCs w:val="20"/>
              </w:rPr>
            </w:pPr>
            <w:r w:rsidRPr="00411F7B">
              <w:rPr>
                <w:rFonts w:ascii="Times New Roman" w:hAnsi="Times New Roman" w:cs="Times New Roman"/>
                <w:sz w:val="20"/>
                <w:szCs w:val="20"/>
              </w:rPr>
              <w:t>S5факт &gt;= S5план, где:</w:t>
            </w:r>
          </w:p>
          <w:p w14:paraId="639F3092" w14:textId="77777777" w:rsidR="007A578D" w:rsidRPr="00411F7B" w:rsidRDefault="007A578D" w:rsidP="00411F7B">
            <w:pPr>
              <w:pStyle w:val="af9"/>
              <w:jc w:val="left"/>
              <w:rPr>
                <w:rFonts w:ascii="Times New Roman" w:hAnsi="Times New Roman" w:cs="Times New Roman"/>
                <w:sz w:val="20"/>
                <w:szCs w:val="20"/>
              </w:rPr>
            </w:pPr>
          </w:p>
          <w:p w14:paraId="6D174447" w14:textId="77777777"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S5факт - фактическое значение показателя, рассчитанное на отчётную дату;</w:t>
            </w:r>
          </w:p>
          <w:p w14:paraId="30A33F92" w14:textId="77777777"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S5план - установленное плановое значение показателя на отчетную дату</w:t>
            </w:r>
          </w:p>
        </w:tc>
      </w:tr>
      <w:tr w:rsidR="00DF0BAA" w:rsidRPr="00411F7B" w14:paraId="396D735B" w14:textId="77777777" w:rsidTr="00411F7B">
        <w:trPr>
          <w:trHeight w:val="377"/>
        </w:trPr>
        <w:tc>
          <w:tcPr>
            <w:tcW w:w="1400" w:type="dxa"/>
            <w:vMerge/>
            <w:tcBorders>
              <w:top w:val="single" w:sz="4" w:space="0" w:color="auto"/>
              <w:bottom w:val="single" w:sz="4" w:space="0" w:color="auto"/>
              <w:right w:val="single" w:sz="4" w:space="0" w:color="auto"/>
            </w:tcBorders>
            <w:vAlign w:val="center"/>
          </w:tcPr>
          <w:p w14:paraId="1C62736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7F0E3C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F5FCC3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92B5D2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6FA0CFCB" w14:textId="77777777" w:rsidR="007A578D" w:rsidRPr="00411F7B" w:rsidRDefault="007A578D" w:rsidP="000B08DA">
            <w:pPr>
              <w:pStyle w:val="af9"/>
              <w:rPr>
                <w:rFonts w:ascii="Times New Roman" w:hAnsi="Times New Roman" w:cs="Times New Roman"/>
                <w:sz w:val="20"/>
                <w:szCs w:val="20"/>
              </w:rPr>
            </w:pPr>
          </w:p>
        </w:tc>
      </w:tr>
      <w:tr w:rsidR="00DF0BAA" w:rsidRPr="00411F7B" w14:paraId="47C62756" w14:textId="77777777" w:rsidTr="00411F7B">
        <w:trPr>
          <w:trHeight w:val="378"/>
        </w:trPr>
        <w:tc>
          <w:tcPr>
            <w:tcW w:w="1400" w:type="dxa"/>
            <w:vMerge/>
            <w:tcBorders>
              <w:top w:val="single" w:sz="4" w:space="0" w:color="auto"/>
              <w:bottom w:val="single" w:sz="4" w:space="0" w:color="auto"/>
              <w:right w:val="single" w:sz="4" w:space="0" w:color="auto"/>
            </w:tcBorders>
            <w:vAlign w:val="center"/>
          </w:tcPr>
          <w:p w14:paraId="36EF333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18B9D1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4156CD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4FD61E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77A0AC2F" w14:textId="77777777" w:rsidR="007A578D" w:rsidRPr="00411F7B" w:rsidRDefault="007A578D" w:rsidP="000B08DA">
            <w:pPr>
              <w:pStyle w:val="af9"/>
              <w:rPr>
                <w:rFonts w:ascii="Times New Roman" w:hAnsi="Times New Roman" w:cs="Times New Roman"/>
                <w:sz w:val="20"/>
                <w:szCs w:val="20"/>
              </w:rPr>
            </w:pPr>
          </w:p>
        </w:tc>
      </w:tr>
      <w:tr w:rsidR="00DF0BAA" w:rsidRPr="00411F7B" w14:paraId="559F21BA" w14:textId="77777777" w:rsidTr="00411F7B">
        <w:trPr>
          <w:trHeight w:val="377"/>
        </w:trPr>
        <w:tc>
          <w:tcPr>
            <w:tcW w:w="1400" w:type="dxa"/>
            <w:vMerge/>
            <w:tcBorders>
              <w:top w:val="single" w:sz="4" w:space="0" w:color="auto"/>
              <w:bottom w:val="single" w:sz="4" w:space="0" w:color="auto"/>
              <w:right w:val="single" w:sz="4" w:space="0" w:color="auto"/>
            </w:tcBorders>
            <w:vAlign w:val="center"/>
          </w:tcPr>
          <w:p w14:paraId="17DFF74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61EC50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57A3E2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DAFC52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7B2C02BF" w14:textId="77777777" w:rsidR="007A578D" w:rsidRPr="00411F7B" w:rsidRDefault="007A578D" w:rsidP="000B08DA">
            <w:pPr>
              <w:pStyle w:val="af9"/>
              <w:rPr>
                <w:rFonts w:ascii="Times New Roman" w:hAnsi="Times New Roman" w:cs="Times New Roman"/>
                <w:sz w:val="20"/>
                <w:szCs w:val="20"/>
              </w:rPr>
            </w:pPr>
          </w:p>
        </w:tc>
      </w:tr>
      <w:tr w:rsidR="00DF0BAA" w:rsidRPr="00411F7B" w14:paraId="4214480B" w14:textId="77777777" w:rsidTr="00411F7B">
        <w:trPr>
          <w:trHeight w:val="377"/>
        </w:trPr>
        <w:tc>
          <w:tcPr>
            <w:tcW w:w="1400" w:type="dxa"/>
            <w:vMerge/>
            <w:tcBorders>
              <w:top w:val="single" w:sz="4" w:space="0" w:color="auto"/>
              <w:bottom w:val="single" w:sz="4" w:space="0" w:color="auto"/>
              <w:right w:val="single" w:sz="4" w:space="0" w:color="auto"/>
            </w:tcBorders>
            <w:vAlign w:val="center"/>
          </w:tcPr>
          <w:p w14:paraId="54DDB16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7EB147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07D93A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C95D61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3B421BC6" w14:textId="77777777" w:rsidR="007A578D" w:rsidRPr="00411F7B" w:rsidRDefault="007A578D" w:rsidP="000B08DA">
            <w:pPr>
              <w:pStyle w:val="af9"/>
              <w:rPr>
                <w:rFonts w:ascii="Times New Roman" w:hAnsi="Times New Roman" w:cs="Times New Roman"/>
                <w:sz w:val="20"/>
                <w:szCs w:val="20"/>
              </w:rPr>
            </w:pPr>
          </w:p>
        </w:tc>
      </w:tr>
      <w:tr w:rsidR="00DF0BAA" w:rsidRPr="00411F7B" w14:paraId="689B2E7C" w14:textId="77777777" w:rsidTr="00411F7B">
        <w:trPr>
          <w:trHeight w:val="378"/>
        </w:trPr>
        <w:tc>
          <w:tcPr>
            <w:tcW w:w="1400" w:type="dxa"/>
            <w:vMerge/>
            <w:tcBorders>
              <w:top w:val="single" w:sz="4" w:space="0" w:color="auto"/>
              <w:bottom w:val="single" w:sz="4" w:space="0" w:color="auto"/>
              <w:right w:val="single" w:sz="4" w:space="0" w:color="auto"/>
            </w:tcBorders>
            <w:vAlign w:val="center"/>
          </w:tcPr>
          <w:p w14:paraId="1F1C997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737A73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D17E6E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9018BD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0B5EE791" w14:textId="77777777" w:rsidR="007A578D" w:rsidRPr="00411F7B" w:rsidRDefault="007A578D" w:rsidP="000B08DA">
            <w:pPr>
              <w:pStyle w:val="af9"/>
              <w:rPr>
                <w:rFonts w:ascii="Times New Roman" w:hAnsi="Times New Roman" w:cs="Times New Roman"/>
                <w:sz w:val="20"/>
                <w:szCs w:val="20"/>
              </w:rPr>
            </w:pPr>
          </w:p>
        </w:tc>
      </w:tr>
      <w:tr w:rsidR="00DF0BAA" w:rsidRPr="00411F7B" w14:paraId="1FC8206B" w14:textId="77777777" w:rsidTr="00411F7B">
        <w:trPr>
          <w:trHeight w:val="377"/>
        </w:trPr>
        <w:tc>
          <w:tcPr>
            <w:tcW w:w="1400" w:type="dxa"/>
            <w:vMerge/>
            <w:tcBorders>
              <w:top w:val="single" w:sz="4" w:space="0" w:color="auto"/>
              <w:bottom w:val="single" w:sz="4" w:space="0" w:color="auto"/>
              <w:right w:val="single" w:sz="4" w:space="0" w:color="auto"/>
            </w:tcBorders>
            <w:vAlign w:val="center"/>
          </w:tcPr>
          <w:p w14:paraId="24534AB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A6688D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A9BFCE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D41826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25359A5E" w14:textId="77777777" w:rsidR="007A578D" w:rsidRPr="00411F7B" w:rsidRDefault="007A578D" w:rsidP="000B08DA">
            <w:pPr>
              <w:pStyle w:val="af9"/>
              <w:rPr>
                <w:rFonts w:ascii="Times New Roman" w:hAnsi="Times New Roman" w:cs="Times New Roman"/>
                <w:sz w:val="20"/>
                <w:szCs w:val="20"/>
              </w:rPr>
            </w:pPr>
          </w:p>
        </w:tc>
      </w:tr>
      <w:tr w:rsidR="00DF0BAA" w:rsidRPr="00411F7B" w14:paraId="1345E2D0" w14:textId="77777777" w:rsidTr="00411F7B">
        <w:trPr>
          <w:trHeight w:val="377"/>
        </w:trPr>
        <w:tc>
          <w:tcPr>
            <w:tcW w:w="1400" w:type="dxa"/>
            <w:vMerge/>
            <w:tcBorders>
              <w:top w:val="single" w:sz="4" w:space="0" w:color="auto"/>
              <w:bottom w:val="single" w:sz="4" w:space="0" w:color="auto"/>
              <w:right w:val="single" w:sz="4" w:space="0" w:color="auto"/>
            </w:tcBorders>
            <w:vAlign w:val="center"/>
          </w:tcPr>
          <w:p w14:paraId="5B905F3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CA0CF1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0357B9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ED3790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01D77A62" w14:textId="77777777" w:rsidR="007A578D" w:rsidRPr="00411F7B" w:rsidRDefault="007A578D" w:rsidP="000B08DA">
            <w:pPr>
              <w:pStyle w:val="af9"/>
              <w:rPr>
                <w:rFonts w:ascii="Times New Roman" w:hAnsi="Times New Roman" w:cs="Times New Roman"/>
                <w:sz w:val="20"/>
                <w:szCs w:val="20"/>
              </w:rPr>
            </w:pPr>
          </w:p>
        </w:tc>
      </w:tr>
      <w:tr w:rsidR="00DF0BAA" w:rsidRPr="00411F7B" w14:paraId="44CEFBC4" w14:textId="77777777" w:rsidTr="00411F7B">
        <w:trPr>
          <w:trHeight w:val="378"/>
        </w:trPr>
        <w:tc>
          <w:tcPr>
            <w:tcW w:w="1400" w:type="dxa"/>
            <w:vMerge/>
            <w:tcBorders>
              <w:top w:val="single" w:sz="4" w:space="0" w:color="auto"/>
              <w:bottom w:val="single" w:sz="4" w:space="0" w:color="auto"/>
              <w:right w:val="single" w:sz="4" w:space="0" w:color="auto"/>
            </w:tcBorders>
            <w:vAlign w:val="center"/>
          </w:tcPr>
          <w:p w14:paraId="7B1AF9C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4ED850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7149AA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C7D0AD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54150F8D" w14:textId="77777777" w:rsidR="007A578D" w:rsidRPr="00411F7B" w:rsidRDefault="007A578D" w:rsidP="000B08DA">
            <w:pPr>
              <w:pStyle w:val="af9"/>
              <w:rPr>
                <w:rFonts w:ascii="Times New Roman" w:hAnsi="Times New Roman" w:cs="Times New Roman"/>
                <w:sz w:val="20"/>
                <w:szCs w:val="20"/>
              </w:rPr>
            </w:pPr>
          </w:p>
        </w:tc>
      </w:tr>
      <w:tr w:rsidR="00DF0BAA" w:rsidRPr="00411F7B" w14:paraId="60B68240" w14:textId="77777777" w:rsidTr="00411F7B">
        <w:trPr>
          <w:trHeight w:val="377"/>
        </w:trPr>
        <w:tc>
          <w:tcPr>
            <w:tcW w:w="1400" w:type="dxa"/>
            <w:vMerge/>
            <w:tcBorders>
              <w:top w:val="single" w:sz="4" w:space="0" w:color="auto"/>
              <w:bottom w:val="single" w:sz="4" w:space="0" w:color="auto"/>
              <w:right w:val="single" w:sz="4" w:space="0" w:color="auto"/>
            </w:tcBorders>
            <w:vAlign w:val="center"/>
          </w:tcPr>
          <w:p w14:paraId="539D727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A3CCDB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9ABDB4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109680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60E79CF8" w14:textId="77777777" w:rsidR="007A578D" w:rsidRPr="00411F7B" w:rsidRDefault="007A578D" w:rsidP="000B08DA">
            <w:pPr>
              <w:pStyle w:val="af9"/>
              <w:rPr>
                <w:rFonts w:ascii="Times New Roman" w:hAnsi="Times New Roman" w:cs="Times New Roman"/>
                <w:sz w:val="20"/>
                <w:szCs w:val="20"/>
              </w:rPr>
            </w:pPr>
          </w:p>
        </w:tc>
      </w:tr>
      <w:tr w:rsidR="00DF0BAA" w:rsidRPr="00411F7B" w14:paraId="03FAD124" w14:textId="77777777" w:rsidTr="00411F7B">
        <w:trPr>
          <w:trHeight w:val="377"/>
        </w:trPr>
        <w:tc>
          <w:tcPr>
            <w:tcW w:w="1400" w:type="dxa"/>
            <w:vMerge/>
            <w:tcBorders>
              <w:top w:val="single" w:sz="4" w:space="0" w:color="auto"/>
              <w:bottom w:val="single" w:sz="4" w:space="0" w:color="auto"/>
              <w:right w:val="single" w:sz="4" w:space="0" w:color="auto"/>
            </w:tcBorders>
            <w:vAlign w:val="center"/>
          </w:tcPr>
          <w:p w14:paraId="54AFCBD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72B8A8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C6D9F2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47F73C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588AA177" w14:textId="77777777" w:rsidR="007A578D" w:rsidRPr="00411F7B" w:rsidRDefault="007A578D" w:rsidP="000B08DA">
            <w:pPr>
              <w:pStyle w:val="af9"/>
              <w:rPr>
                <w:rFonts w:ascii="Times New Roman" w:hAnsi="Times New Roman" w:cs="Times New Roman"/>
                <w:sz w:val="20"/>
                <w:szCs w:val="20"/>
              </w:rPr>
            </w:pPr>
          </w:p>
        </w:tc>
      </w:tr>
      <w:tr w:rsidR="00DF0BAA" w:rsidRPr="00411F7B" w14:paraId="45B24A06" w14:textId="77777777" w:rsidTr="00411F7B">
        <w:trPr>
          <w:trHeight w:val="378"/>
        </w:trPr>
        <w:tc>
          <w:tcPr>
            <w:tcW w:w="1400" w:type="dxa"/>
            <w:vMerge/>
            <w:tcBorders>
              <w:top w:val="single" w:sz="4" w:space="0" w:color="auto"/>
              <w:bottom w:val="single" w:sz="4" w:space="0" w:color="auto"/>
              <w:right w:val="single" w:sz="4" w:space="0" w:color="auto"/>
            </w:tcBorders>
            <w:vAlign w:val="center"/>
          </w:tcPr>
          <w:p w14:paraId="4836013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AD931C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956C1B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0521B9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18FA2E3A" w14:textId="77777777" w:rsidR="007A578D" w:rsidRPr="00411F7B" w:rsidRDefault="007A578D" w:rsidP="000B08DA">
            <w:pPr>
              <w:pStyle w:val="af9"/>
              <w:rPr>
                <w:rFonts w:ascii="Times New Roman" w:hAnsi="Times New Roman" w:cs="Times New Roman"/>
                <w:sz w:val="20"/>
                <w:szCs w:val="20"/>
              </w:rPr>
            </w:pPr>
          </w:p>
        </w:tc>
      </w:tr>
      <w:tr w:rsidR="00DF0BAA" w:rsidRPr="00411F7B" w14:paraId="2681EDA9" w14:textId="77777777" w:rsidTr="00411F7B">
        <w:trPr>
          <w:trHeight w:val="329"/>
        </w:trPr>
        <w:tc>
          <w:tcPr>
            <w:tcW w:w="1400" w:type="dxa"/>
            <w:vMerge w:val="restart"/>
            <w:tcBorders>
              <w:top w:val="single" w:sz="4" w:space="0" w:color="auto"/>
              <w:bottom w:val="single" w:sz="4" w:space="0" w:color="auto"/>
              <w:right w:val="single" w:sz="4" w:space="0" w:color="auto"/>
            </w:tcBorders>
            <w:vAlign w:val="center"/>
          </w:tcPr>
          <w:p w14:paraId="63CEB067"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S6</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0B5252A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Уровень собираемости платежей за жилищно-коммунальные услуги нарастающим итогом с начала года</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7039DEC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nil"/>
              <w:bottom w:val="single" w:sz="4" w:space="0" w:color="auto"/>
              <w:right w:val="single" w:sz="4" w:space="0" w:color="auto"/>
            </w:tcBorders>
            <w:vAlign w:val="center"/>
          </w:tcPr>
          <w:p w14:paraId="772574A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72F81EA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33BBCDBF" w14:textId="77777777" w:rsidR="007A578D" w:rsidRPr="00411F7B" w:rsidRDefault="007A578D" w:rsidP="000B08DA">
            <w:pPr>
              <w:pStyle w:val="af9"/>
              <w:rPr>
                <w:rFonts w:ascii="Times New Roman" w:hAnsi="Times New Roman" w:cs="Times New Roman"/>
                <w:sz w:val="20"/>
                <w:szCs w:val="20"/>
              </w:rPr>
            </w:pPr>
          </w:p>
          <w:p w14:paraId="46D0E856" w14:textId="23085798"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S6 = ЖКУопл / ЖКУнач </w:t>
            </w:r>
            <w:r w:rsidRPr="00411F7B">
              <w:rPr>
                <w:rFonts w:ascii="Times New Roman" w:hAnsi="Times New Roman" w:cs="Times New Roman"/>
                <w:noProof/>
                <w:sz w:val="20"/>
                <w:szCs w:val="20"/>
              </w:rPr>
              <w:drawing>
                <wp:inline distT="0" distB="0" distL="0" distR="0" wp14:anchorId="244F7A8A" wp14:editId="2D655205">
                  <wp:extent cx="76200" cy="14287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576DFDD0" w14:textId="77777777" w:rsidR="007A578D" w:rsidRPr="00411F7B" w:rsidRDefault="007A578D" w:rsidP="000B08DA">
            <w:pPr>
              <w:pStyle w:val="af9"/>
              <w:rPr>
                <w:rFonts w:ascii="Times New Roman" w:hAnsi="Times New Roman" w:cs="Times New Roman"/>
                <w:sz w:val="20"/>
                <w:szCs w:val="20"/>
              </w:rPr>
            </w:pPr>
          </w:p>
          <w:p w14:paraId="31AEF4D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S6 - уровень собираемости платежей за жилищно-коммунальные услуги на отчетную дату;</w:t>
            </w:r>
          </w:p>
          <w:p w14:paraId="1FF3EBF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ЖКУопл - сумма платежей за жилищно-коммунальные услуги, поступившая от граждан нарастающим итогом с начала года (тыс. руб.);</w:t>
            </w:r>
          </w:p>
          <w:p w14:paraId="6BB0595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ЖКУнач - сумма начислений за жилищно-коммунальные услуги нарастающим итогом с начала года (тыс. руб.).</w:t>
            </w:r>
          </w:p>
          <w:p w14:paraId="67604D0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7478BBAB" w14:textId="77777777" w:rsidR="007A578D" w:rsidRPr="00411F7B" w:rsidRDefault="007A578D" w:rsidP="000B08DA">
            <w:pPr>
              <w:pStyle w:val="af9"/>
              <w:rPr>
                <w:rFonts w:ascii="Times New Roman" w:hAnsi="Times New Roman" w:cs="Times New Roman"/>
                <w:sz w:val="20"/>
                <w:szCs w:val="20"/>
              </w:rPr>
            </w:pPr>
          </w:p>
          <w:p w14:paraId="56C4880E"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S6факт &gt;= S6план, где:</w:t>
            </w:r>
          </w:p>
          <w:p w14:paraId="4CA46185" w14:textId="77777777" w:rsidR="007A578D" w:rsidRPr="00411F7B" w:rsidRDefault="007A578D" w:rsidP="000B08DA">
            <w:pPr>
              <w:pStyle w:val="af9"/>
              <w:rPr>
                <w:rFonts w:ascii="Times New Roman" w:hAnsi="Times New Roman" w:cs="Times New Roman"/>
                <w:sz w:val="20"/>
                <w:szCs w:val="20"/>
              </w:rPr>
            </w:pPr>
          </w:p>
          <w:p w14:paraId="593DFC6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S6факт - фактическое значение показателя, рассчитанное на отчётную дату;</w:t>
            </w:r>
          </w:p>
          <w:p w14:paraId="3A08505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S6план - установленное плановое значение показателя на отчетную дату</w:t>
            </w:r>
          </w:p>
        </w:tc>
      </w:tr>
      <w:tr w:rsidR="00DF0BAA" w:rsidRPr="00411F7B" w14:paraId="11C7B182"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61872E4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A0666D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2A4A0FA"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0C039E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6979939B" w14:textId="77777777" w:rsidR="007A578D" w:rsidRPr="00411F7B" w:rsidRDefault="007A578D" w:rsidP="000B08DA">
            <w:pPr>
              <w:pStyle w:val="af9"/>
              <w:rPr>
                <w:rFonts w:ascii="Times New Roman" w:hAnsi="Times New Roman" w:cs="Times New Roman"/>
                <w:sz w:val="20"/>
                <w:szCs w:val="20"/>
              </w:rPr>
            </w:pPr>
          </w:p>
        </w:tc>
      </w:tr>
      <w:tr w:rsidR="00DF0BAA" w:rsidRPr="00411F7B" w14:paraId="68BFFFBB" w14:textId="77777777" w:rsidTr="00411F7B">
        <w:trPr>
          <w:trHeight w:val="330"/>
        </w:trPr>
        <w:tc>
          <w:tcPr>
            <w:tcW w:w="1400" w:type="dxa"/>
            <w:vMerge/>
            <w:tcBorders>
              <w:top w:val="nil"/>
              <w:bottom w:val="single" w:sz="4" w:space="0" w:color="auto"/>
              <w:right w:val="single" w:sz="4" w:space="0" w:color="auto"/>
            </w:tcBorders>
            <w:vAlign w:val="center"/>
          </w:tcPr>
          <w:p w14:paraId="34F18CA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31AD1CD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59380C7E"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64413F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nil"/>
              <w:left w:val="single" w:sz="4" w:space="0" w:color="auto"/>
              <w:bottom w:val="single" w:sz="4" w:space="0" w:color="auto"/>
            </w:tcBorders>
            <w:vAlign w:val="center"/>
          </w:tcPr>
          <w:p w14:paraId="0CBDDA0C" w14:textId="77777777" w:rsidR="007A578D" w:rsidRPr="00411F7B" w:rsidRDefault="007A578D" w:rsidP="000B08DA">
            <w:pPr>
              <w:pStyle w:val="af9"/>
              <w:rPr>
                <w:rFonts w:ascii="Times New Roman" w:hAnsi="Times New Roman" w:cs="Times New Roman"/>
                <w:sz w:val="20"/>
                <w:szCs w:val="20"/>
              </w:rPr>
            </w:pPr>
          </w:p>
        </w:tc>
      </w:tr>
      <w:tr w:rsidR="00DF0BAA" w:rsidRPr="00411F7B" w14:paraId="205EF7EF" w14:textId="77777777" w:rsidTr="00411F7B">
        <w:trPr>
          <w:trHeight w:val="330"/>
        </w:trPr>
        <w:tc>
          <w:tcPr>
            <w:tcW w:w="1400" w:type="dxa"/>
            <w:vMerge/>
            <w:tcBorders>
              <w:top w:val="nil"/>
              <w:bottom w:val="single" w:sz="4" w:space="0" w:color="auto"/>
              <w:right w:val="single" w:sz="4" w:space="0" w:color="auto"/>
            </w:tcBorders>
            <w:vAlign w:val="center"/>
          </w:tcPr>
          <w:p w14:paraId="28C287C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49E04EF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3D411F02"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64F770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nil"/>
              <w:left w:val="single" w:sz="4" w:space="0" w:color="auto"/>
              <w:bottom w:val="single" w:sz="4" w:space="0" w:color="auto"/>
            </w:tcBorders>
            <w:vAlign w:val="center"/>
          </w:tcPr>
          <w:p w14:paraId="31971A12" w14:textId="77777777" w:rsidR="007A578D" w:rsidRPr="00411F7B" w:rsidRDefault="007A578D" w:rsidP="000B08DA">
            <w:pPr>
              <w:pStyle w:val="af9"/>
              <w:rPr>
                <w:rFonts w:ascii="Times New Roman" w:hAnsi="Times New Roman" w:cs="Times New Roman"/>
                <w:sz w:val="20"/>
                <w:szCs w:val="20"/>
              </w:rPr>
            </w:pPr>
          </w:p>
        </w:tc>
      </w:tr>
      <w:tr w:rsidR="00DF0BAA" w:rsidRPr="00411F7B" w14:paraId="4A2ACE5B" w14:textId="77777777" w:rsidTr="00411F7B">
        <w:trPr>
          <w:trHeight w:val="330"/>
        </w:trPr>
        <w:tc>
          <w:tcPr>
            <w:tcW w:w="1400" w:type="dxa"/>
            <w:vMerge/>
            <w:tcBorders>
              <w:top w:val="nil"/>
              <w:bottom w:val="single" w:sz="4" w:space="0" w:color="auto"/>
              <w:right w:val="single" w:sz="4" w:space="0" w:color="auto"/>
            </w:tcBorders>
            <w:vAlign w:val="center"/>
          </w:tcPr>
          <w:p w14:paraId="765A437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7FDC376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3E46435C"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2892EB4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nil"/>
              <w:left w:val="single" w:sz="4" w:space="0" w:color="auto"/>
              <w:bottom w:val="single" w:sz="4" w:space="0" w:color="auto"/>
            </w:tcBorders>
            <w:vAlign w:val="center"/>
          </w:tcPr>
          <w:p w14:paraId="2758C7E1" w14:textId="77777777" w:rsidR="007A578D" w:rsidRPr="00411F7B" w:rsidRDefault="007A578D" w:rsidP="000B08DA">
            <w:pPr>
              <w:pStyle w:val="af9"/>
              <w:rPr>
                <w:rFonts w:ascii="Times New Roman" w:hAnsi="Times New Roman" w:cs="Times New Roman"/>
                <w:sz w:val="20"/>
                <w:szCs w:val="20"/>
              </w:rPr>
            </w:pPr>
          </w:p>
        </w:tc>
      </w:tr>
      <w:tr w:rsidR="00DF0BAA" w:rsidRPr="00411F7B" w14:paraId="61240016" w14:textId="77777777" w:rsidTr="00411F7B">
        <w:trPr>
          <w:trHeight w:val="330"/>
        </w:trPr>
        <w:tc>
          <w:tcPr>
            <w:tcW w:w="1400" w:type="dxa"/>
            <w:vMerge/>
            <w:tcBorders>
              <w:top w:val="nil"/>
              <w:bottom w:val="single" w:sz="4" w:space="0" w:color="auto"/>
              <w:right w:val="single" w:sz="4" w:space="0" w:color="auto"/>
            </w:tcBorders>
            <w:vAlign w:val="center"/>
          </w:tcPr>
          <w:p w14:paraId="673B529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69DC93B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4E1CC9E6"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417A494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nil"/>
              <w:left w:val="single" w:sz="4" w:space="0" w:color="auto"/>
              <w:bottom w:val="single" w:sz="4" w:space="0" w:color="auto"/>
            </w:tcBorders>
            <w:vAlign w:val="center"/>
          </w:tcPr>
          <w:p w14:paraId="0B5A2900" w14:textId="77777777" w:rsidR="007A578D" w:rsidRPr="00411F7B" w:rsidRDefault="007A578D" w:rsidP="000B08DA">
            <w:pPr>
              <w:pStyle w:val="af9"/>
              <w:rPr>
                <w:rFonts w:ascii="Times New Roman" w:hAnsi="Times New Roman" w:cs="Times New Roman"/>
                <w:sz w:val="20"/>
                <w:szCs w:val="20"/>
              </w:rPr>
            </w:pPr>
          </w:p>
        </w:tc>
      </w:tr>
      <w:tr w:rsidR="00DF0BAA" w:rsidRPr="00411F7B" w14:paraId="0AB0C144" w14:textId="77777777" w:rsidTr="00411F7B">
        <w:trPr>
          <w:trHeight w:val="329"/>
        </w:trPr>
        <w:tc>
          <w:tcPr>
            <w:tcW w:w="1400" w:type="dxa"/>
            <w:vMerge/>
            <w:tcBorders>
              <w:top w:val="nil"/>
              <w:bottom w:val="single" w:sz="4" w:space="0" w:color="auto"/>
              <w:right w:val="single" w:sz="4" w:space="0" w:color="auto"/>
            </w:tcBorders>
            <w:vAlign w:val="center"/>
          </w:tcPr>
          <w:p w14:paraId="3D24409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32CE5FE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32412D14"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96B392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nil"/>
              <w:left w:val="single" w:sz="4" w:space="0" w:color="auto"/>
              <w:bottom w:val="single" w:sz="4" w:space="0" w:color="auto"/>
            </w:tcBorders>
            <w:vAlign w:val="center"/>
          </w:tcPr>
          <w:p w14:paraId="717C3B52" w14:textId="77777777" w:rsidR="007A578D" w:rsidRPr="00411F7B" w:rsidRDefault="007A578D" w:rsidP="000B08DA">
            <w:pPr>
              <w:pStyle w:val="af9"/>
              <w:rPr>
                <w:rFonts w:ascii="Times New Roman" w:hAnsi="Times New Roman" w:cs="Times New Roman"/>
                <w:sz w:val="20"/>
                <w:szCs w:val="20"/>
              </w:rPr>
            </w:pPr>
          </w:p>
        </w:tc>
      </w:tr>
      <w:tr w:rsidR="00DF0BAA" w:rsidRPr="00411F7B" w14:paraId="25633E4E" w14:textId="77777777" w:rsidTr="00411F7B">
        <w:trPr>
          <w:trHeight w:val="330"/>
        </w:trPr>
        <w:tc>
          <w:tcPr>
            <w:tcW w:w="1400" w:type="dxa"/>
            <w:vMerge/>
            <w:tcBorders>
              <w:top w:val="nil"/>
              <w:bottom w:val="single" w:sz="4" w:space="0" w:color="auto"/>
              <w:right w:val="single" w:sz="4" w:space="0" w:color="auto"/>
            </w:tcBorders>
            <w:vAlign w:val="center"/>
          </w:tcPr>
          <w:p w14:paraId="39F3084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3B92271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70F2BB9A"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2B13F4C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nil"/>
              <w:left w:val="single" w:sz="4" w:space="0" w:color="auto"/>
              <w:bottom w:val="single" w:sz="4" w:space="0" w:color="auto"/>
            </w:tcBorders>
            <w:vAlign w:val="center"/>
          </w:tcPr>
          <w:p w14:paraId="37A1B362" w14:textId="77777777" w:rsidR="007A578D" w:rsidRPr="00411F7B" w:rsidRDefault="007A578D" w:rsidP="000B08DA">
            <w:pPr>
              <w:pStyle w:val="af9"/>
              <w:rPr>
                <w:rFonts w:ascii="Times New Roman" w:hAnsi="Times New Roman" w:cs="Times New Roman"/>
                <w:sz w:val="20"/>
                <w:szCs w:val="20"/>
              </w:rPr>
            </w:pPr>
          </w:p>
        </w:tc>
      </w:tr>
      <w:tr w:rsidR="00DF0BAA" w:rsidRPr="00411F7B" w14:paraId="56ABDA4A" w14:textId="77777777" w:rsidTr="00411F7B">
        <w:trPr>
          <w:trHeight w:val="330"/>
        </w:trPr>
        <w:tc>
          <w:tcPr>
            <w:tcW w:w="1400" w:type="dxa"/>
            <w:vMerge/>
            <w:tcBorders>
              <w:top w:val="nil"/>
              <w:bottom w:val="single" w:sz="4" w:space="0" w:color="auto"/>
              <w:right w:val="single" w:sz="4" w:space="0" w:color="auto"/>
            </w:tcBorders>
            <w:vAlign w:val="center"/>
          </w:tcPr>
          <w:p w14:paraId="6B59F41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74F5708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06EA5C49"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67E3186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nil"/>
              <w:left w:val="single" w:sz="4" w:space="0" w:color="auto"/>
              <w:bottom w:val="single" w:sz="4" w:space="0" w:color="auto"/>
            </w:tcBorders>
            <w:vAlign w:val="center"/>
          </w:tcPr>
          <w:p w14:paraId="0E2B6CD4" w14:textId="77777777" w:rsidR="007A578D" w:rsidRPr="00411F7B" w:rsidRDefault="007A578D" w:rsidP="000B08DA">
            <w:pPr>
              <w:pStyle w:val="af9"/>
              <w:rPr>
                <w:rFonts w:ascii="Times New Roman" w:hAnsi="Times New Roman" w:cs="Times New Roman"/>
                <w:sz w:val="20"/>
                <w:szCs w:val="20"/>
              </w:rPr>
            </w:pPr>
          </w:p>
        </w:tc>
      </w:tr>
      <w:tr w:rsidR="00DF0BAA" w:rsidRPr="00411F7B" w14:paraId="6FD2D843" w14:textId="77777777" w:rsidTr="00411F7B">
        <w:trPr>
          <w:trHeight w:val="330"/>
        </w:trPr>
        <w:tc>
          <w:tcPr>
            <w:tcW w:w="1400" w:type="dxa"/>
            <w:vMerge/>
            <w:tcBorders>
              <w:top w:val="nil"/>
              <w:bottom w:val="single" w:sz="4" w:space="0" w:color="auto"/>
              <w:right w:val="single" w:sz="4" w:space="0" w:color="auto"/>
            </w:tcBorders>
            <w:vAlign w:val="center"/>
          </w:tcPr>
          <w:p w14:paraId="19E2303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15604D9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2A8DD973"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1EDBD5B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nil"/>
              <w:left w:val="single" w:sz="4" w:space="0" w:color="auto"/>
              <w:bottom w:val="single" w:sz="4" w:space="0" w:color="auto"/>
            </w:tcBorders>
            <w:vAlign w:val="center"/>
          </w:tcPr>
          <w:p w14:paraId="72A28526" w14:textId="77777777" w:rsidR="007A578D" w:rsidRPr="00411F7B" w:rsidRDefault="007A578D" w:rsidP="000B08DA">
            <w:pPr>
              <w:pStyle w:val="af9"/>
              <w:rPr>
                <w:rFonts w:ascii="Times New Roman" w:hAnsi="Times New Roman" w:cs="Times New Roman"/>
                <w:sz w:val="20"/>
                <w:szCs w:val="20"/>
              </w:rPr>
            </w:pPr>
          </w:p>
        </w:tc>
      </w:tr>
      <w:tr w:rsidR="00DF0BAA" w:rsidRPr="00411F7B" w14:paraId="78EEBEBB" w14:textId="77777777" w:rsidTr="00411F7B">
        <w:trPr>
          <w:trHeight w:val="330"/>
        </w:trPr>
        <w:tc>
          <w:tcPr>
            <w:tcW w:w="1400" w:type="dxa"/>
            <w:vMerge/>
            <w:tcBorders>
              <w:top w:val="nil"/>
              <w:bottom w:val="single" w:sz="4" w:space="0" w:color="auto"/>
              <w:right w:val="single" w:sz="4" w:space="0" w:color="auto"/>
            </w:tcBorders>
            <w:vAlign w:val="center"/>
          </w:tcPr>
          <w:p w14:paraId="06BF737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79BE1A4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0D0446BB"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781A3B7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nil"/>
              <w:left w:val="single" w:sz="4" w:space="0" w:color="auto"/>
              <w:bottom w:val="single" w:sz="4" w:space="0" w:color="auto"/>
            </w:tcBorders>
            <w:vAlign w:val="center"/>
          </w:tcPr>
          <w:p w14:paraId="21691629" w14:textId="77777777" w:rsidR="007A578D" w:rsidRPr="00411F7B" w:rsidRDefault="007A578D" w:rsidP="000B08DA">
            <w:pPr>
              <w:pStyle w:val="af9"/>
              <w:rPr>
                <w:rFonts w:ascii="Times New Roman" w:hAnsi="Times New Roman" w:cs="Times New Roman"/>
                <w:sz w:val="20"/>
                <w:szCs w:val="20"/>
              </w:rPr>
            </w:pPr>
          </w:p>
        </w:tc>
      </w:tr>
      <w:tr w:rsidR="00DF0BAA" w:rsidRPr="00411F7B" w14:paraId="71A0336B" w14:textId="77777777" w:rsidTr="00411F7B">
        <w:trPr>
          <w:trHeight w:val="330"/>
        </w:trPr>
        <w:tc>
          <w:tcPr>
            <w:tcW w:w="1400" w:type="dxa"/>
            <w:vMerge/>
            <w:tcBorders>
              <w:top w:val="nil"/>
              <w:bottom w:val="single" w:sz="4" w:space="0" w:color="auto"/>
              <w:right w:val="single" w:sz="4" w:space="0" w:color="auto"/>
            </w:tcBorders>
            <w:vAlign w:val="center"/>
          </w:tcPr>
          <w:p w14:paraId="7A18051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0688389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32F0E994"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F3DA6F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nil"/>
              <w:left w:val="single" w:sz="4" w:space="0" w:color="auto"/>
              <w:bottom w:val="single" w:sz="4" w:space="0" w:color="auto"/>
            </w:tcBorders>
            <w:vAlign w:val="center"/>
          </w:tcPr>
          <w:p w14:paraId="5B3BF1AE" w14:textId="77777777" w:rsidR="007A578D" w:rsidRPr="00411F7B" w:rsidRDefault="007A578D" w:rsidP="000B08DA">
            <w:pPr>
              <w:pStyle w:val="af9"/>
              <w:rPr>
                <w:rFonts w:ascii="Times New Roman" w:hAnsi="Times New Roman" w:cs="Times New Roman"/>
                <w:sz w:val="20"/>
                <w:szCs w:val="20"/>
              </w:rPr>
            </w:pPr>
          </w:p>
        </w:tc>
      </w:tr>
      <w:tr w:rsidR="00DF0BAA" w:rsidRPr="00411F7B" w14:paraId="44C323F4" w14:textId="77777777" w:rsidTr="00411F7B">
        <w:trPr>
          <w:trHeight w:val="330"/>
        </w:trPr>
        <w:tc>
          <w:tcPr>
            <w:tcW w:w="1400" w:type="dxa"/>
            <w:vMerge/>
            <w:tcBorders>
              <w:top w:val="nil"/>
              <w:bottom w:val="single" w:sz="4" w:space="0" w:color="auto"/>
              <w:right w:val="single" w:sz="4" w:space="0" w:color="auto"/>
            </w:tcBorders>
            <w:vAlign w:val="center"/>
          </w:tcPr>
          <w:p w14:paraId="29E17D9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4A9AFA8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368987CD"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52B81E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nil"/>
              <w:left w:val="single" w:sz="4" w:space="0" w:color="auto"/>
              <w:bottom w:val="single" w:sz="4" w:space="0" w:color="auto"/>
            </w:tcBorders>
            <w:vAlign w:val="center"/>
          </w:tcPr>
          <w:p w14:paraId="0122C712" w14:textId="77777777" w:rsidR="007A578D" w:rsidRPr="00411F7B" w:rsidRDefault="007A578D" w:rsidP="000B08DA">
            <w:pPr>
              <w:pStyle w:val="af9"/>
              <w:rPr>
                <w:rFonts w:ascii="Times New Roman" w:hAnsi="Times New Roman" w:cs="Times New Roman"/>
                <w:sz w:val="20"/>
                <w:szCs w:val="20"/>
              </w:rPr>
            </w:pPr>
          </w:p>
        </w:tc>
      </w:tr>
      <w:tr w:rsidR="00DF0BAA" w:rsidRPr="00411F7B" w14:paraId="7C704548" w14:textId="77777777" w:rsidTr="00411F7B">
        <w:trPr>
          <w:trHeight w:val="470"/>
        </w:trPr>
        <w:tc>
          <w:tcPr>
            <w:tcW w:w="1400" w:type="dxa"/>
            <w:vMerge w:val="restart"/>
            <w:tcBorders>
              <w:top w:val="single" w:sz="4" w:space="0" w:color="auto"/>
              <w:bottom w:val="single" w:sz="4" w:space="0" w:color="auto"/>
              <w:right w:val="single" w:sz="4" w:space="0" w:color="auto"/>
            </w:tcBorders>
            <w:vAlign w:val="center"/>
          </w:tcPr>
          <w:p w14:paraId="6C56624E" w14:textId="77777777" w:rsidR="0060576A" w:rsidRPr="00411F7B" w:rsidRDefault="0060576A" w:rsidP="000B08DA">
            <w:pPr>
              <w:pStyle w:val="af9"/>
              <w:jc w:val="center"/>
              <w:rPr>
                <w:rFonts w:ascii="Times New Roman" w:hAnsi="Times New Roman" w:cs="Times New Roman"/>
                <w:sz w:val="20"/>
                <w:szCs w:val="20"/>
              </w:rPr>
            </w:pPr>
          </w:p>
          <w:p w14:paraId="62288BD0" w14:textId="77777777" w:rsidR="0060576A" w:rsidRPr="00411F7B" w:rsidRDefault="0060576A" w:rsidP="000B08DA">
            <w:pPr>
              <w:pStyle w:val="af9"/>
              <w:jc w:val="center"/>
              <w:rPr>
                <w:rFonts w:ascii="Times New Roman" w:hAnsi="Times New Roman" w:cs="Times New Roman"/>
                <w:sz w:val="20"/>
                <w:szCs w:val="20"/>
              </w:rPr>
            </w:pPr>
          </w:p>
          <w:p w14:paraId="42A77281" w14:textId="77777777" w:rsidR="0060576A" w:rsidRPr="00411F7B" w:rsidRDefault="0060576A" w:rsidP="000B08DA">
            <w:pPr>
              <w:pStyle w:val="af9"/>
              <w:jc w:val="center"/>
              <w:rPr>
                <w:rFonts w:ascii="Times New Roman" w:hAnsi="Times New Roman" w:cs="Times New Roman"/>
                <w:sz w:val="20"/>
                <w:szCs w:val="20"/>
              </w:rPr>
            </w:pPr>
          </w:p>
          <w:p w14:paraId="0D470F76" w14:textId="76FC286A"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S7</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4D031CE4" w14:textId="77777777" w:rsidR="0060576A" w:rsidRPr="00411F7B" w:rsidRDefault="0060576A" w:rsidP="000B08DA">
            <w:pPr>
              <w:pStyle w:val="afb"/>
              <w:rPr>
                <w:rFonts w:ascii="Times New Roman" w:hAnsi="Times New Roman" w:cs="Times New Roman"/>
                <w:sz w:val="20"/>
                <w:szCs w:val="20"/>
              </w:rPr>
            </w:pPr>
          </w:p>
          <w:p w14:paraId="366FBC08" w14:textId="77777777" w:rsidR="0060576A" w:rsidRPr="00411F7B" w:rsidRDefault="0060576A" w:rsidP="000B08DA">
            <w:pPr>
              <w:pStyle w:val="afb"/>
              <w:rPr>
                <w:rFonts w:ascii="Times New Roman" w:hAnsi="Times New Roman" w:cs="Times New Roman"/>
                <w:sz w:val="20"/>
                <w:szCs w:val="20"/>
              </w:rPr>
            </w:pPr>
          </w:p>
          <w:p w14:paraId="5227CEA5" w14:textId="77777777" w:rsidR="0060576A" w:rsidRPr="00411F7B" w:rsidRDefault="0060576A" w:rsidP="000B08DA">
            <w:pPr>
              <w:pStyle w:val="afb"/>
              <w:rPr>
                <w:rFonts w:ascii="Times New Roman" w:hAnsi="Times New Roman" w:cs="Times New Roman"/>
                <w:sz w:val="20"/>
                <w:szCs w:val="20"/>
              </w:rPr>
            </w:pPr>
          </w:p>
          <w:p w14:paraId="7A28EC7E" w14:textId="16CD0439"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Увеличение численности работников муниципальных учреждений (за исключением </w:t>
            </w:r>
            <w:r w:rsidRPr="00411F7B">
              <w:rPr>
                <w:rFonts w:ascii="Times New Roman" w:hAnsi="Times New Roman" w:cs="Times New Roman"/>
                <w:sz w:val="20"/>
                <w:szCs w:val="20"/>
              </w:rPr>
              <w:lastRenderedPageBreak/>
              <w:t>случаев принятия решений по перераспределению полномочий или наделению ими, по вводу (приобретению) новых объектов капитального строительства) и органов местного самоуправления (за исключением случаев принятия решений по перераспределению полномочий и или наделению ими)</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3CF62734" w14:textId="77777777" w:rsidR="0060576A" w:rsidRPr="00411F7B" w:rsidRDefault="0060576A" w:rsidP="000B08DA">
            <w:pPr>
              <w:pStyle w:val="afb"/>
              <w:rPr>
                <w:rFonts w:ascii="Times New Roman" w:hAnsi="Times New Roman" w:cs="Times New Roman"/>
                <w:sz w:val="20"/>
                <w:szCs w:val="20"/>
              </w:rPr>
            </w:pPr>
          </w:p>
          <w:p w14:paraId="77DF7010" w14:textId="77777777" w:rsidR="0060576A" w:rsidRPr="00411F7B" w:rsidRDefault="0060576A" w:rsidP="000B08DA">
            <w:pPr>
              <w:pStyle w:val="afb"/>
              <w:rPr>
                <w:rFonts w:ascii="Times New Roman" w:hAnsi="Times New Roman" w:cs="Times New Roman"/>
                <w:sz w:val="20"/>
                <w:szCs w:val="20"/>
              </w:rPr>
            </w:pPr>
          </w:p>
          <w:p w14:paraId="0AA1CE02" w14:textId="77777777" w:rsidR="0060576A" w:rsidRPr="00411F7B" w:rsidRDefault="0060576A" w:rsidP="000B08DA">
            <w:pPr>
              <w:pStyle w:val="afb"/>
              <w:rPr>
                <w:rFonts w:ascii="Times New Roman" w:hAnsi="Times New Roman" w:cs="Times New Roman"/>
                <w:sz w:val="20"/>
                <w:szCs w:val="20"/>
              </w:rPr>
            </w:pPr>
          </w:p>
          <w:p w14:paraId="0F059AAF" w14:textId="36418541"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единица (ед.)</w:t>
            </w:r>
          </w:p>
        </w:tc>
        <w:tc>
          <w:tcPr>
            <w:tcW w:w="2660" w:type="dxa"/>
            <w:tcBorders>
              <w:top w:val="nil"/>
              <w:left w:val="single" w:sz="4" w:space="0" w:color="auto"/>
              <w:bottom w:val="single" w:sz="4" w:space="0" w:color="auto"/>
              <w:right w:val="single" w:sz="4" w:space="0" w:color="auto"/>
            </w:tcBorders>
            <w:vAlign w:val="center"/>
          </w:tcPr>
          <w:p w14:paraId="650BD74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124DD4D9" w14:textId="77777777" w:rsidR="007A578D" w:rsidRPr="00411F7B" w:rsidRDefault="007A578D" w:rsidP="006412BB">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4EEB4274" w14:textId="77777777" w:rsidR="007A578D" w:rsidRPr="00411F7B" w:rsidRDefault="007A578D" w:rsidP="006412BB">
            <w:pPr>
              <w:pStyle w:val="af9"/>
              <w:jc w:val="left"/>
              <w:rPr>
                <w:rFonts w:ascii="Times New Roman" w:hAnsi="Times New Roman" w:cs="Times New Roman"/>
                <w:sz w:val="20"/>
                <w:szCs w:val="20"/>
              </w:rPr>
            </w:pPr>
          </w:p>
          <w:p w14:paraId="326129C4" w14:textId="37E04103" w:rsidR="007A578D" w:rsidRDefault="007A578D" w:rsidP="006412BB">
            <w:pPr>
              <w:pStyle w:val="af9"/>
              <w:jc w:val="center"/>
              <w:rPr>
                <w:rFonts w:ascii="Times New Roman" w:hAnsi="Times New Roman" w:cs="Times New Roman"/>
                <w:sz w:val="20"/>
                <w:szCs w:val="20"/>
              </w:rPr>
            </w:pPr>
            <w:r w:rsidRPr="00411F7B">
              <w:rPr>
                <w:rFonts w:ascii="Times New Roman" w:hAnsi="Times New Roman" w:cs="Times New Roman"/>
                <w:sz w:val="20"/>
                <w:szCs w:val="20"/>
              </w:rPr>
              <w:t>S7 = Чувел, где:</w:t>
            </w:r>
          </w:p>
          <w:p w14:paraId="312ADDA4" w14:textId="77777777" w:rsidR="000A1CBA" w:rsidRPr="000A1CBA" w:rsidRDefault="000A1CBA" w:rsidP="000A1CBA">
            <w:pPr>
              <w:spacing w:after="0" w:line="240" w:lineRule="auto"/>
              <w:rPr>
                <w:lang w:eastAsia="ru-RU"/>
              </w:rPr>
            </w:pPr>
          </w:p>
          <w:p w14:paraId="1F71D1C6" w14:textId="06A475EF" w:rsidR="007A578D" w:rsidRPr="00411F7B" w:rsidRDefault="007A578D" w:rsidP="000A1CBA">
            <w:pPr>
              <w:pStyle w:val="afb"/>
              <w:rPr>
                <w:rFonts w:ascii="Times New Roman" w:hAnsi="Times New Roman" w:cs="Times New Roman"/>
                <w:sz w:val="20"/>
                <w:szCs w:val="20"/>
              </w:rPr>
            </w:pPr>
            <w:r w:rsidRPr="00411F7B">
              <w:rPr>
                <w:rFonts w:ascii="Times New Roman" w:hAnsi="Times New Roman" w:cs="Times New Roman"/>
                <w:sz w:val="20"/>
                <w:szCs w:val="20"/>
              </w:rPr>
              <w:t xml:space="preserve">S7 - увеличение численности работников муниципальных учреждений (за исключением случаев принятия решений по </w:t>
            </w:r>
            <w:r w:rsidRPr="00411F7B">
              <w:rPr>
                <w:rFonts w:ascii="Times New Roman" w:hAnsi="Times New Roman" w:cs="Times New Roman"/>
                <w:sz w:val="20"/>
                <w:szCs w:val="20"/>
              </w:rPr>
              <w:lastRenderedPageBreak/>
              <w:t>перераспределению полномочий или наделению ими, по вводу (приобретению) новых объектов капитального строительства) и органов местного самоуправления (за исключением случаев принятия решений по перераспределению полномочий и или наделению ими) (ед.);</w:t>
            </w:r>
          </w:p>
          <w:p w14:paraId="6C895073" w14:textId="77777777" w:rsidR="007A578D" w:rsidRPr="00411F7B" w:rsidRDefault="007A578D" w:rsidP="006412BB">
            <w:pPr>
              <w:pStyle w:val="afb"/>
              <w:rPr>
                <w:rFonts w:ascii="Times New Roman" w:hAnsi="Times New Roman" w:cs="Times New Roman"/>
                <w:sz w:val="20"/>
                <w:szCs w:val="20"/>
              </w:rPr>
            </w:pPr>
            <w:r w:rsidRPr="00411F7B">
              <w:rPr>
                <w:rFonts w:ascii="Times New Roman" w:hAnsi="Times New Roman" w:cs="Times New Roman"/>
                <w:sz w:val="20"/>
                <w:szCs w:val="20"/>
              </w:rPr>
              <w:t>Чувел - увеличение численности работников муниципальных учреждений (за исключением случаев принятия решений по перераспределению полномочий или наделению ими, по вводу (приобретению) новых объектов капитального строительства) и органов местного самоуправления (за исключением случаев принятия решений по перераспределению полномочий и или наделению ими) (ед.).</w:t>
            </w:r>
          </w:p>
          <w:p w14:paraId="6AE03C78" w14:textId="77777777" w:rsidR="007A578D" w:rsidRPr="00411F7B" w:rsidRDefault="007A578D" w:rsidP="006412BB">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377CA8A0" w14:textId="77777777" w:rsidR="007A578D" w:rsidRPr="00411F7B" w:rsidRDefault="007A578D" w:rsidP="006412BB">
            <w:pPr>
              <w:pStyle w:val="af9"/>
              <w:jc w:val="left"/>
              <w:rPr>
                <w:rFonts w:ascii="Times New Roman" w:hAnsi="Times New Roman" w:cs="Times New Roman"/>
                <w:sz w:val="20"/>
                <w:szCs w:val="20"/>
              </w:rPr>
            </w:pPr>
          </w:p>
          <w:p w14:paraId="445DE4A8" w14:textId="77777777"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S7факт = S7план, где:</w:t>
            </w:r>
          </w:p>
          <w:p w14:paraId="6119D566" w14:textId="77777777" w:rsidR="007A578D" w:rsidRPr="00411F7B" w:rsidRDefault="007A578D" w:rsidP="006412BB">
            <w:pPr>
              <w:pStyle w:val="af9"/>
              <w:jc w:val="left"/>
              <w:rPr>
                <w:rFonts w:ascii="Times New Roman" w:hAnsi="Times New Roman" w:cs="Times New Roman"/>
                <w:sz w:val="20"/>
                <w:szCs w:val="20"/>
              </w:rPr>
            </w:pPr>
          </w:p>
          <w:p w14:paraId="371C9820" w14:textId="77777777" w:rsidR="007A578D" w:rsidRPr="00411F7B" w:rsidRDefault="007A578D" w:rsidP="006412BB">
            <w:pPr>
              <w:pStyle w:val="afb"/>
              <w:rPr>
                <w:rFonts w:ascii="Times New Roman" w:hAnsi="Times New Roman" w:cs="Times New Roman"/>
                <w:sz w:val="20"/>
                <w:szCs w:val="20"/>
              </w:rPr>
            </w:pPr>
            <w:r w:rsidRPr="00411F7B">
              <w:rPr>
                <w:rFonts w:ascii="Times New Roman" w:hAnsi="Times New Roman" w:cs="Times New Roman"/>
                <w:sz w:val="20"/>
                <w:szCs w:val="20"/>
              </w:rPr>
              <w:t>S7факт - фактическое значение показателя, рассчитанное на отчётную дату;</w:t>
            </w:r>
          </w:p>
          <w:p w14:paraId="5F04D6F2" w14:textId="77777777" w:rsidR="007A578D" w:rsidRPr="00411F7B" w:rsidRDefault="007A578D" w:rsidP="006412BB">
            <w:pPr>
              <w:pStyle w:val="afb"/>
              <w:rPr>
                <w:rFonts w:ascii="Times New Roman" w:hAnsi="Times New Roman" w:cs="Times New Roman"/>
                <w:sz w:val="20"/>
                <w:szCs w:val="20"/>
              </w:rPr>
            </w:pPr>
            <w:r w:rsidRPr="00411F7B">
              <w:rPr>
                <w:rFonts w:ascii="Times New Roman" w:hAnsi="Times New Roman" w:cs="Times New Roman"/>
                <w:sz w:val="20"/>
                <w:szCs w:val="20"/>
              </w:rPr>
              <w:t>S7план - установленное плановое значение показателя за отчётный период</w:t>
            </w:r>
          </w:p>
        </w:tc>
      </w:tr>
      <w:tr w:rsidR="00DF0BAA" w:rsidRPr="00411F7B" w14:paraId="143F6123" w14:textId="77777777" w:rsidTr="00411F7B">
        <w:trPr>
          <w:trHeight w:val="470"/>
        </w:trPr>
        <w:tc>
          <w:tcPr>
            <w:tcW w:w="1400" w:type="dxa"/>
            <w:vMerge/>
            <w:tcBorders>
              <w:top w:val="single" w:sz="4" w:space="0" w:color="auto"/>
              <w:bottom w:val="single" w:sz="4" w:space="0" w:color="auto"/>
              <w:right w:val="single" w:sz="4" w:space="0" w:color="auto"/>
            </w:tcBorders>
            <w:vAlign w:val="center"/>
          </w:tcPr>
          <w:p w14:paraId="7A1ECCB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AA1A35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6030B8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DDD2CB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5909C5E4" w14:textId="77777777" w:rsidR="007A578D" w:rsidRPr="00411F7B" w:rsidRDefault="007A578D" w:rsidP="000B08DA">
            <w:pPr>
              <w:pStyle w:val="af9"/>
              <w:rPr>
                <w:rFonts w:ascii="Times New Roman" w:hAnsi="Times New Roman" w:cs="Times New Roman"/>
                <w:sz w:val="20"/>
                <w:szCs w:val="20"/>
              </w:rPr>
            </w:pPr>
          </w:p>
        </w:tc>
      </w:tr>
      <w:tr w:rsidR="00DF0BAA" w:rsidRPr="00411F7B" w14:paraId="1015DF56" w14:textId="77777777" w:rsidTr="00411F7B">
        <w:trPr>
          <w:trHeight w:val="470"/>
        </w:trPr>
        <w:tc>
          <w:tcPr>
            <w:tcW w:w="1400" w:type="dxa"/>
            <w:vMerge/>
            <w:tcBorders>
              <w:top w:val="single" w:sz="4" w:space="0" w:color="auto"/>
              <w:bottom w:val="single" w:sz="4" w:space="0" w:color="auto"/>
              <w:right w:val="single" w:sz="4" w:space="0" w:color="auto"/>
            </w:tcBorders>
            <w:vAlign w:val="center"/>
          </w:tcPr>
          <w:p w14:paraId="5E7E252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8640DC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1725A0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AF3746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28C4D142" w14:textId="77777777" w:rsidR="007A578D" w:rsidRPr="00411F7B" w:rsidRDefault="007A578D" w:rsidP="000B08DA">
            <w:pPr>
              <w:pStyle w:val="af9"/>
              <w:rPr>
                <w:rFonts w:ascii="Times New Roman" w:hAnsi="Times New Roman" w:cs="Times New Roman"/>
                <w:sz w:val="20"/>
                <w:szCs w:val="20"/>
              </w:rPr>
            </w:pPr>
          </w:p>
        </w:tc>
      </w:tr>
      <w:tr w:rsidR="00DF0BAA" w:rsidRPr="00411F7B" w14:paraId="032AA7D8" w14:textId="77777777" w:rsidTr="00411F7B">
        <w:trPr>
          <w:trHeight w:val="470"/>
        </w:trPr>
        <w:tc>
          <w:tcPr>
            <w:tcW w:w="1400" w:type="dxa"/>
            <w:vMerge/>
            <w:tcBorders>
              <w:top w:val="single" w:sz="4" w:space="0" w:color="auto"/>
              <w:bottom w:val="single" w:sz="4" w:space="0" w:color="auto"/>
              <w:right w:val="single" w:sz="4" w:space="0" w:color="auto"/>
            </w:tcBorders>
            <w:vAlign w:val="center"/>
          </w:tcPr>
          <w:p w14:paraId="3225A7B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9A0815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D8E6FE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C67921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5C5D27EB" w14:textId="77777777" w:rsidR="007A578D" w:rsidRPr="00411F7B" w:rsidRDefault="007A578D" w:rsidP="000B08DA">
            <w:pPr>
              <w:pStyle w:val="af9"/>
              <w:rPr>
                <w:rFonts w:ascii="Times New Roman" w:hAnsi="Times New Roman" w:cs="Times New Roman"/>
                <w:sz w:val="20"/>
                <w:szCs w:val="20"/>
              </w:rPr>
            </w:pPr>
          </w:p>
        </w:tc>
      </w:tr>
      <w:tr w:rsidR="00DF0BAA" w:rsidRPr="00411F7B" w14:paraId="2E44BDFE" w14:textId="77777777" w:rsidTr="00411F7B">
        <w:trPr>
          <w:trHeight w:val="470"/>
        </w:trPr>
        <w:tc>
          <w:tcPr>
            <w:tcW w:w="1400" w:type="dxa"/>
            <w:vMerge/>
            <w:tcBorders>
              <w:top w:val="single" w:sz="4" w:space="0" w:color="auto"/>
              <w:bottom w:val="single" w:sz="4" w:space="0" w:color="auto"/>
              <w:right w:val="single" w:sz="4" w:space="0" w:color="auto"/>
            </w:tcBorders>
            <w:vAlign w:val="center"/>
          </w:tcPr>
          <w:p w14:paraId="1675B60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CD5ED7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60499F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992A1F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795C84D3" w14:textId="77777777" w:rsidR="007A578D" w:rsidRPr="00411F7B" w:rsidRDefault="007A578D" w:rsidP="000B08DA">
            <w:pPr>
              <w:pStyle w:val="af9"/>
              <w:rPr>
                <w:rFonts w:ascii="Times New Roman" w:hAnsi="Times New Roman" w:cs="Times New Roman"/>
                <w:sz w:val="20"/>
                <w:szCs w:val="20"/>
              </w:rPr>
            </w:pPr>
          </w:p>
        </w:tc>
      </w:tr>
      <w:tr w:rsidR="00DF0BAA" w:rsidRPr="00411F7B" w14:paraId="2B35D440" w14:textId="77777777" w:rsidTr="00411F7B">
        <w:trPr>
          <w:trHeight w:val="470"/>
        </w:trPr>
        <w:tc>
          <w:tcPr>
            <w:tcW w:w="1400" w:type="dxa"/>
            <w:vMerge/>
            <w:tcBorders>
              <w:top w:val="single" w:sz="4" w:space="0" w:color="auto"/>
              <w:bottom w:val="single" w:sz="4" w:space="0" w:color="auto"/>
              <w:right w:val="single" w:sz="4" w:space="0" w:color="auto"/>
            </w:tcBorders>
            <w:vAlign w:val="center"/>
          </w:tcPr>
          <w:p w14:paraId="1E3982A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F552DA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1C577B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F8DD68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6F6CFF31" w14:textId="77777777" w:rsidR="007A578D" w:rsidRPr="00411F7B" w:rsidRDefault="007A578D" w:rsidP="000B08DA">
            <w:pPr>
              <w:pStyle w:val="af9"/>
              <w:rPr>
                <w:rFonts w:ascii="Times New Roman" w:hAnsi="Times New Roman" w:cs="Times New Roman"/>
                <w:sz w:val="20"/>
                <w:szCs w:val="20"/>
              </w:rPr>
            </w:pPr>
          </w:p>
        </w:tc>
      </w:tr>
      <w:tr w:rsidR="00DF0BAA" w:rsidRPr="00411F7B" w14:paraId="13CF9236" w14:textId="77777777" w:rsidTr="00411F7B">
        <w:trPr>
          <w:trHeight w:val="470"/>
        </w:trPr>
        <w:tc>
          <w:tcPr>
            <w:tcW w:w="1400" w:type="dxa"/>
            <w:vMerge/>
            <w:tcBorders>
              <w:top w:val="single" w:sz="4" w:space="0" w:color="auto"/>
              <w:bottom w:val="single" w:sz="4" w:space="0" w:color="auto"/>
              <w:right w:val="single" w:sz="4" w:space="0" w:color="auto"/>
            </w:tcBorders>
            <w:vAlign w:val="center"/>
          </w:tcPr>
          <w:p w14:paraId="4B1C567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92D19E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24849A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A3E5A1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251411A2" w14:textId="77777777" w:rsidR="007A578D" w:rsidRPr="00411F7B" w:rsidRDefault="007A578D" w:rsidP="000B08DA">
            <w:pPr>
              <w:pStyle w:val="af9"/>
              <w:rPr>
                <w:rFonts w:ascii="Times New Roman" w:hAnsi="Times New Roman" w:cs="Times New Roman"/>
                <w:sz w:val="20"/>
                <w:szCs w:val="20"/>
              </w:rPr>
            </w:pPr>
          </w:p>
        </w:tc>
      </w:tr>
      <w:tr w:rsidR="00DF0BAA" w:rsidRPr="00411F7B" w14:paraId="2B2446B3" w14:textId="77777777" w:rsidTr="00411F7B">
        <w:trPr>
          <w:trHeight w:val="470"/>
        </w:trPr>
        <w:tc>
          <w:tcPr>
            <w:tcW w:w="1400" w:type="dxa"/>
            <w:vMerge/>
            <w:tcBorders>
              <w:top w:val="single" w:sz="4" w:space="0" w:color="auto"/>
              <w:bottom w:val="single" w:sz="4" w:space="0" w:color="auto"/>
              <w:right w:val="single" w:sz="4" w:space="0" w:color="auto"/>
            </w:tcBorders>
            <w:vAlign w:val="center"/>
          </w:tcPr>
          <w:p w14:paraId="1D28EBF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5F083F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702BD5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F27B2E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310786D6" w14:textId="77777777" w:rsidR="007A578D" w:rsidRPr="00411F7B" w:rsidRDefault="007A578D" w:rsidP="000B08DA">
            <w:pPr>
              <w:pStyle w:val="af9"/>
              <w:rPr>
                <w:rFonts w:ascii="Times New Roman" w:hAnsi="Times New Roman" w:cs="Times New Roman"/>
                <w:sz w:val="20"/>
                <w:szCs w:val="20"/>
              </w:rPr>
            </w:pPr>
          </w:p>
        </w:tc>
      </w:tr>
      <w:tr w:rsidR="00DF0BAA" w:rsidRPr="00411F7B" w14:paraId="46BA5D9A" w14:textId="77777777" w:rsidTr="00411F7B">
        <w:trPr>
          <w:trHeight w:val="470"/>
        </w:trPr>
        <w:tc>
          <w:tcPr>
            <w:tcW w:w="1400" w:type="dxa"/>
            <w:vMerge/>
            <w:tcBorders>
              <w:top w:val="single" w:sz="4" w:space="0" w:color="auto"/>
              <w:bottom w:val="single" w:sz="4" w:space="0" w:color="auto"/>
              <w:right w:val="single" w:sz="4" w:space="0" w:color="auto"/>
            </w:tcBorders>
            <w:vAlign w:val="center"/>
          </w:tcPr>
          <w:p w14:paraId="29B915E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C8AD0D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47B3E6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715848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0F8B0997" w14:textId="77777777" w:rsidR="007A578D" w:rsidRPr="00411F7B" w:rsidRDefault="007A578D" w:rsidP="000B08DA">
            <w:pPr>
              <w:pStyle w:val="af9"/>
              <w:rPr>
                <w:rFonts w:ascii="Times New Roman" w:hAnsi="Times New Roman" w:cs="Times New Roman"/>
                <w:sz w:val="20"/>
                <w:szCs w:val="20"/>
              </w:rPr>
            </w:pPr>
          </w:p>
        </w:tc>
      </w:tr>
      <w:tr w:rsidR="00DF0BAA" w:rsidRPr="00411F7B" w14:paraId="7CB2C390" w14:textId="77777777" w:rsidTr="00411F7B">
        <w:trPr>
          <w:trHeight w:val="470"/>
        </w:trPr>
        <w:tc>
          <w:tcPr>
            <w:tcW w:w="1400" w:type="dxa"/>
            <w:vMerge/>
            <w:tcBorders>
              <w:top w:val="single" w:sz="4" w:space="0" w:color="auto"/>
              <w:bottom w:val="single" w:sz="4" w:space="0" w:color="auto"/>
              <w:right w:val="single" w:sz="4" w:space="0" w:color="auto"/>
            </w:tcBorders>
            <w:vAlign w:val="center"/>
          </w:tcPr>
          <w:p w14:paraId="76A5B89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EA70B9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974633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10F1A2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3B6A6C95" w14:textId="77777777" w:rsidR="007A578D" w:rsidRPr="00411F7B" w:rsidRDefault="007A578D" w:rsidP="000B08DA">
            <w:pPr>
              <w:pStyle w:val="af9"/>
              <w:rPr>
                <w:rFonts w:ascii="Times New Roman" w:hAnsi="Times New Roman" w:cs="Times New Roman"/>
                <w:sz w:val="20"/>
                <w:szCs w:val="20"/>
              </w:rPr>
            </w:pPr>
          </w:p>
        </w:tc>
      </w:tr>
      <w:tr w:rsidR="00DF0BAA" w:rsidRPr="00411F7B" w14:paraId="0D6E11DF" w14:textId="77777777" w:rsidTr="00411F7B">
        <w:trPr>
          <w:trHeight w:val="470"/>
        </w:trPr>
        <w:tc>
          <w:tcPr>
            <w:tcW w:w="1400" w:type="dxa"/>
            <w:vMerge/>
            <w:tcBorders>
              <w:top w:val="single" w:sz="4" w:space="0" w:color="auto"/>
              <w:bottom w:val="single" w:sz="4" w:space="0" w:color="auto"/>
              <w:right w:val="single" w:sz="4" w:space="0" w:color="auto"/>
            </w:tcBorders>
            <w:vAlign w:val="center"/>
          </w:tcPr>
          <w:p w14:paraId="71055BA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599141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CA59AA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82A540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1AE67134" w14:textId="77777777" w:rsidR="007A578D" w:rsidRPr="00411F7B" w:rsidRDefault="007A578D" w:rsidP="000B08DA">
            <w:pPr>
              <w:pStyle w:val="af9"/>
              <w:rPr>
                <w:rFonts w:ascii="Times New Roman" w:hAnsi="Times New Roman" w:cs="Times New Roman"/>
                <w:sz w:val="20"/>
                <w:szCs w:val="20"/>
              </w:rPr>
            </w:pPr>
          </w:p>
        </w:tc>
      </w:tr>
      <w:tr w:rsidR="00DF0BAA" w:rsidRPr="00411F7B" w14:paraId="5FE6A4D4" w14:textId="77777777" w:rsidTr="00411F7B">
        <w:trPr>
          <w:trHeight w:val="470"/>
        </w:trPr>
        <w:tc>
          <w:tcPr>
            <w:tcW w:w="1400" w:type="dxa"/>
            <w:vMerge/>
            <w:tcBorders>
              <w:top w:val="single" w:sz="4" w:space="0" w:color="auto"/>
              <w:bottom w:val="single" w:sz="4" w:space="0" w:color="auto"/>
              <w:right w:val="single" w:sz="4" w:space="0" w:color="auto"/>
            </w:tcBorders>
            <w:vAlign w:val="center"/>
          </w:tcPr>
          <w:p w14:paraId="4390969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CEE016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1B8075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BFE35F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22687EAD" w14:textId="77777777" w:rsidR="007A578D" w:rsidRPr="00411F7B" w:rsidRDefault="007A578D" w:rsidP="000B08DA">
            <w:pPr>
              <w:pStyle w:val="af9"/>
              <w:rPr>
                <w:rFonts w:ascii="Times New Roman" w:hAnsi="Times New Roman" w:cs="Times New Roman"/>
                <w:sz w:val="20"/>
                <w:szCs w:val="20"/>
              </w:rPr>
            </w:pPr>
          </w:p>
        </w:tc>
      </w:tr>
      <w:tr w:rsidR="00DF0BAA" w:rsidRPr="00411F7B" w14:paraId="68384E57" w14:textId="77777777" w:rsidTr="00411F7B">
        <w:trPr>
          <w:trHeight w:val="382"/>
        </w:trPr>
        <w:tc>
          <w:tcPr>
            <w:tcW w:w="1400" w:type="dxa"/>
            <w:vMerge w:val="restart"/>
            <w:tcBorders>
              <w:top w:val="single" w:sz="4" w:space="0" w:color="auto"/>
              <w:bottom w:val="single" w:sz="4" w:space="0" w:color="auto"/>
              <w:right w:val="single" w:sz="4" w:space="0" w:color="auto"/>
            </w:tcBorders>
            <w:vAlign w:val="center"/>
          </w:tcPr>
          <w:p w14:paraId="2E4E53C0"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S8</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0DEFB476" w14:textId="3158B598"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Отношение расходов бюджета поселения, исполняемых в соответствии с муниципальными программами</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к общему объему расходов бюджета поселения</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3FEABFD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nil"/>
              <w:bottom w:val="single" w:sz="4" w:space="0" w:color="auto"/>
              <w:right w:val="single" w:sz="4" w:space="0" w:color="auto"/>
            </w:tcBorders>
            <w:vAlign w:val="center"/>
          </w:tcPr>
          <w:p w14:paraId="2BCDDAE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1353437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7C5099AD" w14:textId="77777777" w:rsidR="007A578D" w:rsidRPr="00411F7B" w:rsidRDefault="007A578D" w:rsidP="000B08DA">
            <w:pPr>
              <w:pStyle w:val="af9"/>
              <w:rPr>
                <w:rFonts w:ascii="Times New Roman" w:hAnsi="Times New Roman" w:cs="Times New Roman"/>
                <w:sz w:val="20"/>
                <w:szCs w:val="20"/>
              </w:rPr>
            </w:pPr>
          </w:p>
          <w:p w14:paraId="3B247371" w14:textId="6A50BC80"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S8 = Рмп / Робщ </w:t>
            </w:r>
            <w:r w:rsidRPr="00411F7B">
              <w:rPr>
                <w:rFonts w:ascii="Times New Roman" w:hAnsi="Times New Roman" w:cs="Times New Roman"/>
                <w:noProof/>
                <w:sz w:val="20"/>
                <w:szCs w:val="20"/>
              </w:rPr>
              <w:drawing>
                <wp:inline distT="0" distB="0" distL="0" distR="0" wp14:anchorId="181CCAB0" wp14:editId="5913DEA1">
                  <wp:extent cx="76200" cy="14287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006D779E" w14:textId="77777777" w:rsidR="007A578D" w:rsidRPr="00411F7B" w:rsidRDefault="007A578D" w:rsidP="000B08DA">
            <w:pPr>
              <w:pStyle w:val="af9"/>
              <w:rPr>
                <w:rFonts w:ascii="Times New Roman" w:hAnsi="Times New Roman" w:cs="Times New Roman"/>
                <w:sz w:val="20"/>
                <w:szCs w:val="20"/>
              </w:rPr>
            </w:pPr>
          </w:p>
          <w:p w14:paraId="02929968" w14:textId="1C150F98"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S8 - отношение расходов бюджета поселения, исполняемых в соответствии с муниципальными программами</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к общему об</w:t>
            </w:r>
            <w:r w:rsidR="00D962EB" w:rsidRPr="00411F7B">
              <w:rPr>
                <w:rFonts w:ascii="Times New Roman" w:hAnsi="Times New Roman" w:cs="Times New Roman"/>
                <w:sz w:val="20"/>
                <w:szCs w:val="20"/>
              </w:rPr>
              <w:t>ъёму расходов бюджета поселения</w:t>
            </w:r>
            <w:r w:rsidRPr="00411F7B">
              <w:rPr>
                <w:rFonts w:ascii="Times New Roman" w:hAnsi="Times New Roman" w:cs="Times New Roman"/>
                <w:sz w:val="20"/>
                <w:szCs w:val="20"/>
              </w:rPr>
              <w:t xml:space="preserve"> (%);</w:t>
            </w:r>
          </w:p>
          <w:p w14:paraId="4D13D651" w14:textId="4F43143A"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Рмп - объём расходов бюджета поселения, исполняемых в соответствии с муниципальными программами (плановые назначения в течение года, кассовое исполнение по итогам года) (тыс. руб.);</w:t>
            </w:r>
          </w:p>
          <w:p w14:paraId="0D11B4DC" w14:textId="5E4EA2F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Робщ - общий объём расходов бюджета поселения (плановые назначения в течени</w:t>
            </w:r>
            <w:r w:rsidR="00D962EB" w:rsidRPr="00411F7B">
              <w:rPr>
                <w:rFonts w:ascii="Times New Roman" w:hAnsi="Times New Roman" w:cs="Times New Roman"/>
                <w:sz w:val="20"/>
                <w:szCs w:val="20"/>
              </w:rPr>
              <w:t>е</w:t>
            </w:r>
            <w:r w:rsidRPr="00411F7B">
              <w:rPr>
                <w:rFonts w:ascii="Times New Roman" w:hAnsi="Times New Roman" w:cs="Times New Roman"/>
                <w:sz w:val="20"/>
                <w:szCs w:val="20"/>
              </w:rPr>
              <w:t xml:space="preserve"> года, кассовое исполнение по итогам года) (тыс. руб.)</w:t>
            </w:r>
            <w:r w:rsidR="00B14D6A" w:rsidRPr="00411F7B">
              <w:rPr>
                <w:rFonts w:ascii="Times New Roman" w:hAnsi="Times New Roman" w:cs="Times New Roman"/>
                <w:sz w:val="20"/>
                <w:szCs w:val="20"/>
              </w:rPr>
              <w:t>.</w:t>
            </w:r>
          </w:p>
          <w:p w14:paraId="7B54157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63C86340" w14:textId="77777777" w:rsidR="007A578D" w:rsidRPr="00411F7B" w:rsidRDefault="007A578D" w:rsidP="000B08DA">
            <w:pPr>
              <w:pStyle w:val="af9"/>
              <w:rPr>
                <w:rFonts w:ascii="Times New Roman" w:hAnsi="Times New Roman" w:cs="Times New Roman"/>
                <w:sz w:val="20"/>
                <w:szCs w:val="20"/>
              </w:rPr>
            </w:pPr>
          </w:p>
          <w:p w14:paraId="1994732E"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S8факт &gt;= S8план, где:</w:t>
            </w:r>
          </w:p>
          <w:p w14:paraId="6F1378E2" w14:textId="77777777" w:rsidR="007A578D" w:rsidRPr="00411F7B" w:rsidRDefault="007A578D" w:rsidP="000B08DA">
            <w:pPr>
              <w:pStyle w:val="af9"/>
              <w:rPr>
                <w:rFonts w:ascii="Times New Roman" w:hAnsi="Times New Roman" w:cs="Times New Roman"/>
                <w:sz w:val="20"/>
                <w:szCs w:val="20"/>
              </w:rPr>
            </w:pPr>
          </w:p>
          <w:p w14:paraId="591179C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S8факт - фактическое значение показателя, рассчитанное на отчётную дату;</w:t>
            </w:r>
          </w:p>
          <w:p w14:paraId="0E789A2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S8план - установленное плановое значение показателя за отчётный период</w:t>
            </w:r>
          </w:p>
        </w:tc>
      </w:tr>
      <w:tr w:rsidR="00DF0BAA" w:rsidRPr="00411F7B" w14:paraId="277EA5AA"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5322498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56CA04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34DBFE1"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28C6C66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6CB6F31A" w14:textId="77777777" w:rsidR="007A578D" w:rsidRPr="00411F7B" w:rsidRDefault="007A578D" w:rsidP="000B08DA">
            <w:pPr>
              <w:pStyle w:val="af9"/>
              <w:rPr>
                <w:rFonts w:ascii="Times New Roman" w:hAnsi="Times New Roman" w:cs="Times New Roman"/>
                <w:sz w:val="20"/>
                <w:szCs w:val="20"/>
              </w:rPr>
            </w:pPr>
          </w:p>
        </w:tc>
      </w:tr>
      <w:tr w:rsidR="00DF0BAA" w:rsidRPr="00411F7B" w14:paraId="6BC798AD"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40A62C1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1F67D8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83B1BC2"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7EA4A84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0DD8C4F3" w14:textId="77777777" w:rsidR="007A578D" w:rsidRPr="00411F7B" w:rsidRDefault="007A578D" w:rsidP="000B08DA">
            <w:pPr>
              <w:pStyle w:val="af9"/>
              <w:rPr>
                <w:rFonts w:ascii="Times New Roman" w:hAnsi="Times New Roman" w:cs="Times New Roman"/>
                <w:sz w:val="20"/>
                <w:szCs w:val="20"/>
              </w:rPr>
            </w:pPr>
          </w:p>
        </w:tc>
      </w:tr>
      <w:tr w:rsidR="00DF0BAA" w:rsidRPr="00411F7B" w14:paraId="2E8DF568"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6339231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20478D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09C5BCC"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297A617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56FA39EB" w14:textId="77777777" w:rsidR="007A578D" w:rsidRPr="00411F7B" w:rsidRDefault="007A578D" w:rsidP="000B08DA">
            <w:pPr>
              <w:pStyle w:val="af9"/>
              <w:rPr>
                <w:rFonts w:ascii="Times New Roman" w:hAnsi="Times New Roman" w:cs="Times New Roman"/>
                <w:sz w:val="20"/>
                <w:szCs w:val="20"/>
              </w:rPr>
            </w:pPr>
          </w:p>
        </w:tc>
      </w:tr>
      <w:tr w:rsidR="00DF0BAA" w:rsidRPr="00411F7B" w14:paraId="47AA2B6B"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170C6AA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2635FC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95E4576"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409B967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2BE8EBFD" w14:textId="77777777" w:rsidR="007A578D" w:rsidRPr="00411F7B" w:rsidRDefault="007A578D" w:rsidP="000B08DA">
            <w:pPr>
              <w:pStyle w:val="af9"/>
              <w:rPr>
                <w:rFonts w:ascii="Times New Roman" w:hAnsi="Times New Roman" w:cs="Times New Roman"/>
                <w:sz w:val="20"/>
                <w:szCs w:val="20"/>
              </w:rPr>
            </w:pPr>
          </w:p>
        </w:tc>
      </w:tr>
      <w:tr w:rsidR="00DF0BAA" w:rsidRPr="00411F7B" w14:paraId="203431D0"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6650719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722F09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274D447"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6700988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1CE98DF4" w14:textId="77777777" w:rsidR="007A578D" w:rsidRPr="00411F7B" w:rsidRDefault="007A578D" w:rsidP="000B08DA">
            <w:pPr>
              <w:pStyle w:val="af9"/>
              <w:rPr>
                <w:rFonts w:ascii="Times New Roman" w:hAnsi="Times New Roman" w:cs="Times New Roman"/>
                <w:sz w:val="20"/>
                <w:szCs w:val="20"/>
              </w:rPr>
            </w:pPr>
          </w:p>
        </w:tc>
      </w:tr>
      <w:tr w:rsidR="00DF0BAA" w:rsidRPr="00411F7B" w14:paraId="3878801C"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0D67C0D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05EE95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42B0055"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70B8802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7119A971" w14:textId="77777777" w:rsidR="007A578D" w:rsidRPr="00411F7B" w:rsidRDefault="007A578D" w:rsidP="000B08DA">
            <w:pPr>
              <w:pStyle w:val="af9"/>
              <w:rPr>
                <w:rFonts w:ascii="Times New Roman" w:hAnsi="Times New Roman" w:cs="Times New Roman"/>
                <w:sz w:val="20"/>
                <w:szCs w:val="20"/>
              </w:rPr>
            </w:pPr>
          </w:p>
        </w:tc>
      </w:tr>
      <w:tr w:rsidR="00DF0BAA" w:rsidRPr="00411F7B" w14:paraId="5A58DB1C"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01D7729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154B81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A264582"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9457B3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59940760" w14:textId="77777777" w:rsidR="007A578D" w:rsidRPr="00411F7B" w:rsidRDefault="007A578D" w:rsidP="000B08DA">
            <w:pPr>
              <w:pStyle w:val="af9"/>
              <w:rPr>
                <w:rFonts w:ascii="Times New Roman" w:hAnsi="Times New Roman" w:cs="Times New Roman"/>
                <w:sz w:val="20"/>
                <w:szCs w:val="20"/>
              </w:rPr>
            </w:pPr>
          </w:p>
        </w:tc>
      </w:tr>
      <w:tr w:rsidR="00DF0BAA" w:rsidRPr="00411F7B" w14:paraId="26312A54"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1DDAB7A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AC3A25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E387B76"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7E5481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020C7042" w14:textId="77777777" w:rsidR="007A578D" w:rsidRPr="00411F7B" w:rsidRDefault="007A578D" w:rsidP="000B08DA">
            <w:pPr>
              <w:pStyle w:val="af9"/>
              <w:rPr>
                <w:rFonts w:ascii="Times New Roman" w:hAnsi="Times New Roman" w:cs="Times New Roman"/>
                <w:sz w:val="20"/>
                <w:szCs w:val="20"/>
              </w:rPr>
            </w:pPr>
          </w:p>
        </w:tc>
      </w:tr>
      <w:tr w:rsidR="00DF0BAA" w:rsidRPr="00411F7B" w14:paraId="0E871FF1"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473191B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3AED71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57F6CFE"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348536F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759ABB1B" w14:textId="77777777" w:rsidR="007A578D" w:rsidRPr="00411F7B" w:rsidRDefault="007A578D" w:rsidP="000B08DA">
            <w:pPr>
              <w:pStyle w:val="af9"/>
              <w:rPr>
                <w:rFonts w:ascii="Times New Roman" w:hAnsi="Times New Roman" w:cs="Times New Roman"/>
                <w:sz w:val="20"/>
                <w:szCs w:val="20"/>
              </w:rPr>
            </w:pPr>
          </w:p>
        </w:tc>
      </w:tr>
      <w:tr w:rsidR="00DF0BAA" w:rsidRPr="00411F7B" w14:paraId="3789BF46"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70E1212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7C12B9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8B1D450"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792ACB1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79BE1CE0" w14:textId="77777777" w:rsidR="007A578D" w:rsidRPr="00411F7B" w:rsidRDefault="007A578D" w:rsidP="000B08DA">
            <w:pPr>
              <w:pStyle w:val="af9"/>
              <w:rPr>
                <w:rFonts w:ascii="Times New Roman" w:hAnsi="Times New Roman" w:cs="Times New Roman"/>
                <w:sz w:val="20"/>
                <w:szCs w:val="20"/>
              </w:rPr>
            </w:pPr>
          </w:p>
        </w:tc>
      </w:tr>
      <w:tr w:rsidR="00DF0BAA" w:rsidRPr="00411F7B" w14:paraId="6B428F01"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3A7BBD3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815D5B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8B3DFC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79CFED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0CE9F36D" w14:textId="77777777" w:rsidR="007A578D" w:rsidRPr="00411F7B" w:rsidRDefault="007A578D" w:rsidP="000B08DA">
            <w:pPr>
              <w:pStyle w:val="af9"/>
              <w:rPr>
                <w:rFonts w:ascii="Times New Roman" w:hAnsi="Times New Roman" w:cs="Times New Roman"/>
                <w:sz w:val="20"/>
                <w:szCs w:val="20"/>
              </w:rPr>
            </w:pPr>
          </w:p>
        </w:tc>
      </w:tr>
      <w:tr w:rsidR="00DF0BAA" w:rsidRPr="00411F7B" w14:paraId="2011BEDF" w14:textId="77777777" w:rsidTr="00411F7B">
        <w:trPr>
          <w:trHeight w:val="383"/>
        </w:trPr>
        <w:tc>
          <w:tcPr>
            <w:tcW w:w="1400" w:type="dxa"/>
            <w:vMerge/>
            <w:tcBorders>
              <w:top w:val="single" w:sz="4" w:space="0" w:color="auto"/>
              <w:bottom w:val="single" w:sz="4" w:space="0" w:color="auto"/>
              <w:right w:val="single" w:sz="4" w:space="0" w:color="auto"/>
            </w:tcBorders>
            <w:vAlign w:val="center"/>
          </w:tcPr>
          <w:p w14:paraId="7375181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E29240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B5746D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E46093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7FDC4BA8" w14:textId="77777777" w:rsidR="007A578D" w:rsidRPr="00411F7B" w:rsidRDefault="007A578D" w:rsidP="000B08DA">
            <w:pPr>
              <w:pStyle w:val="af9"/>
              <w:rPr>
                <w:rFonts w:ascii="Times New Roman" w:hAnsi="Times New Roman" w:cs="Times New Roman"/>
                <w:sz w:val="20"/>
                <w:szCs w:val="20"/>
              </w:rPr>
            </w:pPr>
          </w:p>
        </w:tc>
      </w:tr>
      <w:tr w:rsidR="00DF0BAA" w:rsidRPr="00411F7B" w14:paraId="35D48AB6" w14:textId="77777777" w:rsidTr="00411F7B">
        <w:trPr>
          <w:trHeight w:val="565"/>
        </w:trPr>
        <w:tc>
          <w:tcPr>
            <w:tcW w:w="1400" w:type="dxa"/>
            <w:vMerge w:val="restart"/>
            <w:tcBorders>
              <w:top w:val="single" w:sz="4" w:space="0" w:color="auto"/>
              <w:bottom w:val="single" w:sz="4" w:space="0" w:color="auto"/>
              <w:right w:val="single" w:sz="4" w:space="0" w:color="auto"/>
            </w:tcBorders>
            <w:vAlign w:val="center"/>
          </w:tcPr>
          <w:p w14:paraId="63D43D23"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S9</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603A568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Своевременность размещения муниципальными учреждениями плановых и отчётных документов (муниципальное задание, план финансово-хозяйственной деятельности, показатели бюджетной сметы, информация о результатах деятельности и об использовании имущества, годовая бухгалтерская отчётность) на сайте bus.gov.ru</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3916920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31EDACC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06092C27"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28EF84F3" w14:textId="77777777" w:rsidR="007A578D" w:rsidRPr="00411F7B" w:rsidRDefault="007A578D" w:rsidP="0060576A">
            <w:pPr>
              <w:pStyle w:val="af9"/>
              <w:jc w:val="left"/>
              <w:rPr>
                <w:rFonts w:ascii="Times New Roman" w:hAnsi="Times New Roman" w:cs="Times New Roman"/>
                <w:sz w:val="20"/>
                <w:szCs w:val="20"/>
              </w:rPr>
            </w:pPr>
          </w:p>
          <w:p w14:paraId="07CC1B46" w14:textId="77777777"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S9 = 100 % или 0 %, где:</w:t>
            </w:r>
          </w:p>
          <w:p w14:paraId="3C3EFA5C" w14:textId="77777777" w:rsidR="007A578D" w:rsidRPr="00411F7B" w:rsidRDefault="007A578D" w:rsidP="0060576A">
            <w:pPr>
              <w:pStyle w:val="af9"/>
              <w:jc w:val="left"/>
              <w:rPr>
                <w:rFonts w:ascii="Times New Roman" w:hAnsi="Times New Roman" w:cs="Times New Roman"/>
                <w:sz w:val="20"/>
                <w:szCs w:val="20"/>
              </w:rPr>
            </w:pPr>
          </w:p>
          <w:p w14:paraId="57178286"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S9 - своевременность размещения муниципальными учреждениями плановых и отчётных документов (муниципальное задание, план финансово-хозяйственной деятельности, показатели бюджетной сметы, информация о результатах деятельности и об использовании имущества, годовая бухгалтерская отчётность) на сайте bus.gov.ru (%);</w:t>
            </w:r>
          </w:p>
          <w:p w14:paraId="3BF7261F"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S9 = 100 %, если плановые и отчётные документы (муниципальное задание, план финансово-хозяйственной деятельности, показатели бюджетной сметы, информация о результатах деятельности и об использовании имущества, годовая бухгалтерская отчётность) размещены своевременно на сайте bus.gov.ru (%);</w:t>
            </w:r>
          </w:p>
          <w:p w14:paraId="137E4C21"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S9 = 0 %, если плановые и отчётные документы (муниципальное задание, план финансово-хозяйственной деятельности, показатели бюджетной сметы, информация о результатах деятельности и об использовании имущества, годовая бухгалтерская отчётность) не размещены или размещены несвоевременно на сайте bus.gov.ru (%).</w:t>
            </w:r>
          </w:p>
          <w:p w14:paraId="6F3B51CC"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51BDE7B5" w14:textId="77777777" w:rsidR="007A578D" w:rsidRPr="00411F7B" w:rsidRDefault="007A578D" w:rsidP="0060576A">
            <w:pPr>
              <w:pStyle w:val="af9"/>
              <w:jc w:val="left"/>
              <w:rPr>
                <w:rFonts w:ascii="Times New Roman" w:hAnsi="Times New Roman" w:cs="Times New Roman"/>
                <w:sz w:val="20"/>
                <w:szCs w:val="20"/>
              </w:rPr>
            </w:pPr>
          </w:p>
          <w:p w14:paraId="7D6EFA78" w14:textId="77777777"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S9факт = S9план, где:</w:t>
            </w:r>
          </w:p>
          <w:p w14:paraId="258BC721" w14:textId="77777777" w:rsidR="007A578D" w:rsidRPr="00411F7B" w:rsidRDefault="007A578D" w:rsidP="0060576A">
            <w:pPr>
              <w:pStyle w:val="af9"/>
              <w:jc w:val="left"/>
              <w:rPr>
                <w:rFonts w:ascii="Times New Roman" w:hAnsi="Times New Roman" w:cs="Times New Roman"/>
                <w:sz w:val="20"/>
                <w:szCs w:val="20"/>
              </w:rPr>
            </w:pPr>
          </w:p>
          <w:p w14:paraId="7E630870"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S9факт - фактическое значение показателя, рассчитанное на отчётную дату;</w:t>
            </w:r>
          </w:p>
          <w:p w14:paraId="3847AD85"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S9план - установленное плановое значение показателя за отчётный период</w:t>
            </w:r>
          </w:p>
        </w:tc>
      </w:tr>
      <w:tr w:rsidR="00DF0BAA" w:rsidRPr="00411F7B" w14:paraId="6118F82E" w14:textId="77777777" w:rsidTr="00411F7B">
        <w:trPr>
          <w:trHeight w:val="566"/>
        </w:trPr>
        <w:tc>
          <w:tcPr>
            <w:tcW w:w="1400" w:type="dxa"/>
            <w:vMerge/>
            <w:tcBorders>
              <w:top w:val="single" w:sz="4" w:space="0" w:color="auto"/>
              <w:bottom w:val="single" w:sz="4" w:space="0" w:color="auto"/>
              <w:right w:val="single" w:sz="4" w:space="0" w:color="auto"/>
            </w:tcBorders>
            <w:vAlign w:val="center"/>
          </w:tcPr>
          <w:p w14:paraId="35DA39B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FE4F3E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D6DB74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51C771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40113021" w14:textId="77777777" w:rsidR="007A578D" w:rsidRPr="00411F7B" w:rsidRDefault="007A578D" w:rsidP="000B08DA">
            <w:pPr>
              <w:pStyle w:val="af9"/>
              <w:rPr>
                <w:rFonts w:ascii="Times New Roman" w:hAnsi="Times New Roman" w:cs="Times New Roman"/>
                <w:sz w:val="20"/>
                <w:szCs w:val="20"/>
              </w:rPr>
            </w:pPr>
          </w:p>
        </w:tc>
      </w:tr>
      <w:tr w:rsidR="00DF0BAA" w:rsidRPr="00411F7B" w14:paraId="6CFFA7F7" w14:textId="77777777" w:rsidTr="00411F7B">
        <w:trPr>
          <w:trHeight w:val="566"/>
        </w:trPr>
        <w:tc>
          <w:tcPr>
            <w:tcW w:w="1400" w:type="dxa"/>
            <w:vMerge/>
            <w:tcBorders>
              <w:top w:val="single" w:sz="4" w:space="0" w:color="auto"/>
              <w:bottom w:val="single" w:sz="4" w:space="0" w:color="auto"/>
              <w:right w:val="single" w:sz="4" w:space="0" w:color="auto"/>
            </w:tcBorders>
            <w:vAlign w:val="center"/>
          </w:tcPr>
          <w:p w14:paraId="15F5E40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53A199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0F58EE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777F8D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7092A13A" w14:textId="77777777" w:rsidR="007A578D" w:rsidRPr="00411F7B" w:rsidRDefault="007A578D" w:rsidP="000B08DA">
            <w:pPr>
              <w:pStyle w:val="af9"/>
              <w:rPr>
                <w:rFonts w:ascii="Times New Roman" w:hAnsi="Times New Roman" w:cs="Times New Roman"/>
                <w:sz w:val="20"/>
                <w:szCs w:val="20"/>
              </w:rPr>
            </w:pPr>
          </w:p>
        </w:tc>
      </w:tr>
      <w:tr w:rsidR="00DF0BAA" w:rsidRPr="00411F7B" w14:paraId="3915F45A" w14:textId="77777777" w:rsidTr="00411F7B">
        <w:trPr>
          <w:trHeight w:val="566"/>
        </w:trPr>
        <w:tc>
          <w:tcPr>
            <w:tcW w:w="1400" w:type="dxa"/>
            <w:vMerge/>
            <w:tcBorders>
              <w:top w:val="single" w:sz="4" w:space="0" w:color="auto"/>
              <w:bottom w:val="single" w:sz="4" w:space="0" w:color="auto"/>
              <w:right w:val="single" w:sz="4" w:space="0" w:color="auto"/>
            </w:tcBorders>
            <w:vAlign w:val="center"/>
          </w:tcPr>
          <w:p w14:paraId="26DB9FE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29112A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284F53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1C1394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4CBFD00E" w14:textId="77777777" w:rsidR="007A578D" w:rsidRPr="00411F7B" w:rsidRDefault="007A578D" w:rsidP="000B08DA">
            <w:pPr>
              <w:pStyle w:val="af9"/>
              <w:rPr>
                <w:rFonts w:ascii="Times New Roman" w:hAnsi="Times New Roman" w:cs="Times New Roman"/>
                <w:sz w:val="20"/>
                <w:szCs w:val="20"/>
              </w:rPr>
            </w:pPr>
          </w:p>
        </w:tc>
      </w:tr>
      <w:tr w:rsidR="00DF0BAA" w:rsidRPr="00411F7B" w14:paraId="18A19B05" w14:textId="77777777" w:rsidTr="00411F7B">
        <w:trPr>
          <w:trHeight w:val="565"/>
        </w:trPr>
        <w:tc>
          <w:tcPr>
            <w:tcW w:w="1400" w:type="dxa"/>
            <w:vMerge/>
            <w:tcBorders>
              <w:top w:val="single" w:sz="4" w:space="0" w:color="auto"/>
              <w:bottom w:val="single" w:sz="4" w:space="0" w:color="auto"/>
              <w:right w:val="single" w:sz="4" w:space="0" w:color="auto"/>
            </w:tcBorders>
            <w:vAlign w:val="center"/>
          </w:tcPr>
          <w:p w14:paraId="1A4C02E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1191CF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B78BB3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1B23F1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7E2A10D1" w14:textId="77777777" w:rsidR="007A578D" w:rsidRPr="00411F7B" w:rsidRDefault="007A578D" w:rsidP="000B08DA">
            <w:pPr>
              <w:pStyle w:val="af9"/>
              <w:rPr>
                <w:rFonts w:ascii="Times New Roman" w:hAnsi="Times New Roman" w:cs="Times New Roman"/>
                <w:sz w:val="20"/>
                <w:szCs w:val="20"/>
              </w:rPr>
            </w:pPr>
          </w:p>
        </w:tc>
      </w:tr>
      <w:tr w:rsidR="00DF0BAA" w:rsidRPr="00411F7B" w14:paraId="20594F26" w14:textId="77777777" w:rsidTr="00411F7B">
        <w:trPr>
          <w:trHeight w:val="566"/>
        </w:trPr>
        <w:tc>
          <w:tcPr>
            <w:tcW w:w="1400" w:type="dxa"/>
            <w:vMerge/>
            <w:tcBorders>
              <w:top w:val="single" w:sz="4" w:space="0" w:color="auto"/>
              <w:bottom w:val="single" w:sz="4" w:space="0" w:color="auto"/>
              <w:right w:val="single" w:sz="4" w:space="0" w:color="auto"/>
            </w:tcBorders>
            <w:vAlign w:val="center"/>
          </w:tcPr>
          <w:p w14:paraId="0AC4D09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B83903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14079E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19075C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7E03CA67" w14:textId="77777777" w:rsidR="007A578D" w:rsidRPr="00411F7B" w:rsidRDefault="007A578D" w:rsidP="000B08DA">
            <w:pPr>
              <w:pStyle w:val="af9"/>
              <w:rPr>
                <w:rFonts w:ascii="Times New Roman" w:hAnsi="Times New Roman" w:cs="Times New Roman"/>
                <w:sz w:val="20"/>
                <w:szCs w:val="20"/>
              </w:rPr>
            </w:pPr>
          </w:p>
        </w:tc>
      </w:tr>
      <w:tr w:rsidR="00DF0BAA" w:rsidRPr="00411F7B" w14:paraId="410BD585" w14:textId="77777777" w:rsidTr="00411F7B">
        <w:trPr>
          <w:trHeight w:val="566"/>
        </w:trPr>
        <w:tc>
          <w:tcPr>
            <w:tcW w:w="1400" w:type="dxa"/>
            <w:vMerge/>
            <w:tcBorders>
              <w:top w:val="single" w:sz="4" w:space="0" w:color="auto"/>
              <w:bottom w:val="single" w:sz="4" w:space="0" w:color="auto"/>
              <w:right w:val="single" w:sz="4" w:space="0" w:color="auto"/>
            </w:tcBorders>
            <w:vAlign w:val="center"/>
          </w:tcPr>
          <w:p w14:paraId="1D3E26D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463FAB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A97043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E88BC6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6EB12EEF" w14:textId="77777777" w:rsidR="007A578D" w:rsidRPr="00411F7B" w:rsidRDefault="007A578D" w:rsidP="000B08DA">
            <w:pPr>
              <w:pStyle w:val="af9"/>
              <w:rPr>
                <w:rFonts w:ascii="Times New Roman" w:hAnsi="Times New Roman" w:cs="Times New Roman"/>
                <w:sz w:val="20"/>
                <w:szCs w:val="20"/>
              </w:rPr>
            </w:pPr>
          </w:p>
        </w:tc>
      </w:tr>
      <w:tr w:rsidR="00DF0BAA" w:rsidRPr="00411F7B" w14:paraId="3BF41D43" w14:textId="77777777" w:rsidTr="00411F7B">
        <w:trPr>
          <w:trHeight w:val="566"/>
        </w:trPr>
        <w:tc>
          <w:tcPr>
            <w:tcW w:w="1400" w:type="dxa"/>
            <w:vMerge/>
            <w:tcBorders>
              <w:top w:val="single" w:sz="4" w:space="0" w:color="auto"/>
              <w:bottom w:val="single" w:sz="4" w:space="0" w:color="auto"/>
              <w:right w:val="single" w:sz="4" w:space="0" w:color="auto"/>
            </w:tcBorders>
            <w:vAlign w:val="center"/>
          </w:tcPr>
          <w:p w14:paraId="7E0B25A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CAF9B4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7E4F47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5846FB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34BEDFE7" w14:textId="77777777" w:rsidR="007A578D" w:rsidRPr="00411F7B" w:rsidRDefault="007A578D" w:rsidP="000B08DA">
            <w:pPr>
              <w:pStyle w:val="af9"/>
              <w:rPr>
                <w:rFonts w:ascii="Times New Roman" w:hAnsi="Times New Roman" w:cs="Times New Roman"/>
                <w:sz w:val="20"/>
                <w:szCs w:val="20"/>
              </w:rPr>
            </w:pPr>
          </w:p>
        </w:tc>
      </w:tr>
      <w:tr w:rsidR="00DF0BAA" w:rsidRPr="00411F7B" w14:paraId="630849A0" w14:textId="77777777" w:rsidTr="00411F7B">
        <w:trPr>
          <w:trHeight w:val="565"/>
        </w:trPr>
        <w:tc>
          <w:tcPr>
            <w:tcW w:w="1400" w:type="dxa"/>
            <w:vMerge/>
            <w:tcBorders>
              <w:top w:val="single" w:sz="4" w:space="0" w:color="auto"/>
              <w:bottom w:val="single" w:sz="4" w:space="0" w:color="auto"/>
              <w:right w:val="single" w:sz="4" w:space="0" w:color="auto"/>
            </w:tcBorders>
            <w:vAlign w:val="center"/>
          </w:tcPr>
          <w:p w14:paraId="1F13693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6B7F63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A6E4FC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4F7B2C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7D915CB1" w14:textId="77777777" w:rsidR="007A578D" w:rsidRPr="00411F7B" w:rsidRDefault="007A578D" w:rsidP="000B08DA">
            <w:pPr>
              <w:pStyle w:val="af9"/>
              <w:rPr>
                <w:rFonts w:ascii="Times New Roman" w:hAnsi="Times New Roman" w:cs="Times New Roman"/>
                <w:sz w:val="20"/>
                <w:szCs w:val="20"/>
              </w:rPr>
            </w:pPr>
          </w:p>
        </w:tc>
      </w:tr>
      <w:tr w:rsidR="00DF0BAA" w:rsidRPr="00411F7B" w14:paraId="3E7E458F" w14:textId="77777777" w:rsidTr="00411F7B">
        <w:trPr>
          <w:trHeight w:val="566"/>
        </w:trPr>
        <w:tc>
          <w:tcPr>
            <w:tcW w:w="1400" w:type="dxa"/>
            <w:vMerge/>
            <w:tcBorders>
              <w:top w:val="single" w:sz="4" w:space="0" w:color="auto"/>
              <w:bottom w:val="single" w:sz="4" w:space="0" w:color="auto"/>
              <w:right w:val="single" w:sz="4" w:space="0" w:color="auto"/>
            </w:tcBorders>
            <w:vAlign w:val="center"/>
          </w:tcPr>
          <w:p w14:paraId="4FFD672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76A14F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BB2EF2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A8D26C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04145218" w14:textId="77777777" w:rsidR="007A578D" w:rsidRPr="00411F7B" w:rsidRDefault="007A578D" w:rsidP="000B08DA">
            <w:pPr>
              <w:pStyle w:val="af9"/>
              <w:rPr>
                <w:rFonts w:ascii="Times New Roman" w:hAnsi="Times New Roman" w:cs="Times New Roman"/>
                <w:sz w:val="20"/>
                <w:szCs w:val="20"/>
              </w:rPr>
            </w:pPr>
          </w:p>
        </w:tc>
      </w:tr>
      <w:tr w:rsidR="00DF0BAA" w:rsidRPr="00411F7B" w14:paraId="6ACF3CCD" w14:textId="77777777" w:rsidTr="00411F7B">
        <w:trPr>
          <w:trHeight w:val="566"/>
        </w:trPr>
        <w:tc>
          <w:tcPr>
            <w:tcW w:w="1400" w:type="dxa"/>
            <w:vMerge/>
            <w:tcBorders>
              <w:top w:val="single" w:sz="4" w:space="0" w:color="auto"/>
              <w:bottom w:val="single" w:sz="4" w:space="0" w:color="auto"/>
              <w:right w:val="single" w:sz="4" w:space="0" w:color="auto"/>
            </w:tcBorders>
            <w:vAlign w:val="center"/>
          </w:tcPr>
          <w:p w14:paraId="0D3F5D2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2E4C78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DC8632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B8FF34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5C75DD03" w14:textId="77777777" w:rsidR="007A578D" w:rsidRPr="00411F7B" w:rsidRDefault="007A578D" w:rsidP="000B08DA">
            <w:pPr>
              <w:pStyle w:val="af9"/>
              <w:rPr>
                <w:rFonts w:ascii="Times New Roman" w:hAnsi="Times New Roman" w:cs="Times New Roman"/>
                <w:sz w:val="20"/>
                <w:szCs w:val="20"/>
              </w:rPr>
            </w:pPr>
          </w:p>
        </w:tc>
      </w:tr>
      <w:tr w:rsidR="00DF0BAA" w:rsidRPr="00411F7B" w14:paraId="2DF28B78" w14:textId="77777777" w:rsidTr="00411F7B">
        <w:trPr>
          <w:trHeight w:val="566"/>
        </w:trPr>
        <w:tc>
          <w:tcPr>
            <w:tcW w:w="1400" w:type="dxa"/>
            <w:vMerge/>
            <w:tcBorders>
              <w:top w:val="single" w:sz="4" w:space="0" w:color="auto"/>
              <w:bottom w:val="single" w:sz="4" w:space="0" w:color="auto"/>
              <w:right w:val="single" w:sz="4" w:space="0" w:color="auto"/>
            </w:tcBorders>
            <w:vAlign w:val="center"/>
          </w:tcPr>
          <w:p w14:paraId="2B5C636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25E6C0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B62AA1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3254AD8" w14:textId="6A2BBA37" w:rsidR="007A578D" w:rsidRPr="00411F7B" w:rsidRDefault="007A578D" w:rsidP="000B08DA">
            <w:pPr>
              <w:pStyle w:val="afb"/>
              <w:rPr>
                <w:rFonts w:ascii="Times New Roman" w:hAnsi="Times New Roman" w:cs="Times New Roman"/>
                <w:strike/>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68B5034D" w14:textId="77777777" w:rsidR="007A578D" w:rsidRPr="00411F7B" w:rsidRDefault="007A578D" w:rsidP="000B08DA">
            <w:pPr>
              <w:pStyle w:val="af9"/>
              <w:rPr>
                <w:rFonts w:ascii="Times New Roman" w:hAnsi="Times New Roman" w:cs="Times New Roman"/>
                <w:sz w:val="20"/>
                <w:szCs w:val="20"/>
              </w:rPr>
            </w:pPr>
          </w:p>
        </w:tc>
      </w:tr>
      <w:tr w:rsidR="00DF0BAA" w:rsidRPr="00411F7B" w14:paraId="324EA851" w14:textId="77777777" w:rsidTr="00411F7B">
        <w:trPr>
          <w:trHeight w:val="415"/>
        </w:trPr>
        <w:tc>
          <w:tcPr>
            <w:tcW w:w="1400" w:type="dxa"/>
            <w:vMerge w:val="restart"/>
            <w:tcBorders>
              <w:top w:val="single" w:sz="4" w:space="0" w:color="auto"/>
              <w:bottom w:val="single" w:sz="4" w:space="0" w:color="auto"/>
              <w:right w:val="single" w:sz="4" w:space="0" w:color="auto"/>
            </w:tcBorders>
            <w:vAlign w:val="center"/>
          </w:tcPr>
          <w:p w14:paraId="696714F9"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S10</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329C8021" w14:textId="45143335" w:rsidR="007A578D" w:rsidRPr="00411F7B" w:rsidRDefault="007A578D" w:rsidP="00357876">
            <w:pPr>
              <w:pStyle w:val="afb"/>
              <w:rPr>
                <w:rFonts w:ascii="Times New Roman" w:hAnsi="Times New Roman" w:cs="Times New Roman"/>
                <w:sz w:val="20"/>
                <w:szCs w:val="20"/>
              </w:rPr>
            </w:pPr>
            <w:r w:rsidRPr="00411F7B">
              <w:rPr>
                <w:rFonts w:ascii="Times New Roman" w:hAnsi="Times New Roman" w:cs="Times New Roman"/>
                <w:sz w:val="20"/>
                <w:szCs w:val="20"/>
              </w:rPr>
              <w:t>Выявление фактов неэффективного расходования бюджетных средств, полученных за счёт межбюджетных трансфертов, выявленных органом внешнего муниципального финансового контроля</w:t>
            </w:r>
            <w:r w:rsidR="004F5780" w:rsidRPr="00411F7B">
              <w:rPr>
                <w:rFonts w:ascii="Times New Roman" w:hAnsi="Times New Roman" w:cs="Times New Roman"/>
                <w:sz w:val="20"/>
                <w:szCs w:val="20"/>
              </w:rPr>
              <w:t xml:space="preserve">, подлежащих устранению и не устраненных на </w:t>
            </w:r>
            <w:r w:rsidR="004F5780" w:rsidRPr="00411F7B">
              <w:rPr>
                <w:rFonts w:ascii="Times New Roman" w:hAnsi="Times New Roman" w:cs="Times New Roman"/>
                <w:sz w:val="20"/>
                <w:szCs w:val="20"/>
              </w:rPr>
              <w:lastRenderedPageBreak/>
              <w:t>отчетную дату</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38EC4C8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единица (ед.)</w:t>
            </w:r>
          </w:p>
        </w:tc>
        <w:tc>
          <w:tcPr>
            <w:tcW w:w="2660" w:type="dxa"/>
            <w:tcBorders>
              <w:top w:val="single" w:sz="4" w:space="0" w:color="auto"/>
              <w:left w:val="single" w:sz="4" w:space="0" w:color="auto"/>
              <w:bottom w:val="single" w:sz="4" w:space="0" w:color="auto"/>
              <w:right w:val="single" w:sz="4" w:space="0" w:color="auto"/>
            </w:tcBorders>
            <w:vAlign w:val="center"/>
          </w:tcPr>
          <w:p w14:paraId="5C3FB48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12FD535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1B732891" w14:textId="77777777" w:rsidR="007A578D" w:rsidRPr="00411F7B" w:rsidRDefault="007A578D" w:rsidP="000B08DA">
            <w:pPr>
              <w:pStyle w:val="af9"/>
              <w:rPr>
                <w:rFonts w:ascii="Times New Roman" w:hAnsi="Times New Roman" w:cs="Times New Roman"/>
                <w:sz w:val="20"/>
                <w:szCs w:val="20"/>
              </w:rPr>
            </w:pPr>
          </w:p>
          <w:p w14:paraId="2BE81519"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S10 = Рнеэфф, где:</w:t>
            </w:r>
          </w:p>
          <w:p w14:paraId="017E326F" w14:textId="77777777" w:rsidR="007A578D" w:rsidRPr="00411F7B" w:rsidRDefault="007A578D" w:rsidP="000B08DA">
            <w:pPr>
              <w:pStyle w:val="af9"/>
              <w:rPr>
                <w:rFonts w:ascii="Times New Roman" w:hAnsi="Times New Roman" w:cs="Times New Roman"/>
                <w:sz w:val="20"/>
                <w:szCs w:val="20"/>
              </w:rPr>
            </w:pPr>
          </w:p>
          <w:p w14:paraId="61617156" w14:textId="37B508A3"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S10 - выявление фактов неэффективного расходования бюджетных средств, полученных за счёт межбюджетных трансфертов, выявленных органом внешнего муниципального финансового контроля</w:t>
            </w:r>
            <w:r w:rsidR="004F5780" w:rsidRPr="00411F7B">
              <w:rPr>
                <w:rFonts w:ascii="Times New Roman" w:hAnsi="Times New Roman" w:cs="Times New Roman"/>
                <w:sz w:val="20"/>
                <w:szCs w:val="20"/>
              </w:rPr>
              <w:t xml:space="preserve">, подлежащих устранению и не устраненных на отчетную дату </w:t>
            </w:r>
            <w:r w:rsidRPr="00411F7B">
              <w:rPr>
                <w:rFonts w:ascii="Times New Roman" w:hAnsi="Times New Roman" w:cs="Times New Roman"/>
                <w:sz w:val="20"/>
                <w:szCs w:val="20"/>
              </w:rPr>
              <w:t>(ед.);</w:t>
            </w:r>
          </w:p>
          <w:p w14:paraId="7245E61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Рнеэфф - количество фактов неэффективного расходования органами местного самоуправления поселений бюджетных средств, полученных за счёт межбюджетных трансфертов, предоставляемых из бюджета Сургутского района, выявленных органом внешнего муниципального финансового контроля Сургутского района в отчётном периоде, не устраненных на отчетную дату (ед.).</w:t>
            </w:r>
          </w:p>
          <w:p w14:paraId="7E99746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601337C2" w14:textId="77777777" w:rsidR="007A578D" w:rsidRPr="00411F7B" w:rsidRDefault="007A578D" w:rsidP="000B08DA">
            <w:pPr>
              <w:pStyle w:val="af9"/>
              <w:rPr>
                <w:rFonts w:ascii="Times New Roman" w:hAnsi="Times New Roman" w:cs="Times New Roman"/>
                <w:sz w:val="20"/>
                <w:szCs w:val="20"/>
              </w:rPr>
            </w:pPr>
          </w:p>
          <w:p w14:paraId="5C4EEB10" w14:textId="77777777" w:rsidR="007A578D" w:rsidRPr="00411F7B" w:rsidRDefault="007A578D" w:rsidP="008832D2">
            <w:pPr>
              <w:pStyle w:val="afb"/>
              <w:jc w:val="center"/>
              <w:rPr>
                <w:rFonts w:ascii="Times New Roman" w:hAnsi="Times New Roman" w:cs="Times New Roman"/>
                <w:sz w:val="20"/>
                <w:szCs w:val="20"/>
              </w:rPr>
            </w:pPr>
            <w:r w:rsidRPr="00411F7B">
              <w:rPr>
                <w:rFonts w:ascii="Times New Roman" w:hAnsi="Times New Roman" w:cs="Times New Roman"/>
                <w:sz w:val="20"/>
                <w:szCs w:val="20"/>
              </w:rPr>
              <w:t>S10факт = S10план, где:</w:t>
            </w:r>
          </w:p>
          <w:p w14:paraId="5A9C99A1" w14:textId="77777777" w:rsidR="007A578D" w:rsidRPr="00411F7B" w:rsidRDefault="007A578D" w:rsidP="000B08DA">
            <w:pPr>
              <w:pStyle w:val="af9"/>
              <w:rPr>
                <w:rFonts w:ascii="Times New Roman" w:hAnsi="Times New Roman" w:cs="Times New Roman"/>
                <w:sz w:val="20"/>
                <w:szCs w:val="20"/>
              </w:rPr>
            </w:pPr>
          </w:p>
          <w:p w14:paraId="44BEA70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S10факт - фактическое значение показателя, рассчитанное на отчётную дату;</w:t>
            </w:r>
          </w:p>
          <w:p w14:paraId="6119B25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S10план - установленное плановое значение показателя за отчётный период</w:t>
            </w:r>
          </w:p>
        </w:tc>
      </w:tr>
      <w:tr w:rsidR="00DF0BAA" w:rsidRPr="00411F7B" w14:paraId="7A1AAE3A"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0E9BF6E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05AEC3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B24784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1264F0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05B1705F" w14:textId="77777777" w:rsidR="007A578D" w:rsidRPr="00411F7B" w:rsidRDefault="007A578D" w:rsidP="000B08DA">
            <w:pPr>
              <w:pStyle w:val="af9"/>
              <w:rPr>
                <w:rFonts w:ascii="Times New Roman" w:hAnsi="Times New Roman" w:cs="Times New Roman"/>
                <w:sz w:val="20"/>
                <w:szCs w:val="20"/>
              </w:rPr>
            </w:pPr>
          </w:p>
        </w:tc>
      </w:tr>
      <w:tr w:rsidR="00DF0BAA" w:rsidRPr="00411F7B" w14:paraId="5655737F" w14:textId="77777777" w:rsidTr="00411F7B">
        <w:trPr>
          <w:trHeight w:val="416"/>
        </w:trPr>
        <w:tc>
          <w:tcPr>
            <w:tcW w:w="1400" w:type="dxa"/>
            <w:vMerge/>
            <w:tcBorders>
              <w:top w:val="single" w:sz="4" w:space="0" w:color="auto"/>
              <w:bottom w:val="single" w:sz="4" w:space="0" w:color="auto"/>
              <w:right w:val="single" w:sz="4" w:space="0" w:color="auto"/>
            </w:tcBorders>
            <w:vAlign w:val="center"/>
          </w:tcPr>
          <w:p w14:paraId="6C9AE6C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D93321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2F543D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63884B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71494D9A" w14:textId="77777777" w:rsidR="007A578D" w:rsidRPr="00411F7B" w:rsidRDefault="007A578D" w:rsidP="000B08DA">
            <w:pPr>
              <w:pStyle w:val="af9"/>
              <w:rPr>
                <w:rFonts w:ascii="Times New Roman" w:hAnsi="Times New Roman" w:cs="Times New Roman"/>
                <w:sz w:val="20"/>
                <w:szCs w:val="20"/>
              </w:rPr>
            </w:pPr>
          </w:p>
        </w:tc>
      </w:tr>
      <w:tr w:rsidR="00DF0BAA" w:rsidRPr="00411F7B" w14:paraId="65EA9C18"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273CC1E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0E8856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35388C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6B22C0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3C4EFEAD" w14:textId="77777777" w:rsidR="007A578D" w:rsidRPr="00411F7B" w:rsidRDefault="007A578D" w:rsidP="000B08DA">
            <w:pPr>
              <w:pStyle w:val="af9"/>
              <w:rPr>
                <w:rFonts w:ascii="Times New Roman" w:hAnsi="Times New Roman" w:cs="Times New Roman"/>
                <w:sz w:val="20"/>
                <w:szCs w:val="20"/>
              </w:rPr>
            </w:pPr>
          </w:p>
        </w:tc>
      </w:tr>
      <w:tr w:rsidR="00DF0BAA" w:rsidRPr="00411F7B" w14:paraId="3A4C05F5"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74731F4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F84E45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838410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124AE8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47471401" w14:textId="77777777" w:rsidR="007A578D" w:rsidRPr="00411F7B" w:rsidRDefault="007A578D" w:rsidP="000B08DA">
            <w:pPr>
              <w:pStyle w:val="af9"/>
              <w:rPr>
                <w:rFonts w:ascii="Times New Roman" w:hAnsi="Times New Roman" w:cs="Times New Roman"/>
                <w:sz w:val="20"/>
                <w:szCs w:val="20"/>
              </w:rPr>
            </w:pPr>
          </w:p>
        </w:tc>
      </w:tr>
      <w:tr w:rsidR="00DF0BAA" w:rsidRPr="00411F7B" w14:paraId="761A74C0" w14:textId="77777777" w:rsidTr="00411F7B">
        <w:trPr>
          <w:trHeight w:val="416"/>
        </w:trPr>
        <w:tc>
          <w:tcPr>
            <w:tcW w:w="1400" w:type="dxa"/>
            <w:vMerge/>
            <w:tcBorders>
              <w:top w:val="single" w:sz="4" w:space="0" w:color="auto"/>
              <w:bottom w:val="single" w:sz="4" w:space="0" w:color="auto"/>
              <w:right w:val="single" w:sz="4" w:space="0" w:color="auto"/>
            </w:tcBorders>
            <w:vAlign w:val="center"/>
          </w:tcPr>
          <w:p w14:paraId="118D68B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8F7E13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888E56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6D5B78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1FEF5DDD" w14:textId="77777777" w:rsidR="007A578D" w:rsidRPr="00411F7B" w:rsidRDefault="007A578D" w:rsidP="000B08DA">
            <w:pPr>
              <w:pStyle w:val="af9"/>
              <w:rPr>
                <w:rFonts w:ascii="Times New Roman" w:hAnsi="Times New Roman" w:cs="Times New Roman"/>
                <w:sz w:val="20"/>
                <w:szCs w:val="20"/>
              </w:rPr>
            </w:pPr>
          </w:p>
        </w:tc>
      </w:tr>
      <w:tr w:rsidR="00DF0BAA" w:rsidRPr="00411F7B" w14:paraId="36D4E769"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6FFDD86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86465A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E9C76F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38D67C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32D23885" w14:textId="77777777" w:rsidR="007A578D" w:rsidRPr="00411F7B" w:rsidRDefault="007A578D" w:rsidP="000B08DA">
            <w:pPr>
              <w:pStyle w:val="af9"/>
              <w:rPr>
                <w:rFonts w:ascii="Times New Roman" w:hAnsi="Times New Roman" w:cs="Times New Roman"/>
                <w:sz w:val="20"/>
                <w:szCs w:val="20"/>
              </w:rPr>
            </w:pPr>
          </w:p>
        </w:tc>
      </w:tr>
      <w:tr w:rsidR="00DF0BAA" w:rsidRPr="00411F7B" w14:paraId="1704C7D6" w14:textId="77777777" w:rsidTr="00411F7B">
        <w:trPr>
          <w:trHeight w:val="416"/>
        </w:trPr>
        <w:tc>
          <w:tcPr>
            <w:tcW w:w="1400" w:type="dxa"/>
            <w:vMerge/>
            <w:tcBorders>
              <w:top w:val="single" w:sz="4" w:space="0" w:color="auto"/>
              <w:bottom w:val="single" w:sz="4" w:space="0" w:color="auto"/>
              <w:right w:val="single" w:sz="4" w:space="0" w:color="auto"/>
            </w:tcBorders>
            <w:vAlign w:val="center"/>
          </w:tcPr>
          <w:p w14:paraId="20BE74D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5956A2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016DC7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813DFA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0D78B6A9" w14:textId="77777777" w:rsidR="007A578D" w:rsidRPr="00411F7B" w:rsidRDefault="007A578D" w:rsidP="000B08DA">
            <w:pPr>
              <w:pStyle w:val="af9"/>
              <w:rPr>
                <w:rFonts w:ascii="Times New Roman" w:hAnsi="Times New Roman" w:cs="Times New Roman"/>
                <w:sz w:val="20"/>
                <w:szCs w:val="20"/>
              </w:rPr>
            </w:pPr>
          </w:p>
        </w:tc>
      </w:tr>
      <w:tr w:rsidR="00DF0BAA" w:rsidRPr="00411F7B" w14:paraId="7F692F03"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2D73189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383F78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8BBF49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DA3636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50294DBE" w14:textId="77777777" w:rsidR="007A578D" w:rsidRPr="00411F7B" w:rsidRDefault="007A578D" w:rsidP="000B08DA">
            <w:pPr>
              <w:pStyle w:val="af9"/>
              <w:rPr>
                <w:rFonts w:ascii="Times New Roman" w:hAnsi="Times New Roman" w:cs="Times New Roman"/>
                <w:sz w:val="20"/>
                <w:szCs w:val="20"/>
              </w:rPr>
            </w:pPr>
          </w:p>
        </w:tc>
      </w:tr>
      <w:tr w:rsidR="00DF0BAA" w:rsidRPr="00411F7B" w14:paraId="1EB0F68C"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013D716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D33C10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57FF54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8F1160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23E5A32B" w14:textId="77777777" w:rsidR="007A578D" w:rsidRPr="00411F7B" w:rsidRDefault="007A578D" w:rsidP="000B08DA">
            <w:pPr>
              <w:pStyle w:val="af9"/>
              <w:rPr>
                <w:rFonts w:ascii="Times New Roman" w:hAnsi="Times New Roman" w:cs="Times New Roman"/>
                <w:sz w:val="20"/>
                <w:szCs w:val="20"/>
              </w:rPr>
            </w:pPr>
          </w:p>
        </w:tc>
      </w:tr>
      <w:tr w:rsidR="00DF0BAA" w:rsidRPr="00411F7B" w14:paraId="3B66DE71" w14:textId="77777777" w:rsidTr="00411F7B">
        <w:trPr>
          <w:trHeight w:val="416"/>
        </w:trPr>
        <w:tc>
          <w:tcPr>
            <w:tcW w:w="1400" w:type="dxa"/>
            <w:vMerge/>
            <w:tcBorders>
              <w:top w:val="single" w:sz="4" w:space="0" w:color="auto"/>
              <w:bottom w:val="single" w:sz="4" w:space="0" w:color="auto"/>
              <w:right w:val="single" w:sz="4" w:space="0" w:color="auto"/>
            </w:tcBorders>
            <w:vAlign w:val="center"/>
          </w:tcPr>
          <w:p w14:paraId="05EF2C4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38199D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DF6EFD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55B1FA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73DA5E19" w14:textId="77777777" w:rsidR="007A578D" w:rsidRPr="00411F7B" w:rsidRDefault="007A578D" w:rsidP="000B08DA">
            <w:pPr>
              <w:pStyle w:val="af9"/>
              <w:rPr>
                <w:rFonts w:ascii="Times New Roman" w:hAnsi="Times New Roman" w:cs="Times New Roman"/>
                <w:sz w:val="20"/>
                <w:szCs w:val="20"/>
              </w:rPr>
            </w:pPr>
          </w:p>
        </w:tc>
      </w:tr>
      <w:tr w:rsidR="00DF0BAA" w:rsidRPr="00411F7B" w14:paraId="6ED84E71"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74707BB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A467C6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D1EAD4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CE9F89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76F2D8D3" w14:textId="77777777" w:rsidR="007A578D" w:rsidRPr="00411F7B" w:rsidRDefault="007A578D" w:rsidP="000B08DA">
            <w:pPr>
              <w:pStyle w:val="af9"/>
              <w:rPr>
                <w:rFonts w:ascii="Times New Roman" w:hAnsi="Times New Roman" w:cs="Times New Roman"/>
                <w:sz w:val="20"/>
                <w:szCs w:val="20"/>
              </w:rPr>
            </w:pPr>
          </w:p>
        </w:tc>
      </w:tr>
      <w:tr w:rsidR="00DF0BAA" w:rsidRPr="00411F7B" w14:paraId="07FFF99B" w14:textId="77777777" w:rsidTr="00411F7B">
        <w:trPr>
          <w:trHeight w:val="416"/>
        </w:trPr>
        <w:tc>
          <w:tcPr>
            <w:tcW w:w="1400" w:type="dxa"/>
            <w:vMerge/>
            <w:tcBorders>
              <w:top w:val="single" w:sz="4" w:space="0" w:color="auto"/>
              <w:bottom w:val="single" w:sz="4" w:space="0" w:color="auto"/>
              <w:right w:val="single" w:sz="4" w:space="0" w:color="auto"/>
            </w:tcBorders>
            <w:vAlign w:val="center"/>
          </w:tcPr>
          <w:p w14:paraId="7B46269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D43F55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3277C7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CDDEE9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4916F424" w14:textId="77777777" w:rsidR="007A578D" w:rsidRPr="00411F7B" w:rsidRDefault="007A578D" w:rsidP="000B08DA">
            <w:pPr>
              <w:pStyle w:val="af9"/>
              <w:rPr>
                <w:rFonts w:ascii="Times New Roman" w:hAnsi="Times New Roman" w:cs="Times New Roman"/>
                <w:sz w:val="20"/>
                <w:szCs w:val="20"/>
              </w:rPr>
            </w:pPr>
          </w:p>
        </w:tc>
      </w:tr>
      <w:tr w:rsidR="00DF0BAA" w:rsidRPr="00411F7B" w14:paraId="4D7637E3" w14:textId="77777777" w:rsidTr="00411F7B">
        <w:trPr>
          <w:trHeight w:val="365"/>
        </w:trPr>
        <w:tc>
          <w:tcPr>
            <w:tcW w:w="1400" w:type="dxa"/>
            <w:vMerge w:val="restart"/>
            <w:tcBorders>
              <w:top w:val="single" w:sz="4" w:space="0" w:color="auto"/>
              <w:bottom w:val="single" w:sz="4" w:space="0" w:color="auto"/>
              <w:right w:val="single" w:sz="4" w:space="0" w:color="auto"/>
            </w:tcBorders>
            <w:vAlign w:val="center"/>
          </w:tcPr>
          <w:p w14:paraId="02176868" w14:textId="77777777" w:rsidR="007A578D" w:rsidRPr="00411F7B" w:rsidRDefault="007A578D" w:rsidP="000B08DA">
            <w:pPr>
              <w:pStyle w:val="af9"/>
              <w:jc w:val="center"/>
              <w:rPr>
                <w:rFonts w:ascii="Times New Roman" w:hAnsi="Times New Roman" w:cs="Times New Roman"/>
                <w:sz w:val="20"/>
                <w:szCs w:val="20"/>
                <w:lang w:val="en-US"/>
              </w:rPr>
            </w:pPr>
            <w:r w:rsidRPr="00411F7B">
              <w:rPr>
                <w:rFonts w:ascii="Times New Roman" w:hAnsi="Times New Roman" w:cs="Times New Roman"/>
                <w:sz w:val="20"/>
                <w:szCs w:val="20"/>
              </w:rPr>
              <w:t>S11</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570D20F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Доля закупок у субъектов малого предпринимательства, социально ориентированных некоммерческих организаций от совокупного годового объёма закупок</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2DB7877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nil"/>
              <w:bottom w:val="single" w:sz="4" w:space="0" w:color="auto"/>
              <w:right w:val="single" w:sz="4" w:space="0" w:color="auto"/>
            </w:tcBorders>
            <w:vAlign w:val="center"/>
          </w:tcPr>
          <w:p w14:paraId="74D5C7B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485C64C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1B929B95" w14:textId="77777777" w:rsidR="007A578D" w:rsidRPr="00411F7B" w:rsidRDefault="007A578D" w:rsidP="000B08DA">
            <w:pPr>
              <w:pStyle w:val="af9"/>
              <w:rPr>
                <w:rFonts w:ascii="Times New Roman" w:hAnsi="Times New Roman" w:cs="Times New Roman"/>
                <w:sz w:val="20"/>
                <w:szCs w:val="20"/>
              </w:rPr>
            </w:pPr>
          </w:p>
          <w:p w14:paraId="62675794" w14:textId="52D2DEC6"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S11 = Зсмп / СГОЗсмп </w:t>
            </w:r>
            <w:r w:rsidRPr="00411F7B">
              <w:rPr>
                <w:rFonts w:ascii="Times New Roman" w:hAnsi="Times New Roman" w:cs="Times New Roman"/>
                <w:noProof/>
                <w:sz w:val="20"/>
                <w:szCs w:val="20"/>
              </w:rPr>
              <w:drawing>
                <wp:inline distT="0" distB="0" distL="0" distR="0" wp14:anchorId="23989183" wp14:editId="18E636D9">
                  <wp:extent cx="76200" cy="1428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3197A84D" w14:textId="77777777" w:rsidR="007A578D" w:rsidRPr="00411F7B" w:rsidRDefault="007A578D" w:rsidP="000B08DA">
            <w:pPr>
              <w:pStyle w:val="af9"/>
              <w:rPr>
                <w:rFonts w:ascii="Times New Roman" w:hAnsi="Times New Roman" w:cs="Times New Roman"/>
                <w:sz w:val="20"/>
                <w:szCs w:val="20"/>
              </w:rPr>
            </w:pPr>
          </w:p>
          <w:p w14:paraId="22205C2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S11 - доля закупок у субъектов малого предпринимательства, социально ориентированных некоммерческих организаций от совокупного годового объёма закупок (%);</w:t>
            </w:r>
          </w:p>
          <w:p w14:paraId="4E7C174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Зсмп - объём закупок у субъектов малого предпринимательства, социально ориентированных некоммерческих организаций (включая закупки, признанные несостоявшимися) (тыс. руб.);</w:t>
            </w:r>
          </w:p>
          <w:p w14:paraId="0995500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СГОЗсмп - совокупный годовой объём закупок заказчика, за исключением закупок, осуществляемых у единственного поставщика (тыс. руб.).</w:t>
            </w:r>
          </w:p>
          <w:p w14:paraId="402C5C4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00DD2F65" w14:textId="77777777" w:rsidR="007A578D" w:rsidRPr="00411F7B" w:rsidRDefault="007A578D" w:rsidP="000B08DA">
            <w:pPr>
              <w:pStyle w:val="af9"/>
              <w:rPr>
                <w:rFonts w:ascii="Times New Roman" w:hAnsi="Times New Roman" w:cs="Times New Roman"/>
                <w:sz w:val="20"/>
                <w:szCs w:val="20"/>
              </w:rPr>
            </w:pPr>
          </w:p>
          <w:p w14:paraId="406FE51F"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S11факт &gt;= S11план, где:</w:t>
            </w:r>
          </w:p>
          <w:p w14:paraId="1FB5AF48" w14:textId="77777777" w:rsidR="007A578D" w:rsidRPr="00411F7B" w:rsidRDefault="007A578D" w:rsidP="000B08DA">
            <w:pPr>
              <w:pStyle w:val="af9"/>
              <w:rPr>
                <w:rFonts w:ascii="Times New Roman" w:hAnsi="Times New Roman" w:cs="Times New Roman"/>
                <w:sz w:val="20"/>
                <w:szCs w:val="20"/>
              </w:rPr>
            </w:pPr>
          </w:p>
          <w:p w14:paraId="1812140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S11факт - фактическое значение показателя, рассчитанное на отчётную дату;</w:t>
            </w:r>
          </w:p>
          <w:p w14:paraId="089642B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S11план - установленное плановое значение показателя за отчётный период</w:t>
            </w:r>
          </w:p>
        </w:tc>
      </w:tr>
      <w:tr w:rsidR="00DF0BAA" w:rsidRPr="00411F7B" w14:paraId="740C88A1"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4B4AEC8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46215C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1EA0F05"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B4EEE3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7E164F35" w14:textId="77777777" w:rsidR="007A578D" w:rsidRPr="00411F7B" w:rsidRDefault="007A578D" w:rsidP="000B08DA">
            <w:pPr>
              <w:pStyle w:val="af9"/>
              <w:rPr>
                <w:rFonts w:ascii="Times New Roman" w:hAnsi="Times New Roman" w:cs="Times New Roman"/>
                <w:sz w:val="20"/>
                <w:szCs w:val="20"/>
              </w:rPr>
            </w:pPr>
          </w:p>
        </w:tc>
      </w:tr>
      <w:tr w:rsidR="00DF0BAA" w:rsidRPr="00411F7B" w14:paraId="253FFE10"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1FE28BE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11E5A9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48515E4"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0A57B8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7781EB79" w14:textId="77777777" w:rsidR="007A578D" w:rsidRPr="00411F7B" w:rsidRDefault="007A578D" w:rsidP="000B08DA">
            <w:pPr>
              <w:pStyle w:val="af9"/>
              <w:rPr>
                <w:rFonts w:ascii="Times New Roman" w:hAnsi="Times New Roman" w:cs="Times New Roman"/>
                <w:sz w:val="20"/>
                <w:szCs w:val="20"/>
              </w:rPr>
            </w:pPr>
          </w:p>
        </w:tc>
      </w:tr>
      <w:tr w:rsidR="00DF0BAA" w:rsidRPr="00411F7B" w14:paraId="03B3D673"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23026EC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F6170C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8309F58"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C5DC20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03E9057F" w14:textId="77777777" w:rsidR="007A578D" w:rsidRPr="00411F7B" w:rsidRDefault="007A578D" w:rsidP="000B08DA">
            <w:pPr>
              <w:pStyle w:val="af9"/>
              <w:rPr>
                <w:rFonts w:ascii="Times New Roman" w:hAnsi="Times New Roman" w:cs="Times New Roman"/>
                <w:sz w:val="20"/>
                <w:szCs w:val="20"/>
              </w:rPr>
            </w:pPr>
          </w:p>
        </w:tc>
      </w:tr>
      <w:tr w:rsidR="00DF0BAA" w:rsidRPr="00411F7B" w14:paraId="7F8AB7DA" w14:textId="77777777" w:rsidTr="00411F7B">
        <w:trPr>
          <w:trHeight w:val="366"/>
        </w:trPr>
        <w:tc>
          <w:tcPr>
            <w:tcW w:w="1400" w:type="dxa"/>
            <w:vMerge/>
            <w:tcBorders>
              <w:top w:val="single" w:sz="4" w:space="0" w:color="auto"/>
              <w:bottom w:val="single" w:sz="4" w:space="0" w:color="auto"/>
              <w:right w:val="single" w:sz="4" w:space="0" w:color="auto"/>
            </w:tcBorders>
            <w:vAlign w:val="center"/>
          </w:tcPr>
          <w:p w14:paraId="2536A78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CC6F21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7432238"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2584967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6A8CF7B8" w14:textId="77777777" w:rsidR="007A578D" w:rsidRPr="00411F7B" w:rsidRDefault="007A578D" w:rsidP="000B08DA">
            <w:pPr>
              <w:pStyle w:val="af9"/>
              <w:rPr>
                <w:rFonts w:ascii="Times New Roman" w:hAnsi="Times New Roman" w:cs="Times New Roman"/>
                <w:sz w:val="20"/>
                <w:szCs w:val="20"/>
              </w:rPr>
            </w:pPr>
          </w:p>
        </w:tc>
      </w:tr>
      <w:tr w:rsidR="00DF0BAA" w:rsidRPr="00411F7B" w14:paraId="0BC553FA"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07BC1C9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6A159A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6F9D149"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38DEA10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4FD47CA2" w14:textId="77777777" w:rsidR="007A578D" w:rsidRPr="00411F7B" w:rsidRDefault="007A578D" w:rsidP="000B08DA">
            <w:pPr>
              <w:pStyle w:val="af9"/>
              <w:rPr>
                <w:rFonts w:ascii="Times New Roman" w:hAnsi="Times New Roman" w:cs="Times New Roman"/>
                <w:sz w:val="20"/>
                <w:szCs w:val="20"/>
              </w:rPr>
            </w:pPr>
          </w:p>
        </w:tc>
      </w:tr>
      <w:tr w:rsidR="00DF0BAA" w:rsidRPr="00411F7B" w14:paraId="75700B85"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2C3350D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7B1630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B320233"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488B50D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23AA35AF" w14:textId="77777777" w:rsidR="007A578D" w:rsidRPr="00411F7B" w:rsidRDefault="007A578D" w:rsidP="000B08DA">
            <w:pPr>
              <w:pStyle w:val="af9"/>
              <w:rPr>
                <w:rFonts w:ascii="Times New Roman" w:hAnsi="Times New Roman" w:cs="Times New Roman"/>
                <w:sz w:val="20"/>
                <w:szCs w:val="20"/>
              </w:rPr>
            </w:pPr>
          </w:p>
        </w:tc>
      </w:tr>
      <w:tr w:rsidR="00DF0BAA" w:rsidRPr="00411F7B" w14:paraId="4EF58DC1"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6676DF8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969512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85BE1BF"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7F0316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34A52905" w14:textId="77777777" w:rsidR="007A578D" w:rsidRPr="00411F7B" w:rsidRDefault="007A578D" w:rsidP="000B08DA">
            <w:pPr>
              <w:pStyle w:val="af9"/>
              <w:rPr>
                <w:rFonts w:ascii="Times New Roman" w:hAnsi="Times New Roman" w:cs="Times New Roman"/>
                <w:sz w:val="20"/>
                <w:szCs w:val="20"/>
              </w:rPr>
            </w:pPr>
          </w:p>
        </w:tc>
      </w:tr>
      <w:tr w:rsidR="00DF0BAA" w:rsidRPr="00411F7B" w14:paraId="4D3C563B" w14:textId="77777777" w:rsidTr="00411F7B">
        <w:trPr>
          <w:trHeight w:val="366"/>
        </w:trPr>
        <w:tc>
          <w:tcPr>
            <w:tcW w:w="1400" w:type="dxa"/>
            <w:vMerge/>
            <w:tcBorders>
              <w:top w:val="single" w:sz="4" w:space="0" w:color="auto"/>
              <w:bottom w:val="single" w:sz="4" w:space="0" w:color="auto"/>
              <w:right w:val="single" w:sz="4" w:space="0" w:color="auto"/>
            </w:tcBorders>
            <w:vAlign w:val="center"/>
          </w:tcPr>
          <w:p w14:paraId="3D4C126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A6C06B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D496A07"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4754B1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32CE5BD7" w14:textId="77777777" w:rsidR="007A578D" w:rsidRPr="00411F7B" w:rsidRDefault="007A578D" w:rsidP="000B08DA">
            <w:pPr>
              <w:pStyle w:val="af9"/>
              <w:rPr>
                <w:rFonts w:ascii="Times New Roman" w:hAnsi="Times New Roman" w:cs="Times New Roman"/>
                <w:sz w:val="20"/>
                <w:szCs w:val="20"/>
              </w:rPr>
            </w:pPr>
          </w:p>
        </w:tc>
      </w:tr>
      <w:tr w:rsidR="00DF0BAA" w:rsidRPr="00411F7B" w14:paraId="1BA32FA2"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1EC5036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7215F5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6525D6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0D6DE8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0E231F1C" w14:textId="77777777" w:rsidR="007A578D" w:rsidRPr="00411F7B" w:rsidRDefault="007A578D" w:rsidP="000B08DA">
            <w:pPr>
              <w:pStyle w:val="af9"/>
              <w:rPr>
                <w:rFonts w:ascii="Times New Roman" w:hAnsi="Times New Roman" w:cs="Times New Roman"/>
                <w:sz w:val="20"/>
                <w:szCs w:val="20"/>
              </w:rPr>
            </w:pPr>
          </w:p>
        </w:tc>
      </w:tr>
      <w:tr w:rsidR="00DF0BAA" w:rsidRPr="00411F7B" w14:paraId="0FE4B4F6"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5E671C9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4C186C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F5D698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DA6079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257E9B8E" w14:textId="77777777" w:rsidR="007A578D" w:rsidRPr="00411F7B" w:rsidRDefault="007A578D" w:rsidP="000B08DA">
            <w:pPr>
              <w:pStyle w:val="af9"/>
              <w:rPr>
                <w:rFonts w:ascii="Times New Roman" w:hAnsi="Times New Roman" w:cs="Times New Roman"/>
                <w:sz w:val="20"/>
                <w:szCs w:val="20"/>
              </w:rPr>
            </w:pPr>
          </w:p>
        </w:tc>
      </w:tr>
      <w:tr w:rsidR="00DF0BAA" w:rsidRPr="00411F7B" w14:paraId="21F4E3D2"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53FEFD9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854250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F1CA7AD"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19596BB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168548F5" w14:textId="77777777" w:rsidR="007A578D" w:rsidRPr="00411F7B" w:rsidRDefault="007A578D" w:rsidP="000B08DA">
            <w:pPr>
              <w:pStyle w:val="af9"/>
              <w:rPr>
                <w:rFonts w:ascii="Times New Roman" w:hAnsi="Times New Roman" w:cs="Times New Roman"/>
                <w:sz w:val="20"/>
                <w:szCs w:val="20"/>
              </w:rPr>
            </w:pPr>
          </w:p>
        </w:tc>
      </w:tr>
      <w:tr w:rsidR="00DF0BAA" w:rsidRPr="00411F7B" w14:paraId="39B12B89" w14:textId="77777777" w:rsidTr="00411F7B">
        <w:trPr>
          <w:trHeight w:val="366"/>
        </w:trPr>
        <w:tc>
          <w:tcPr>
            <w:tcW w:w="1400" w:type="dxa"/>
            <w:vMerge/>
            <w:tcBorders>
              <w:top w:val="single" w:sz="4" w:space="0" w:color="auto"/>
              <w:bottom w:val="single" w:sz="4" w:space="0" w:color="auto"/>
              <w:right w:val="single" w:sz="4" w:space="0" w:color="auto"/>
            </w:tcBorders>
            <w:vAlign w:val="center"/>
          </w:tcPr>
          <w:p w14:paraId="4AD4A1D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A528C6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BE21614"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1B75C6F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105FF44A" w14:textId="77777777" w:rsidR="007A578D" w:rsidRPr="00411F7B" w:rsidRDefault="007A578D" w:rsidP="000B08DA">
            <w:pPr>
              <w:pStyle w:val="af9"/>
              <w:rPr>
                <w:rFonts w:ascii="Times New Roman" w:hAnsi="Times New Roman" w:cs="Times New Roman"/>
                <w:sz w:val="20"/>
                <w:szCs w:val="20"/>
              </w:rPr>
            </w:pPr>
          </w:p>
        </w:tc>
      </w:tr>
      <w:tr w:rsidR="00DF0BAA" w:rsidRPr="00411F7B" w14:paraId="0EEEB405" w14:textId="77777777" w:rsidTr="000A1CBA">
        <w:trPr>
          <w:trHeight w:val="382"/>
        </w:trPr>
        <w:tc>
          <w:tcPr>
            <w:tcW w:w="1400" w:type="dxa"/>
            <w:vMerge w:val="restart"/>
            <w:tcBorders>
              <w:top w:val="single" w:sz="4" w:space="0" w:color="auto"/>
              <w:bottom w:val="single" w:sz="4" w:space="0" w:color="auto"/>
              <w:right w:val="single" w:sz="4" w:space="0" w:color="auto"/>
            </w:tcBorders>
            <w:vAlign w:val="center"/>
          </w:tcPr>
          <w:p w14:paraId="5CDFE868" w14:textId="69EC88CF"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S12</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14E3BC1E" w14:textId="4B76FFA4" w:rsidR="007A578D" w:rsidRPr="00411F7B" w:rsidRDefault="007A578D" w:rsidP="008F3AD4">
            <w:pPr>
              <w:pStyle w:val="afb"/>
              <w:rPr>
                <w:rFonts w:ascii="Times New Roman" w:hAnsi="Times New Roman" w:cs="Times New Roman"/>
                <w:sz w:val="20"/>
                <w:szCs w:val="20"/>
              </w:rPr>
            </w:pPr>
            <w:r w:rsidRPr="00411F7B">
              <w:rPr>
                <w:rFonts w:ascii="Times New Roman" w:hAnsi="Times New Roman" w:cs="Times New Roman"/>
                <w:sz w:val="20"/>
                <w:szCs w:val="20"/>
              </w:rPr>
              <w:t>Исполнение плана мероприятий по погашению задолженности по оплате труда</w:t>
            </w:r>
            <w:bookmarkStart w:id="0" w:name="_GoBack"/>
            <w:bookmarkEnd w:id="0"/>
            <w:r w:rsidRPr="00411F7B">
              <w:rPr>
                <w:rFonts w:ascii="Times New Roman" w:hAnsi="Times New Roman" w:cs="Times New Roman"/>
                <w:sz w:val="20"/>
                <w:szCs w:val="20"/>
              </w:rPr>
              <w:t xml:space="preserve"> в организациях, зарегистрированных в поселении, утвержденного </w:t>
            </w:r>
            <w:r w:rsidRPr="00411F7B">
              <w:rPr>
                <w:rFonts w:ascii="Times New Roman" w:hAnsi="Times New Roman" w:cs="Times New Roman"/>
                <w:sz w:val="20"/>
                <w:szCs w:val="20"/>
              </w:rPr>
              <w:lastRenderedPageBreak/>
              <w:t>рабочей группой по вопросам ликвидации задолженности по заработной плате</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7FB498AC" w14:textId="7018F9DD"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4E51ED2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3803D5F3"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758D9BF3" w14:textId="77777777" w:rsidR="000A1CBA" w:rsidRDefault="000A1CBA" w:rsidP="008832D2">
            <w:pPr>
              <w:pStyle w:val="af9"/>
              <w:jc w:val="center"/>
              <w:rPr>
                <w:rFonts w:ascii="Times New Roman" w:hAnsi="Times New Roman" w:cs="Times New Roman"/>
                <w:sz w:val="20"/>
                <w:szCs w:val="20"/>
              </w:rPr>
            </w:pPr>
          </w:p>
          <w:p w14:paraId="0255CF7C" w14:textId="78A53921" w:rsidR="007A578D" w:rsidRPr="00411F7B" w:rsidRDefault="007A578D" w:rsidP="000A1CBA">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S12 = Пи / Пз </w:t>
            </w:r>
            <w:r w:rsidRPr="00411F7B">
              <w:rPr>
                <w:rFonts w:ascii="Times New Roman" w:hAnsi="Times New Roman" w:cs="Times New Roman"/>
                <w:noProof/>
                <w:sz w:val="20"/>
                <w:szCs w:val="20"/>
              </w:rPr>
              <w:drawing>
                <wp:inline distT="0" distB="0" distL="0" distR="0" wp14:anchorId="2F1324AF" wp14:editId="52E26A50">
                  <wp:extent cx="76200" cy="1428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62BCC015" w14:textId="77777777" w:rsidR="000A1CBA" w:rsidRPr="000A1CBA" w:rsidRDefault="000A1CBA" w:rsidP="000A1CBA">
            <w:pPr>
              <w:pStyle w:val="afb"/>
              <w:rPr>
                <w:rFonts w:ascii="Times New Roman" w:hAnsi="Times New Roman" w:cs="Times New Roman"/>
                <w:sz w:val="18"/>
                <w:szCs w:val="20"/>
              </w:rPr>
            </w:pPr>
          </w:p>
          <w:p w14:paraId="3B15AD35" w14:textId="1E209339" w:rsidR="007A578D" w:rsidRPr="00411F7B" w:rsidRDefault="007A578D" w:rsidP="000A1CBA">
            <w:pPr>
              <w:pStyle w:val="afb"/>
              <w:rPr>
                <w:rFonts w:ascii="Times New Roman" w:hAnsi="Times New Roman" w:cs="Times New Roman"/>
                <w:sz w:val="20"/>
                <w:szCs w:val="20"/>
              </w:rPr>
            </w:pPr>
            <w:r w:rsidRPr="00411F7B">
              <w:rPr>
                <w:rFonts w:ascii="Times New Roman" w:hAnsi="Times New Roman" w:cs="Times New Roman"/>
                <w:sz w:val="20"/>
                <w:szCs w:val="20"/>
              </w:rPr>
              <w:t xml:space="preserve">S12 - исполнение плана мероприятий по погашению </w:t>
            </w:r>
            <w:r w:rsidRPr="00411F7B">
              <w:rPr>
                <w:rFonts w:ascii="Times New Roman" w:hAnsi="Times New Roman" w:cs="Times New Roman"/>
                <w:sz w:val="20"/>
                <w:szCs w:val="20"/>
              </w:rPr>
              <w:lastRenderedPageBreak/>
              <w:t>задолженности по оплате труда в организациях, зарегистрированных в поселении (%);</w:t>
            </w:r>
          </w:p>
          <w:p w14:paraId="49A29D33"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Пи - количество пунктов плана мероприятий по погашению задолженности по оплате труда в организациях, зарегистрированных в поселении, исполненных в отчётном периоде, (ед.);</w:t>
            </w:r>
          </w:p>
          <w:p w14:paraId="7E758A49"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Пз - количество запланированных к исполнению пунктов плана мероприятий по погашению задолженности по оплате труда в организациях, зарегистрированных в поселении (ед.).</w:t>
            </w:r>
          </w:p>
          <w:p w14:paraId="7E470DC6"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06E85D7E" w14:textId="77777777" w:rsidR="007A578D" w:rsidRPr="00411F7B" w:rsidRDefault="007A578D" w:rsidP="0060576A">
            <w:pPr>
              <w:pStyle w:val="af9"/>
              <w:jc w:val="left"/>
              <w:rPr>
                <w:rFonts w:ascii="Times New Roman" w:hAnsi="Times New Roman" w:cs="Times New Roman"/>
                <w:sz w:val="20"/>
                <w:szCs w:val="20"/>
              </w:rPr>
            </w:pPr>
          </w:p>
          <w:p w14:paraId="1B57684B" w14:textId="77777777"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S12факт = S12план, где:</w:t>
            </w:r>
          </w:p>
          <w:p w14:paraId="0348BD99" w14:textId="77777777" w:rsidR="007A578D" w:rsidRPr="00411F7B" w:rsidRDefault="007A578D" w:rsidP="0060576A">
            <w:pPr>
              <w:pStyle w:val="af9"/>
              <w:jc w:val="left"/>
              <w:rPr>
                <w:rFonts w:ascii="Times New Roman" w:hAnsi="Times New Roman" w:cs="Times New Roman"/>
                <w:sz w:val="20"/>
                <w:szCs w:val="20"/>
              </w:rPr>
            </w:pPr>
          </w:p>
          <w:p w14:paraId="189E3A7A"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S12факт - фактическое значение показателя, рассчитанное на отчётную дату;</w:t>
            </w:r>
          </w:p>
          <w:p w14:paraId="09360E07" w14:textId="77777777" w:rsidR="007A578D" w:rsidRPr="00411F7B" w:rsidRDefault="007A578D" w:rsidP="0060576A">
            <w:pPr>
              <w:pStyle w:val="afb"/>
              <w:rPr>
                <w:rFonts w:ascii="Times New Roman" w:hAnsi="Times New Roman" w:cs="Times New Roman"/>
                <w:sz w:val="20"/>
                <w:szCs w:val="20"/>
              </w:rPr>
            </w:pPr>
            <w:r w:rsidRPr="00411F7B">
              <w:rPr>
                <w:rFonts w:ascii="Times New Roman" w:hAnsi="Times New Roman" w:cs="Times New Roman"/>
                <w:sz w:val="20"/>
                <w:szCs w:val="20"/>
              </w:rPr>
              <w:t>S12план - установленное плановое значение показателя за отчётный период</w:t>
            </w:r>
          </w:p>
        </w:tc>
      </w:tr>
      <w:tr w:rsidR="00DF0BAA" w:rsidRPr="00411F7B" w14:paraId="2A594D31"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767CCDB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CEC3A7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D8C03E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F7EADD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39E064A1" w14:textId="77777777" w:rsidR="007A578D" w:rsidRPr="00411F7B" w:rsidRDefault="007A578D" w:rsidP="000B08DA">
            <w:pPr>
              <w:pStyle w:val="af9"/>
              <w:rPr>
                <w:rFonts w:ascii="Times New Roman" w:hAnsi="Times New Roman" w:cs="Times New Roman"/>
                <w:sz w:val="20"/>
                <w:szCs w:val="20"/>
              </w:rPr>
            </w:pPr>
          </w:p>
        </w:tc>
      </w:tr>
      <w:tr w:rsidR="00DF0BAA" w:rsidRPr="00411F7B" w14:paraId="1CB94704"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3EF315A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E92CB7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0944A4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3F1780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21968B46" w14:textId="77777777" w:rsidR="007A578D" w:rsidRPr="00411F7B" w:rsidRDefault="007A578D" w:rsidP="000B08DA">
            <w:pPr>
              <w:pStyle w:val="af9"/>
              <w:rPr>
                <w:rFonts w:ascii="Times New Roman" w:hAnsi="Times New Roman" w:cs="Times New Roman"/>
                <w:sz w:val="20"/>
                <w:szCs w:val="20"/>
              </w:rPr>
            </w:pPr>
          </w:p>
        </w:tc>
      </w:tr>
      <w:tr w:rsidR="00DF0BAA" w:rsidRPr="00411F7B" w14:paraId="11079C4D"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0AE6266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A5B9E2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7CFE1A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D101A6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5DD0F838" w14:textId="77777777" w:rsidR="007A578D" w:rsidRPr="00411F7B" w:rsidRDefault="007A578D" w:rsidP="000B08DA">
            <w:pPr>
              <w:pStyle w:val="af9"/>
              <w:rPr>
                <w:rFonts w:ascii="Times New Roman" w:hAnsi="Times New Roman" w:cs="Times New Roman"/>
                <w:sz w:val="20"/>
                <w:szCs w:val="20"/>
              </w:rPr>
            </w:pPr>
          </w:p>
        </w:tc>
      </w:tr>
      <w:tr w:rsidR="00DF0BAA" w:rsidRPr="00411F7B" w14:paraId="1B702A9D"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6C03F41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EB7E01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F1C7BA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2C01FB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3F8D80DA" w14:textId="77777777" w:rsidR="007A578D" w:rsidRPr="00411F7B" w:rsidRDefault="007A578D" w:rsidP="000B08DA">
            <w:pPr>
              <w:pStyle w:val="af9"/>
              <w:rPr>
                <w:rFonts w:ascii="Times New Roman" w:hAnsi="Times New Roman" w:cs="Times New Roman"/>
                <w:sz w:val="20"/>
                <w:szCs w:val="20"/>
              </w:rPr>
            </w:pPr>
          </w:p>
        </w:tc>
      </w:tr>
      <w:tr w:rsidR="00DF0BAA" w:rsidRPr="00411F7B" w14:paraId="11C3CFFF"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391F934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B6257F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6D4C57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BA93FC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67016AD2" w14:textId="77777777" w:rsidR="007A578D" w:rsidRPr="00411F7B" w:rsidRDefault="007A578D" w:rsidP="000B08DA">
            <w:pPr>
              <w:pStyle w:val="af9"/>
              <w:rPr>
                <w:rFonts w:ascii="Times New Roman" w:hAnsi="Times New Roman" w:cs="Times New Roman"/>
                <w:sz w:val="20"/>
                <w:szCs w:val="20"/>
              </w:rPr>
            </w:pPr>
          </w:p>
        </w:tc>
      </w:tr>
      <w:tr w:rsidR="00DF0BAA" w:rsidRPr="00411F7B" w14:paraId="79CD9373"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200F29C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0C27D5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04FB92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D7F676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2BAFF733" w14:textId="77777777" w:rsidR="007A578D" w:rsidRPr="00411F7B" w:rsidRDefault="007A578D" w:rsidP="000B08DA">
            <w:pPr>
              <w:pStyle w:val="af9"/>
              <w:rPr>
                <w:rFonts w:ascii="Times New Roman" w:hAnsi="Times New Roman" w:cs="Times New Roman"/>
                <w:sz w:val="20"/>
                <w:szCs w:val="20"/>
              </w:rPr>
            </w:pPr>
          </w:p>
        </w:tc>
      </w:tr>
      <w:tr w:rsidR="00DF0BAA" w:rsidRPr="00411F7B" w14:paraId="271A97BC"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5E9E9AD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5A5F71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B057C9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C8A302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4C6747CD" w14:textId="77777777" w:rsidR="007A578D" w:rsidRPr="00411F7B" w:rsidRDefault="007A578D" w:rsidP="000B08DA">
            <w:pPr>
              <w:pStyle w:val="af9"/>
              <w:rPr>
                <w:rFonts w:ascii="Times New Roman" w:hAnsi="Times New Roman" w:cs="Times New Roman"/>
                <w:sz w:val="20"/>
                <w:szCs w:val="20"/>
              </w:rPr>
            </w:pPr>
          </w:p>
        </w:tc>
      </w:tr>
      <w:tr w:rsidR="00DF0BAA" w:rsidRPr="00411F7B" w14:paraId="434AF3BD"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423BE0B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E278E2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E85AD0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94B181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20E7250F" w14:textId="77777777" w:rsidR="007A578D" w:rsidRPr="00411F7B" w:rsidRDefault="007A578D" w:rsidP="000B08DA">
            <w:pPr>
              <w:pStyle w:val="af9"/>
              <w:rPr>
                <w:rFonts w:ascii="Times New Roman" w:hAnsi="Times New Roman" w:cs="Times New Roman"/>
                <w:sz w:val="20"/>
                <w:szCs w:val="20"/>
              </w:rPr>
            </w:pPr>
          </w:p>
        </w:tc>
      </w:tr>
      <w:tr w:rsidR="00DF0BAA" w:rsidRPr="00411F7B" w14:paraId="54AB7151"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2D7564B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BA680A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DA23FE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47AC52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14EA5E82" w14:textId="77777777" w:rsidR="007A578D" w:rsidRPr="00411F7B" w:rsidRDefault="007A578D" w:rsidP="000B08DA">
            <w:pPr>
              <w:pStyle w:val="af9"/>
              <w:rPr>
                <w:rFonts w:ascii="Times New Roman" w:hAnsi="Times New Roman" w:cs="Times New Roman"/>
                <w:sz w:val="20"/>
                <w:szCs w:val="20"/>
              </w:rPr>
            </w:pPr>
          </w:p>
        </w:tc>
      </w:tr>
      <w:tr w:rsidR="00DF0BAA" w:rsidRPr="00411F7B" w14:paraId="78FA5F20"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5027150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65F91C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B67608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7EEAC2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4A4E3159" w14:textId="77777777" w:rsidR="007A578D" w:rsidRPr="00411F7B" w:rsidRDefault="007A578D" w:rsidP="000B08DA">
            <w:pPr>
              <w:pStyle w:val="af9"/>
              <w:rPr>
                <w:rFonts w:ascii="Times New Roman" w:hAnsi="Times New Roman" w:cs="Times New Roman"/>
                <w:sz w:val="20"/>
                <w:szCs w:val="20"/>
              </w:rPr>
            </w:pPr>
          </w:p>
        </w:tc>
      </w:tr>
      <w:tr w:rsidR="00DF0BAA" w:rsidRPr="00411F7B" w14:paraId="02CC1277"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382045E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926DC1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2D5BC5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CA71D9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0227D8F2" w14:textId="77777777" w:rsidR="007A578D" w:rsidRPr="00411F7B" w:rsidRDefault="007A578D" w:rsidP="000B08DA">
            <w:pPr>
              <w:pStyle w:val="af9"/>
              <w:rPr>
                <w:rFonts w:ascii="Times New Roman" w:hAnsi="Times New Roman" w:cs="Times New Roman"/>
                <w:sz w:val="20"/>
                <w:szCs w:val="20"/>
              </w:rPr>
            </w:pPr>
          </w:p>
        </w:tc>
      </w:tr>
      <w:tr w:rsidR="00DF0BAA" w:rsidRPr="00411F7B" w14:paraId="27D2B94F" w14:textId="77777777" w:rsidTr="000A1CBA">
        <w:trPr>
          <w:trHeight w:val="383"/>
        </w:trPr>
        <w:tc>
          <w:tcPr>
            <w:tcW w:w="1400" w:type="dxa"/>
            <w:vMerge/>
            <w:tcBorders>
              <w:top w:val="single" w:sz="4" w:space="0" w:color="auto"/>
              <w:bottom w:val="single" w:sz="4" w:space="0" w:color="auto"/>
              <w:right w:val="single" w:sz="4" w:space="0" w:color="auto"/>
            </w:tcBorders>
            <w:vAlign w:val="center"/>
          </w:tcPr>
          <w:p w14:paraId="69ED162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777B57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679FBF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0C3E2C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15DF16E1" w14:textId="77777777" w:rsidR="007A578D" w:rsidRPr="00411F7B" w:rsidRDefault="007A578D" w:rsidP="000B08DA">
            <w:pPr>
              <w:pStyle w:val="af9"/>
              <w:rPr>
                <w:rFonts w:ascii="Times New Roman" w:hAnsi="Times New Roman" w:cs="Times New Roman"/>
                <w:sz w:val="20"/>
                <w:szCs w:val="20"/>
              </w:rPr>
            </w:pPr>
          </w:p>
        </w:tc>
      </w:tr>
      <w:tr w:rsidR="00DF0BAA" w:rsidRPr="00411F7B" w14:paraId="67D8ABB6" w14:textId="77777777" w:rsidTr="00411F7B">
        <w:trPr>
          <w:trHeight w:val="347"/>
        </w:trPr>
        <w:tc>
          <w:tcPr>
            <w:tcW w:w="1400" w:type="dxa"/>
            <w:vMerge w:val="restart"/>
            <w:tcBorders>
              <w:top w:val="single" w:sz="4" w:space="0" w:color="auto"/>
              <w:right w:val="single" w:sz="4" w:space="0" w:color="auto"/>
            </w:tcBorders>
            <w:vAlign w:val="center"/>
          </w:tcPr>
          <w:p w14:paraId="2E6811E2"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S13</w:t>
            </w:r>
          </w:p>
        </w:tc>
        <w:tc>
          <w:tcPr>
            <w:tcW w:w="3080" w:type="dxa"/>
            <w:vMerge w:val="restart"/>
            <w:tcBorders>
              <w:top w:val="single" w:sz="4" w:space="0" w:color="auto"/>
              <w:left w:val="single" w:sz="4" w:space="0" w:color="auto"/>
              <w:right w:val="single" w:sz="4" w:space="0" w:color="auto"/>
            </w:tcBorders>
            <w:vAlign w:val="center"/>
          </w:tcPr>
          <w:p w14:paraId="6982E09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Количество принятых административных регламентов предоставления муниципальных услуг, приведенных в соответствие с  типовыми  административными регламентами</w:t>
            </w:r>
          </w:p>
        </w:tc>
        <w:tc>
          <w:tcPr>
            <w:tcW w:w="1400" w:type="dxa"/>
            <w:vMerge w:val="restart"/>
            <w:tcBorders>
              <w:top w:val="single" w:sz="4" w:space="0" w:color="auto"/>
              <w:left w:val="single" w:sz="4" w:space="0" w:color="auto"/>
              <w:right w:val="single" w:sz="4" w:space="0" w:color="auto"/>
            </w:tcBorders>
            <w:vAlign w:val="center"/>
          </w:tcPr>
          <w:p w14:paraId="5CEF0AB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597B3D70"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tcBorders>
          </w:tcPr>
          <w:p w14:paraId="67F0D08B" w14:textId="77777777" w:rsidR="007A578D" w:rsidRPr="00411F7B" w:rsidRDefault="007A578D" w:rsidP="004B5D3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1C7D630D" w14:textId="77777777" w:rsidR="007A578D" w:rsidRPr="00411F7B" w:rsidRDefault="007A578D" w:rsidP="001D52FA">
            <w:pPr>
              <w:pStyle w:val="af9"/>
              <w:jc w:val="left"/>
              <w:rPr>
                <w:rFonts w:ascii="Times New Roman" w:hAnsi="Times New Roman" w:cs="Times New Roman"/>
                <w:sz w:val="20"/>
                <w:szCs w:val="20"/>
              </w:rPr>
            </w:pPr>
          </w:p>
          <w:p w14:paraId="114DBB8C" w14:textId="0C6A2A7C"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S13 = Регл. прин.. / Регл. тип. </w:t>
            </w:r>
            <w:r w:rsidRPr="00411F7B">
              <w:rPr>
                <w:rFonts w:ascii="Times New Roman" w:hAnsi="Times New Roman" w:cs="Times New Roman"/>
                <w:noProof/>
                <w:sz w:val="20"/>
                <w:szCs w:val="20"/>
              </w:rPr>
              <w:drawing>
                <wp:inline distT="0" distB="0" distL="0" distR="0" wp14:anchorId="3709D2B5" wp14:editId="04FD81D3">
                  <wp:extent cx="76200" cy="1428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6E20AAD2" w14:textId="77777777" w:rsidR="007A578D" w:rsidRPr="00411F7B" w:rsidRDefault="007A578D" w:rsidP="004B5D3A">
            <w:pPr>
              <w:pStyle w:val="af9"/>
              <w:jc w:val="left"/>
              <w:rPr>
                <w:rFonts w:ascii="Times New Roman" w:hAnsi="Times New Roman" w:cs="Times New Roman"/>
                <w:sz w:val="20"/>
                <w:szCs w:val="20"/>
              </w:rPr>
            </w:pPr>
          </w:p>
          <w:p w14:paraId="764626A2" w14:textId="493A43A8" w:rsidR="007A578D" w:rsidRPr="00411F7B" w:rsidRDefault="007A578D" w:rsidP="001D52FA">
            <w:pPr>
              <w:spacing w:after="0" w:line="240" w:lineRule="auto"/>
              <w:rPr>
                <w:rFonts w:ascii="Times New Roman" w:hAnsi="Times New Roman" w:cs="Times New Roman"/>
                <w:sz w:val="20"/>
                <w:szCs w:val="20"/>
              </w:rPr>
            </w:pPr>
            <w:r w:rsidRPr="00411F7B">
              <w:rPr>
                <w:rFonts w:ascii="Times New Roman" w:hAnsi="Times New Roman" w:cs="Times New Roman"/>
                <w:sz w:val="20"/>
                <w:szCs w:val="20"/>
              </w:rPr>
              <w:t>S13 - количество принятых административных регламентов предоставления муниципальных услуг, приведенных в соответствие с типовыми административными регламентами</w:t>
            </w:r>
            <w:r w:rsidR="00D962EB" w:rsidRPr="00411F7B">
              <w:rPr>
                <w:rFonts w:ascii="Times New Roman" w:hAnsi="Times New Roman" w:cs="Times New Roman"/>
                <w:sz w:val="20"/>
                <w:szCs w:val="20"/>
              </w:rPr>
              <w:t>;</w:t>
            </w:r>
          </w:p>
          <w:p w14:paraId="7C4507DD" w14:textId="2E25951A" w:rsidR="007A578D" w:rsidRPr="00411F7B" w:rsidRDefault="007A578D" w:rsidP="001D52FA">
            <w:pPr>
              <w:spacing w:after="0" w:line="240" w:lineRule="auto"/>
              <w:rPr>
                <w:rFonts w:ascii="Times New Roman" w:hAnsi="Times New Roman" w:cs="Times New Roman"/>
                <w:sz w:val="20"/>
                <w:szCs w:val="20"/>
              </w:rPr>
            </w:pPr>
            <w:r w:rsidRPr="00411F7B">
              <w:rPr>
                <w:rFonts w:ascii="Times New Roman" w:hAnsi="Times New Roman" w:cs="Times New Roman"/>
                <w:sz w:val="20"/>
                <w:szCs w:val="20"/>
              </w:rPr>
              <w:t>Регл. прин - количество принятых административных регламентов, приведенных в соответствие с типовыми административными регламентами</w:t>
            </w:r>
            <w:r w:rsidR="00D962EB" w:rsidRPr="00411F7B">
              <w:rPr>
                <w:rFonts w:ascii="Times New Roman" w:hAnsi="Times New Roman" w:cs="Times New Roman"/>
                <w:sz w:val="20"/>
                <w:szCs w:val="20"/>
              </w:rPr>
              <w:t>;</w:t>
            </w:r>
          </w:p>
          <w:p w14:paraId="7F4BA297" w14:textId="6FE69B6E" w:rsidR="007A578D" w:rsidRPr="00411F7B" w:rsidRDefault="007A578D" w:rsidP="001D52FA">
            <w:pPr>
              <w:spacing w:after="0" w:line="240" w:lineRule="auto"/>
              <w:rPr>
                <w:rFonts w:ascii="Times New Roman" w:hAnsi="Times New Roman" w:cs="Times New Roman"/>
                <w:sz w:val="20"/>
                <w:szCs w:val="20"/>
              </w:rPr>
            </w:pPr>
            <w:r w:rsidRPr="00411F7B">
              <w:rPr>
                <w:rFonts w:ascii="Times New Roman" w:hAnsi="Times New Roman" w:cs="Times New Roman"/>
                <w:sz w:val="20"/>
                <w:szCs w:val="20"/>
              </w:rPr>
              <w:t>Регл. тип. – количество утвержденных типовых административных регламентов</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w:t>
            </w:r>
          </w:p>
          <w:p w14:paraId="13A97E0F"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6855BB05" w14:textId="77777777" w:rsidR="007A578D" w:rsidRPr="00411F7B" w:rsidRDefault="007A578D" w:rsidP="004B5D3A">
            <w:pPr>
              <w:pStyle w:val="af9"/>
              <w:jc w:val="left"/>
              <w:rPr>
                <w:rFonts w:ascii="Times New Roman" w:hAnsi="Times New Roman" w:cs="Times New Roman"/>
                <w:sz w:val="20"/>
                <w:szCs w:val="20"/>
              </w:rPr>
            </w:pPr>
          </w:p>
          <w:p w14:paraId="3BF4AA26" w14:textId="77777777"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S13факт &gt;= S13план, где:</w:t>
            </w:r>
          </w:p>
          <w:p w14:paraId="34304CE5" w14:textId="77777777" w:rsidR="007A578D" w:rsidRPr="00411F7B" w:rsidRDefault="007A578D" w:rsidP="004B5D3A">
            <w:pPr>
              <w:pStyle w:val="af9"/>
              <w:jc w:val="left"/>
              <w:rPr>
                <w:rFonts w:ascii="Times New Roman" w:hAnsi="Times New Roman" w:cs="Times New Roman"/>
                <w:sz w:val="20"/>
                <w:szCs w:val="20"/>
              </w:rPr>
            </w:pPr>
          </w:p>
          <w:p w14:paraId="3C02C5E8" w14:textId="77777777" w:rsidR="007A578D" w:rsidRPr="00411F7B" w:rsidRDefault="007A578D" w:rsidP="004B5D3A">
            <w:pPr>
              <w:pStyle w:val="afb"/>
              <w:rPr>
                <w:rFonts w:ascii="Times New Roman" w:hAnsi="Times New Roman" w:cs="Times New Roman"/>
                <w:sz w:val="20"/>
                <w:szCs w:val="20"/>
              </w:rPr>
            </w:pPr>
            <w:r w:rsidRPr="00411F7B">
              <w:rPr>
                <w:rFonts w:ascii="Times New Roman" w:hAnsi="Times New Roman" w:cs="Times New Roman"/>
                <w:sz w:val="20"/>
                <w:szCs w:val="20"/>
              </w:rPr>
              <w:t>S13факт - фактическое значение показателя, рассчитанное на отчётную дату;</w:t>
            </w:r>
          </w:p>
          <w:p w14:paraId="516F3184"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S13план - установленное плановое значение показателя за отчётный период</w:t>
            </w:r>
          </w:p>
        </w:tc>
      </w:tr>
      <w:tr w:rsidR="00DF0BAA" w:rsidRPr="00411F7B" w14:paraId="3C122565" w14:textId="77777777" w:rsidTr="00411F7B">
        <w:trPr>
          <w:trHeight w:val="348"/>
        </w:trPr>
        <w:tc>
          <w:tcPr>
            <w:tcW w:w="1400" w:type="dxa"/>
            <w:vMerge/>
            <w:tcBorders>
              <w:right w:val="single" w:sz="4" w:space="0" w:color="auto"/>
            </w:tcBorders>
            <w:vAlign w:val="center"/>
          </w:tcPr>
          <w:p w14:paraId="7E4065B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078A2BD1"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5ABFB5C9"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7ADB717"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left w:val="single" w:sz="4" w:space="0" w:color="auto"/>
            </w:tcBorders>
            <w:vAlign w:val="center"/>
          </w:tcPr>
          <w:p w14:paraId="2E55A361" w14:textId="77777777" w:rsidR="007A578D" w:rsidRPr="00411F7B" w:rsidRDefault="007A578D" w:rsidP="000B08DA">
            <w:pPr>
              <w:pStyle w:val="afb"/>
              <w:rPr>
                <w:rFonts w:ascii="Times New Roman" w:hAnsi="Times New Roman" w:cs="Times New Roman"/>
                <w:sz w:val="20"/>
                <w:szCs w:val="20"/>
              </w:rPr>
            </w:pPr>
          </w:p>
        </w:tc>
      </w:tr>
      <w:tr w:rsidR="00DF0BAA" w:rsidRPr="00411F7B" w14:paraId="5E847CD8" w14:textId="77777777" w:rsidTr="00411F7B">
        <w:trPr>
          <w:trHeight w:val="347"/>
        </w:trPr>
        <w:tc>
          <w:tcPr>
            <w:tcW w:w="1400" w:type="dxa"/>
            <w:vMerge/>
            <w:tcBorders>
              <w:right w:val="single" w:sz="4" w:space="0" w:color="auto"/>
            </w:tcBorders>
            <w:vAlign w:val="center"/>
          </w:tcPr>
          <w:p w14:paraId="1F316EA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466EEA23"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28192904"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6847524C"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left w:val="single" w:sz="4" w:space="0" w:color="auto"/>
            </w:tcBorders>
            <w:vAlign w:val="center"/>
          </w:tcPr>
          <w:p w14:paraId="132D1144" w14:textId="77777777" w:rsidR="007A578D" w:rsidRPr="00411F7B" w:rsidRDefault="007A578D" w:rsidP="000B08DA">
            <w:pPr>
              <w:pStyle w:val="afb"/>
              <w:rPr>
                <w:rFonts w:ascii="Times New Roman" w:hAnsi="Times New Roman" w:cs="Times New Roman"/>
                <w:sz w:val="20"/>
                <w:szCs w:val="20"/>
              </w:rPr>
            </w:pPr>
          </w:p>
        </w:tc>
      </w:tr>
      <w:tr w:rsidR="00DF0BAA" w:rsidRPr="00411F7B" w14:paraId="2431E21C" w14:textId="77777777" w:rsidTr="00411F7B">
        <w:trPr>
          <w:trHeight w:val="348"/>
        </w:trPr>
        <w:tc>
          <w:tcPr>
            <w:tcW w:w="1400" w:type="dxa"/>
            <w:vMerge/>
            <w:tcBorders>
              <w:right w:val="single" w:sz="4" w:space="0" w:color="auto"/>
            </w:tcBorders>
            <w:vAlign w:val="center"/>
          </w:tcPr>
          <w:p w14:paraId="1BB6436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3A44DDEC"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7F028B36"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1FA386B6"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left w:val="single" w:sz="4" w:space="0" w:color="auto"/>
            </w:tcBorders>
            <w:vAlign w:val="center"/>
          </w:tcPr>
          <w:p w14:paraId="5F73C3C4" w14:textId="77777777" w:rsidR="007A578D" w:rsidRPr="00411F7B" w:rsidRDefault="007A578D" w:rsidP="000B08DA">
            <w:pPr>
              <w:pStyle w:val="afb"/>
              <w:rPr>
                <w:rFonts w:ascii="Times New Roman" w:hAnsi="Times New Roman" w:cs="Times New Roman"/>
                <w:sz w:val="20"/>
                <w:szCs w:val="20"/>
              </w:rPr>
            </w:pPr>
          </w:p>
        </w:tc>
      </w:tr>
      <w:tr w:rsidR="00DF0BAA" w:rsidRPr="00411F7B" w14:paraId="351A3075" w14:textId="77777777" w:rsidTr="00411F7B">
        <w:trPr>
          <w:trHeight w:val="347"/>
        </w:trPr>
        <w:tc>
          <w:tcPr>
            <w:tcW w:w="1400" w:type="dxa"/>
            <w:vMerge/>
            <w:tcBorders>
              <w:right w:val="single" w:sz="4" w:space="0" w:color="auto"/>
            </w:tcBorders>
            <w:vAlign w:val="center"/>
          </w:tcPr>
          <w:p w14:paraId="28BC0DE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516D7C67"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704A6B6F"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7208705D"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left w:val="single" w:sz="4" w:space="0" w:color="auto"/>
            </w:tcBorders>
            <w:vAlign w:val="center"/>
          </w:tcPr>
          <w:p w14:paraId="48CBA77B" w14:textId="77777777" w:rsidR="007A578D" w:rsidRPr="00411F7B" w:rsidRDefault="007A578D" w:rsidP="000B08DA">
            <w:pPr>
              <w:pStyle w:val="afb"/>
              <w:rPr>
                <w:rFonts w:ascii="Times New Roman" w:hAnsi="Times New Roman" w:cs="Times New Roman"/>
                <w:sz w:val="20"/>
                <w:szCs w:val="20"/>
              </w:rPr>
            </w:pPr>
          </w:p>
        </w:tc>
      </w:tr>
      <w:tr w:rsidR="00DF0BAA" w:rsidRPr="00411F7B" w14:paraId="6D61708C" w14:textId="77777777" w:rsidTr="00411F7B">
        <w:trPr>
          <w:trHeight w:val="348"/>
        </w:trPr>
        <w:tc>
          <w:tcPr>
            <w:tcW w:w="1400" w:type="dxa"/>
            <w:vMerge/>
            <w:tcBorders>
              <w:right w:val="single" w:sz="4" w:space="0" w:color="auto"/>
            </w:tcBorders>
            <w:vAlign w:val="center"/>
          </w:tcPr>
          <w:p w14:paraId="48C1C1B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4C31285A"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14E5D83E"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0A58A4E"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left w:val="single" w:sz="4" w:space="0" w:color="auto"/>
            </w:tcBorders>
            <w:vAlign w:val="center"/>
          </w:tcPr>
          <w:p w14:paraId="79B7AC9F" w14:textId="77777777" w:rsidR="007A578D" w:rsidRPr="00411F7B" w:rsidRDefault="007A578D" w:rsidP="000B08DA">
            <w:pPr>
              <w:pStyle w:val="afb"/>
              <w:rPr>
                <w:rFonts w:ascii="Times New Roman" w:hAnsi="Times New Roman" w:cs="Times New Roman"/>
                <w:sz w:val="20"/>
                <w:szCs w:val="20"/>
              </w:rPr>
            </w:pPr>
          </w:p>
        </w:tc>
      </w:tr>
      <w:tr w:rsidR="00DF0BAA" w:rsidRPr="00411F7B" w14:paraId="1FAA6F51" w14:textId="77777777" w:rsidTr="00411F7B">
        <w:trPr>
          <w:trHeight w:val="347"/>
        </w:trPr>
        <w:tc>
          <w:tcPr>
            <w:tcW w:w="1400" w:type="dxa"/>
            <w:vMerge/>
            <w:tcBorders>
              <w:right w:val="single" w:sz="4" w:space="0" w:color="auto"/>
            </w:tcBorders>
            <w:vAlign w:val="center"/>
          </w:tcPr>
          <w:p w14:paraId="4E27A1B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617306CC"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14D8B7D9"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911BD59"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left w:val="single" w:sz="4" w:space="0" w:color="auto"/>
            </w:tcBorders>
            <w:vAlign w:val="center"/>
          </w:tcPr>
          <w:p w14:paraId="1899DE0B" w14:textId="77777777" w:rsidR="007A578D" w:rsidRPr="00411F7B" w:rsidRDefault="007A578D" w:rsidP="000B08DA">
            <w:pPr>
              <w:pStyle w:val="afb"/>
              <w:rPr>
                <w:rFonts w:ascii="Times New Roman" w:hAnsi="Times New Roman" w:cs="Times New Roman"/>
                <w:sz w:val="20"/>
                <w:szCs w:val="20"/>
              </w:rPr>
            </w:pPr>
          </w:p>
        </w:tc>
      </w:tr>
      <w:tr w:rsidR="00DF0BAA" w:rsidRPr="00411F7B" w14:paraId="26E26A10" w14:textId="77777777" w:rsidTr="00411F7B">
        <w:trPr>
          <w:trHeight w:val="348"/>
        </w:trPr>
        <w:tc>
          <w:tcPr>
            <w:tcW w:w="1400" w:type="dxa"/>
            <w:vMerge/>
            <w:tcBorders>
              <w:right w:val="single" w:sz="4" w:space="0" w:color="auto"/>
            </w:tcBorders>
            <w:vAlign w:val="center"/>
          </w:tcPr>
          <w:p w14:paraId="687D36A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26A5FE9B"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49254FA8"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376DC795"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left w:val="single" w:sz="4" w:space="0" w:color="auto"/>
            </w:tcBorders>
            <w:vAlign w:val="center"/>
          </w:tcPr>
          <w:p w14:paraId="098E7A05" w14:textId="77777777" w:rsidR="007A578D" w:rsidRPr="00411F7B" w:rsidRDefault="007A578D" w:rsidP="000B08DA">
            <w:pPr>
              <w:pStyle w:val="afb"/>
              <w:rPr>
                <w:rFonts w:ascii="Times New Roman" w:hAnsi="Times New Roman" w:cs="Times New Roman"/>
                <w:sz w:val="20"/>
                <w:szCs w:val="20"/>
              </w:rPr>
            </w:pPr>
          </w:p>
        </w:tc>
      </w:tr>
      <w:tr w:rsidR="00DF0BAA" w:rsidRPr="00411F7B" w14:paraId="79763E50" w14:textId="77777777" w:rsidTr="00411F7B">
        <w:trPr>
          <w:trHeight w:val="347"/>
        </w:trPr>
        <w:tc>
          <w:tcPr>
            <w:tcW w:w="1400" w:type="dxa"/>
            <w:vMerge/>
            <w:tcBorders>
              <w:right w:val="single" w:sz="4" w:space="0" w:color="auto"/>
            </w:tcBorders>
            <w:vAlign w:val="center"/>
          </w:tcPr>
          <w:p w14:paraId="570BBB4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781CA054"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7D3FBB49"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1100DAA1"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left w:val="single" w:sz="4" w:space="0" w:color="auto"/>
            </w:tcBorders>
            <w:vAlign w:val="center"/>
          </w:tcPr>
          <w:p w14:paraId="68D016BF" w14:textId="77777777" w:rsidR="007A578D" w:rsidRPr="00411F7B" w:rsidRDefault="007A578D" w:rsidP="000B08DA">
            <w:pPr>
              <w:pStyle w:val="afb"/>
              <w:rPr>
                <w:rFonts w:ascii="Times New Roman" w:hAnsi="Times New Roman" w:cs="Times New Roman"/>
                <w:sz w:val="20"/>
                <w:szCs w:val="20"/>
              </w:rPr>
            </w:pPr>
          </w:p>
        </w:tc>
      </w:tr>
      <w:tr w:rsidR="00DF0BAA" w:rsidRPr="00411F7B" w14:paraId="796BD0C5" w14:textId="77777777" w:rsidTr="00411F7B">
        <w:trPr>
          <w:trHeight w:val="348"/>
        </w:trPr>
        <w:tc>
          <w:tcPr>
            <w:tcW w:w="1400" w:type="dxa"/>
            <w:vMerge/>
            <w:tcBorders>
              <w:right w:val="single" w:sz="4" w:space="0" w:color="auto"/>
            </w:tcBorders>
            <w:vAlign w:val="center"/>
          </w:tcPr>
          <w:p w14:paraId="48417ED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13AC0102"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48AF69B7"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C776FF8"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left w:val="single" w:sz="4" w:space="0" w:color="auto"/>
            </w:tcBorders>
            <w:vAlign w:val="center"/>
          </w:tcPr>
          <w:p w14:paraId="5D0F3271" w14:textId="77777777" w:rsidR="007A578D" w:rsidRPr="00411F7B" w:rsidRDefault="007A578D" w:rsidP="000B08DA">
            <w:pPr>
              <w:pStyle w:val="afb"/>
              <w:rPr>
                <w:rFonts w:ascii="Times New Roman" w:hAnsi="Times New Roman" w:cs="Times New Roman"/>
                <w:sz w:val="20"/>
                <w:szCs w:val="20"/>
              </w:rPr>
            </w:pPr>
          </w:p>
        </w:tc>
      </w:tr>
      <w:tr w:rsidR="00DF0BAA" w:rsidRPr="00411F7B" w14:paraId="7202F6C1" w14:textId="77777777" w:rsidTr="00411F7B">
        <w:trPr>
          <w:trHeight w:val="347"/>
        </w:trPr>
        <w:tc>
          <w:tcPr>
            <w:tcW w:w="1400" w:type="dxa"/>
            <w:vMerge/>
            <w:tcBorders>
              <w:right w:val="single" w:sz="4" w:space="0" w:color="auto"/>
            </w:tcBorders>
            <w:vAlign w:val="center"/>
          </w:tcPr>
          <w:p w14:paraId="3835138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673ABC31"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53528CB3"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20EC9442"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left w:val="single" w:sz="4" w:space="0" w:color="auto"/>
            </w:tcBorders>
            <w:vAlign w:val="center"/>
          </w:tcPr>
          <w:p w14:paraId="2F006AAA" w14:textId="77777777" w:rsidR="007A578D" w:rsidRPr="00411F7B" w:rsidRDefault="007A578D" w:rsidP="000B08DA">
            <w:pPr>
              <w:pStyle w:val="afb"/>
              <w:rPr>
                <w:rFonts w:ascii="Times New Roman" w:hAnsi="Times New Roman" w:cs="Times New Roman"/>
                <w:sz w:val="20"/>
                <w:szCs w:val="20"/>
              </w:rPr>
            </w:pPr>
          </w:p>
        </w:tc>
      </w:tr>
      <w:tr w:rsidR="00DF0BAA" w:rsidRPr="00411F7B" w14:paraId="72326B4D" w14:textId="77777777" w:rsidTr="00411F7B">
        <w:trPr>
          <w:trHeight w:val="348"/>
        </w:trPr>
        <w:tc>
          <w:tcPr>
            <w:tcW w:w="1400" w:type="dxa"/>
            <w:vMerge/>
            <w:tcBorders>
              <w:right w:val="single" w:sz="4" w:space="0" w:color="auto"/>
            </w:tcBorders>
            <w:vAlign w:val="center"/>
          </w:tcPr>
          <w:p w14:paraId="76C13E0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6E756C61"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29CBBD5A"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82BDFC5"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left w:val="single" w:sz="4" w:space="0" w:color="auto"/>
            </w:tcBorders>
            <w:vAlign w:val="center"/>
          </w:tcPr>
          <w:p w14:paraId="16343347" w14:textId="77777777" w:rsidR="007A578D" w:rsidRPr="00411F7B" w:rsidRDefault="007A578D" w:rsidP="000B08DA">
            <w:pPr>
              <w:pStyle w:val="afb"/>
              <w:rPr>
                <w:rFonts w:ascii="Times New Roman" w:hAnsi="Times New Roman" w:cs="Times New Roman"/>
                <w:sz w:val="20"/>
                <w:szCs w:val="20"/>
              </w:rPr>
            </w:pPr>
          </w:p>
        </w:tc>
      </w:tr>
      <w:tr w:rsidR="00DF0BAA" w:rsidRPr="00411F7B" w14:paraId="7DF0FD54" w14:textId="77777777" w:rsidTr="00411F7B">
        <w:trPr>
          <w:trHeight w:val="348"/>
        </w:trPr>
        <w:tc>
          <w:tcPr>
            <w:tcW w:w="1400" w:type="dxa"/>
            <w:vMerge/>
            <w:tcBorders>
              <w:right w:val="single" w:sz="4" w:space="0" w:color="auto"/>
            </w:tcBorders>
            <w:vAlign w:val="center"/>
          </w:tcPr>
          <w:p w14:paraId="134B581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left w:val="single" w:sz="4" w:space="0" w:color="auto"/>
              <w:right w:val="single" w:sz="4" w:space="0" w:color="auto"/>
            </w:tcBorders>
            <w:vAlign w:val="center"/>
          </w:tcPr>
          <w:p w14:paraId="4C7F5295" w14:textId="77777777" w:rsidR="007A578D" w:rsidRPr="00411F7B" w:rsidRDefault="007A578D" w:rsidP="000B08DA">
            <w:pPr>
              <w:pStyle w:val="afb"/>
              <w:rPr>
                <w:rFonts w:ascii="Times New Roman" w:hAnsi="Times New Roman" w:cs="Times New Roman"/>
                <w:sz w:val="20"/>
                <w:szCs w:val="20"/>
              </w:rPr>
            </w:pPr>
          </w:p>
        </w:tc>
        <w:tc>
          <w:tcPr>
            <w:tcW w:w="1400" w:type="dxa"/>
            <w:vMerge/>
            <w:tcBorders>
              <w:left w:val="single" w:sz="4" w:space="0" w:color="auto"/>
              <w:right w:val="single" w:sz="4" w:space="0" w:color="auto"/>
            </w:tcBorders>
            <w:vAlign w:val="center"/>
          </w:tcPr>
          <w:p w14:paraId="4B8FEB01" w14:textId="77777777" w:rsidR="007A578D" w:rsidRPr="00411F7B" w:rsidRDefault="007A578D" w:rsidP="000B08DA">
            <w:pPr>
              <w:pStyle w:val="afb"/>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6B376D23"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left w:val="single" w:sz="4" w:space="0" w:color="auto"/>
              <w:bottom w:val="single" w:sz="4" w:space="0" w:color="auto"/>
            </w:tcBorders>
            <w:vAlign w:val="center"/>
          </w:tcPr>
          <w:p w14:paraId="4862C782" w14:textId="77777777" w:rsidR="007A578D" w:rsidRPr="00411F7B" w:rsidRDefault="007A578D" w:rsidP="000B08DA">
            <w:pPr>
              <w:pStyle w:val="afb"/>
              <w:rPr>
                <w:rFonts w:ascii="Times New Roman" w:hAnsi="Times New Roman" w:cs="Times New Roman"/>
                <w:sz w:val="20"/>
                <w:szCs w:val="20"/>
              </w:rPr>
            </w:pPr>
          </w:p>
        </w:tc>
      </w:tr>
      <w:tr w:rsidR="00DF0BAA" w:rsidRPr="00411F7B" w14:paraId="4370240E" w14:textId="77777777" w:rsidTr="00411F7B">
        <w:trPr>
          <w:trHeight w:val="339"/>
        </w:trPr>
        <w:tc>
          <w:tcPr>
            <w:tcW w:w="1400" w:type="dxa"/>
            <w:vMerge w:val="restart"/>
            <w:tcBorders>
              <w:top w:val="single" w:sz="4" w:space="0" w:color="auto"/>
              <w:bottom w:val="single" w:sz="4" w:space="0" w:color="auto"/>
              <w:right w:val="single" w:sz="4" w:space="0" w:color="auto"/>
            </w:tcBorders>
            <w:vAlign w:val="center"/>
          </w:tcPr>
          <w:p w14:paraId="21336EC9"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S14</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4D2DE4D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Охват коллективно - договорным регулированием трудовых отношений подведомственных администрации поселения </w:t>
            </w:r>
            <w:r w:rsidRPr="00411F7B">
              <w:rPr>
                <w:rFonts w:ascii="Times New Roman" w:hAnsi="Times New Roman" w:cs="Times New Roman"/>
                <w:sz w:val="20"/>
                <w:szCs w:val="20"/>
              </w:rPr>
              <w:lastRenderedPageBreak/>
              <w:t>организаций</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74B010E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2186164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right w:val="single" w:sz="4" w:space="0" w:color="auto"/>
            </w:tcBorders>
          </w:tcPr>
          <w:p w14:paraId="3010CACD"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0F40F8BC" w14:textId="77777777" w:rsidR="007A578D" w:rsidRPr="00411F7B" w:rsidRDefault="007A578D" w:rsidP="001D52FA">
            <w:pPr>
              <w:pStyle w:val="af9"/>
              <w:jc w:val="left"/>
              <w:rPr>
                <w:rFonts w:ascii="Times New Roman" w:hAnsi="Times New Roman" w:cs="Times New Roman"/>
                <w:sz w:val="20"/>
                <w:szCs w:val="20"/>
              </w:rPr>
            </w:pPr>
          </w:p>
          <w:p w14:paraId="4A930B1B" w14:textId="74D68069"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S14 = ПОкд/ПОобщ </w:t>
            </w:r>
            <w:r w:rsidRPr="00411F7B">
              <w:rPr>
                <w:rFonts w:ascii="Times New Roman" w:hAnsi="Times New Roman" w:cs="Times New Roman"/>
                <w:noProof/>
                <w:sz w:val="20"/>
                <w:szCs w:val="20"/>
              </w:rPr>
              <w:drawing>
                <wp:inline distT="0" distB="0" distL="0" distR="0" wp14:anchorId="0EE54B9D" wp14:editId="4B64CB42">
                  <wp:extent cx="76200" cy="14287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061DD73D" w14:textId="77777777" w:rsidR="007A578D" w:rsidRPr="00411F7B" w:rsidRDefault="007A578D" w:rsidP="001D52FA">
            <w:pPr>
              <w:pStyle w:val="af9"/>
              <w:jc w:val="left"/>
              <w:rPr>
                <w:rFonts w:ascii="Times New Roman" w:hAnsi="Times New Roman" w:cs="Times New Roman"/>
                <w:sz w:val="20"/>
                <w:szCs w:val="20"/>
              </w:rPr>
            </w:pPr>
          </w:p>
          <w:p w14:paraId="41D6FD20" w14:textId="6E38D846"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S14 - охват коллективно-договорным регулированием трудовых отношений подведомственных адми</w:t>
            </w:r>
            <w:r w:rsidR="005106B9" w:rsidRPr="00411F7B">
              <w:rPr>
                <w:rFonts w:ascii="Times New Roman" w:hAnsi="Times New Roman" w:cs="Times New Roman"/>
                <w:sz w:val="20"/>
                <w:szCs w:val="20"/>
              </w:rPr>
              <w:t>нистрации поселения организаций</w:t>
            </w:r>
            <w:r w:rsidRPr="00411F7B">
              <w:rPr>
                <w:rFonts w:ascii="Times New Roman" w:hAnsi="Times New Roman" w:cs="Times New Roman"/>
                <w:sz w:val="20"/>
                <w:szCs w:val="20"/>
              </w:rPr>
              <w:t xml:space="preserve"> (%);</w:t>
            </w:r>
          </w:p>
          <w:p w14:paraId="6FB996C7"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ПОкд - количество подведомственных организаций, имеющих коллективный договор (шт.);</w:t>
            </w:r>
          </w:p>
          <w:p w14:paraId="3DDA4E8C"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ПОобщ - общее число подведомственных организаций (шт.).</w:t>
            </w:r>
          </w:p>
          <w:p w14:paraId="7B042D3E"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6A48A24D" w14:textId="77777777" w:rsidR="007A578D" w:rsidRPr="00411F7B" w:rsidRDefault="007A578D" w:rsidP="001D52FA">
            <w:pPr>
              <w:pStyle w:val="af9"/>
              <w:jc w:val="left"/>
              <w:rPr>
                <w:rFonts w:ascii="Times New Roman" w:hAnsi="Times New Roman" w:cs="Times New Roman"/>
                <w:sz w:val="20"/>
                <w:szCs w:val="20"/>
              </w:rPr>
            </w:pPr>
          </w:p>
          <w:p w14:paraId="7F874AB2" w14:textId="77777777"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S14факт = S14план, где:</w:t>
            </w:r>
          </w:p>
          <w:p w14:paraId="32321BA9" w14:textId="77777777" w:rsidR="008832D2" w:rsidRPr="00411F7B" w:rsidRDefault="008832D2" w:rsidP="001D52FA">
            <w:pPr>
              <w:pStyle w:val="afb"/>
              <w:rPr>
                <w:rFonts w:ascii="Times New Roman" w:hAnsi="Times New Roman" w:cs="Times New Roman"/>
                <w:sz w:val="20"/>
                <w:szCs w:val="20"/>
              </w:rPr>
            </w:pPr>
          </w:p>
          <w:p w14:paraId="1525CA88" w14:textId="46EAA112"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S14факт - фактическое значение показателя, рассчитанное на отчётную дату;</w:t>
            </w:r>
          </w:p>
          <w:p w14:paraId="65D79347"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S14план - установленное плановое значение показателя за отчётный период</w:t>
            </w:r>
          </w:p>
        </w:tc>
      </w:tr>
      <w:tr w:rsidR="00DF0BAA" w:rsidRPr="00411F7B" w14:paraId="4BBA9F0A" w14:textId="77777777" w:rsidTr="00411F7B">
        <w:trPr>
          <w:trHeight w:val="339"/>
        </w:trPr>
        <w:tc>
          <w:tcPr>
            <w:tcW w:w="1400" w:type="dxa"/>
            <w:vMerge/>
            <w:tcBorders>
              <w:top w:val="single" w:sz="4" w:space="0" w:color="auto"/>
              <w:bottom w:val="single" w:sz="4" w:space="0" w:color="auto"/>
              <w:right w:val="single" w:sz="4" w:space="0" w:color="auto"/>
            </w:tcBorders>
            <w:vAlign w:val="center"/>
          </w:tcPr>
          <w:p w14:paraId="402409C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197BED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581ADC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AF56DF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right w:val="single" w:sz="4" w:space="0" w:color="auto"/>
            </w:tcBorders>
            <w:vAlign w:val="center"/>
          </w:tcPr>
          <w:p w14:paraId="0487495D" w14:textId="77777777" w:rsidR="007A578D" w:rsidRPr="00411F7B" w:rsidRDefault="007A578D" w:rsidP="000B08DA">
            <w:pPr>
              <w:pStyle w:val="af9"/>
              <w:rPr>
                <w:rFonts w:ascii="Times New Roman" w:hAnsi="Times New Roman" w:cs="Times New Roman"/>
                <w:sz w:val="20"/>
                <w:szCs w:val="20"/>
              </w:rPr>
            </w:pPr>
          </w:p>
        </w:tc>
      </w:tr>
      <w:tr w:rsidR="00DF0BAA" w:rsidRPr="00411F7B" w14:paraId="61FEA338" w14:textId="77777777" w:rsidTr="00411F7B">
        <w:trPr>
          <w:trHeight w:val="339"/>
        </w:trPr>
        <w:tc>
          <w:tcPr>
            <w:tcW w:w="1400" w:type="dxa"/>
            <w:vMerge/>
            <w:tcBorders>
              <w:top w:val="single" w:sz="4" w:space="0" w:color="auto"/>
              <w:bottom w:val="single" w:sz="4" w:space="0" w:color="auto"/>
              <w:right w:val="single" w:sz="4" w:space="0" w:color="auto"/>
            </w:tcBorders>
            <w:vAlign w:val="center"/>
          </w:tcPr>
          <w:p w14:paraId="51742D5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0FBE28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A2E4E4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D7DCFB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right w:val="single" w:sz="4" w:space="0" w:color="auto"/>
            </w:tcBorders>
            <w:vAlign w:val="center"/>
          </w:tcPr>
          <w:p w14:paraId="4E97463F" w14:textId="77777777" w:rsidR="007A578D" w:rsidRPr="00411F7B" w:rsidRDefault="007A578D" w:rsidP="000B08DA">
            <w:pPr>
              <w:pStyle w:val="af9"/>
              <w:rPr>
                <w:rFonts w:ascii="Times New Roman" w:hAnsi="Times New Roman" w:cs="Times New Roman"/>
                <w:sz w:val="20"/>
                <w:szCs w:val="20"/>
              </w:rPr>
            </w:pPr>
          </w:p>
        </w:tc>
      </w:tr>
      <w:tr w:rsidR="00DF0BAA" w:rsidRPr="00411F7B" w14:paraId="78086BF4" w14:textId="77777777" w:rsidTr="00411F7B">
        <w:trPr>
          <w:trHeight w:val="339"/>
        </w:trPr>
        <w:tc>
          <w:tcPr>
            <w:tcW w:w="1400" w:type="dxa"/>
            <w:vMerge/>
            <w:tcBorders>
              <w:top w:val="single" w:sz="4" w:space="0" w:color="auto"/>
              <w:bottom w:val="single" w:sz="4" w:space="0" w:color="auto"/>
              <w:right w:val="single" w:sz="4" w:space="0" w:color="auto"/>
            </w:tcBorders>
            <w:vAlign w:val="center"/>
          </w:tcPr>
          <w:p w14:paraId="00C884C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79A42D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4034B0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D62733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right w:val="single" w:sz="4" w:space="0" w:color="auto"/>
            </w:tcBorders>
            <w:vAlign w:val="center"/>
          </w:tcPr>
          <w:p w14:paraId="74EA1BEE" w14:textId="77777777" w:rsidR="007A578D" w:rsidRPr="00411F7B" w:rsidRDefault="007A578D" w:rsidP="000B08DA">
            <w:pPr>
              <w:pStyle w:val="af9"/>
              <w:rPr>
                <w:rFonts w:ascii="Times New Roman" w:hAnsi="Times New Roman" w:cs="Times New Roman"/>
                <w:sz w:val="20"/>
                <w:szCs w:val="20"/>
              </w:rPr>
            </w:pPr>
          </w:p>
        </w:tc>
      </w:tr>
      <w:tr w:rsidR="00DF0BAA" w:rsidRPr="00411F7B" w14:paraId="6AA9063E" w14:textId="77777777" w:rsidTr="00411F7B">
        <w:trPr>
          <w:trHeight w:val="339"/>
        </w:trPr>
        <w:tc>
          <w:tcPr>
            <w:tcW w:w="1400" w:type="dxa"/>
            <w:vMerge/>
            <w:tcBorders>
              <w:top w:val="single" w:sz="4" w:space="0" w:color="auto"/>
              <w:bottom w:val="single" w:sz="4" w:space="0" w:color="auto"/>
              <w:right w:val="single" w:sz="4" w:space="0" w:color="auto"/>
            </w:tcBorders>
            <w:vAlign w:val="center"/>
          </w:tcPr>
          <w:p w14:paraId="762279F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3AD91D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4C06C8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51029D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right w:val="single" w:sz="4" w:space="0" w:color="auto"/>
            </w:tcBorders>
            <w:vAlign w:val="center"/>
          </w:tcPr>
          <w:p w14:paraId="08222328" w14:textId="77777777" w:rsidR="007A578D" w:rsidRPr="00411F7B" w:rsidRDefault="007A578D" w:rsidP="000B08DA">
            <w:pPr>
              <w:pStyle w:val="af9"/>
              <w:rPr>
                <w:rFonts w:ascii="Times New Roman" w:hAnsi="Times New Roman" w:cs="Times New Roman"/>
                <w:sz w:val="20"/>
                <w:szCs w:val="20"/>
              </w:rPr>
            </w:pPr>
          </w:p>
        </w:tc>
      </w:tr>
      <w:tr w:rsidR="00DF0BAA" w:rsidRPr="00411F7B" w14:paraId="52DBE62A" w14:textId="77777777" w:rsidTr="00411F7B">
        <w:trPr>
          <w:trHeight w:val="339"/>
        </w:trPr>
        <w:tc>
          <w:tcPr>
            <w:tcW w:w="1400" w:type="dxa"/>
            <w:vMerge/>
            <w:tcBorders>
              <w:top w:val="single" w:sz="4" w:space="0" w:color="auto"/>
              <w:bottom w:val="single" w:sz="4" w:space="0" w:color="auto"/>
              <w:right w:val="single" w:sz="4" w:space="0" w:color="auto"/>
            </w:tcBorders>
            <w:vAlign w:val="center"/>
          </w:tcPr>
          <w:p w14:paraId="71615FD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FA6F42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2F2555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5C1A3A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right w:val="single" w:sz="4" w:space="0" w:color="auto"/>
            </w:tcBorders>
            <w:vAlign w:val="center"/>
          </w:tcPr>
          <w:p w14:paraId="10B039D4" w14:textId="77777777" w:rsidR="007A578D" w:rsidRPr="00411F7B" w:rsidRDefault="007A578D" w:rsidP="000B08DA">
            <w:pPr>
              <w:pStyle w:val="af9"/>
              <w:rPr>
                <w:rFonts w:ascii="Times New Roman" w:hAnsi="Times New Roman" w:cs="Times New Roman"/>
                <w:sz w:val="20"/>
                <w:szCs w:val="20"/>
              </w:rPr>
            </w:pPr>
          </w:p>
        </w:tc>
      </w:tr>
      <w:tr w:rsidR="00DF0BAA" w:rsidRPr="00411F7B" w14:paraId="56C864D3" w14:textId="77777777" w:rsidTr="00411F7B">
        <w:trPr>
          <w:trHeight w:val="339"/>
        </w:trPr>
        <w:tc>
          <w:tcPr>
            <w:tcW w:w="1400" w:type="dxa"/>
            <w:vMerge/>
            <w:tcBorders>
              <w:top w:val="single" w:sz="4" w:space="0" w:color="auto"/>
              <w:bottom w:val="single" w:sz="4" w:space="0" w:color="auto"/>
              <w:right w:val="single" w:sz="4" w:space="0" w:color="auto"/>
            </w:tcBorders>
            <w:vAlign w:val="center"/>
          </w:tcPr>
          <w:p w14:paraId="5919BA7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B124B1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7D729C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46AF6F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right w:val="single" w:sz="4" w:space="0" w:color="auto"/>
            </w:tcBorders>
            <w:vAlign w:val="center"/>
          </w:tcPr>
          <w:p w14:paraId="06910746" w14:textId="77777777" w:rsidR="007A578D" w:rsidRPr="00411F7B" w:rsidRDefault="007A578D" w:rsidP="000B08DA">
            <w:pPr>
              <w:pStyle w:val="af9"/>
              <w:rPr>
                <w:rFonts w:ascii="Times New Roman" w:hAnsi="Times New Roman" w:cs="Times New Roman"/>
                <w:sz w:val="20"/>
                <w:szCs w:val="20"/>
              </w:rPr>
            </w:pPr>
          </w:p>
        </w:tc>
      </w:tr>
      <w:tr w:rsidR="00DF0BAA" w:rsidRPr="00411F7B" w14:paraId="17E19722" w14:textId="77777777" w:rsidTr="00411F7B">
        <w:trPr>
          <w:trHeight w:val="339"/>
        </w:trPr>
        <w:tc>
          <w:tcPr>
            <w:tcW w:w="1400" w:type="dxa"/>
            <w:vMerge/>
            <w:tcBorders>
              <w:top w:val="single" w:sz="4" w:space="0" w:color="auto"/>
              <w:bottom w:val="single" w:sz="4" w:space="0" w:color="auto"/>
              <w:right w:val="single" w:sz="4" w:space="0" w:color="auto"/>
            </w:tcBorders>
            <w:vAlign w:val="center"/>
          </w:tcPr>
          <w:p w14:paraId="60D0C7E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492775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1F8E67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4AE8DB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right w:val="single" w:sz="4" w:space="0" w:color="auto"/>
            </w:tcBorders>
            <w:vAlign w:val="center"/>
          </w:tcPr>
          <w:p w14:paraId="377EA20F" w14:textId="77777777" w:rsidR="007A578D" w:rsidRPr="00411F7B" w:rsidRDefault="007A578D" w:rsidP="000B08DA">
            <w:pPr>
              <w:pStyle w:val="af9"/>
              <w:rPr>
                <w:rFonts w:ascii="Times New Roman" w:hAnsi="Times New Roman" w:cs="Times New Roman"/>
                <w:sz w:val="20"/>
                <w:szCs w:val="20"/>
              </w:rPr>
            </w:pPr>
          </w:p>
        </w:tc>
      </w:tr>
      <w:tr w:rsidR="00DF0BAA" w:rsidRPr="00411F7B" w14:paraId="109487D5" w14:textId="77777777" w:rsidTr="00411F7B">
        <w:trPr>
          <w:trHeight w:val="339"/>
        </w:trPr>
        <w:tc>
          <w:tcPr>
            <w:tcW w:w="1400" w:type="dxa"/>
            <w:vMerge/>
            <w:tcBorders>
              <w:top w:val="single" w:sz="4" w:space="0" w:color="auto"/>
              <w:bottom w:val="single" w:sz="4" w:space="0" w:color="auto"/>
              <w:right w:val="single" w:sz="4" w:space="0" w:color="auto"/>
            </w:tcBorders>
            <w:vAlign w:val="center"/>
          </w:tcPr>
          <w:p w14:paraId="446FA16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990EE0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807453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9F68F2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right w:val="single" w:sz="4" w:space="0" w:color="auto"/>
            </w:tcBorders>
            <w:vAlign w:val="center"/>
          </w:tcPr>
          <w:p w14:paraId="32DE3B36" w14:textId="77777777" w:rsidR="007A578D" w:rsidRPr="00411F7B" w:rsidRDefault="007A578D" w:rsidP="000B08DA">
            <w:pPr>
              <w:pStyle w:val="af9"/>
              <w:rPr>
                <w:rFonts w:ascii="Times New Roman" w:hAnsi="Times New Roman" w:cs="Times New Roman"/>
                <w:sz w:val="20"/>
                <w:szCs w:val="20"/>
              </w:rPr>
            </w:pPr>
          </w:p>
        </w:tc>
      </w:tr>
      <w:tr w:rsidR="00DF0BAA" w:rsidRPr="00411F7B" w14:paraId="3FAEA785" w14:textId="77777777" w:rsidTr="00411F7B">
        <w:trPr>
          <w:trHeight w:val="339"/>
        </w:trPr>
        <w:tc>
          <w:tcPr>
            <w:tcW w:w="1400" w:type="dxa"/>
            <w:vMerge/>
            <w:tcBorders>
              <w:top w:val="single" w:sz="4" w:space="0" w:color="auto"/>
              <w:bottom w:val="single" w:sz="4" w:space="0" w:color="auto"/>
              <w:right w:val="single" w:sz="4" w:space="0" w:color="auto"/>
            </w:tcBorders>
            <w:vAlign w:val="center"/>
          </w:tcPr>
          <w:p w14:paraId="2D2BA65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E98EE4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BFB27F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D38EB7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right w:val="single" w:sz="4" w:space="0" w:color="auto"/>
            </w:tcBorders>
            <w:vAlign w:val="center"/>
          </w:tcPr>
          <w:p w14:paraId="0BAF4CE5" w14:textId="77777777" w:rsidR="007A578D" w:rsidRPr="00411F7B" w:rsidRDefault="007A578D" w:rsidP="000B08DA">
            <w:pPr>
              <w:pStyle w:val="af9"/>
              <w:rPr>
                <w:rFonts w:ascii="Times New Roman" w:hAnsi="Times New Roman" w:cs="Times New Roman"/>
                <w:sz w:val="20"/>
                <w:szCs w:val="20"/>
              </w:rPr>
            </w:pPr>
          </w:p>
        </w:tc>
      </w:tr>
      <w:tr w:rsidR="00DF0BAA" w:rsidRPr="00411F7B" w14:paraId="17C149F0" w14:textId="77777777" w:rsidTr="00411F7B">
        <w:trPr>
          <w:trHeight w:val="339"/>
        </w:trPr>
        <w:tc>
          <w:tcPr>
            <w:tcW w:w="1400" w:type="dxa"/>
            <w:vMerge/>
            <w:tcBorders>
              <w:top w:val="single" w:sz="4" w:space="0" w:color="auto"/>
              <w:bottom w:val="single" w:sz="4" w:space="0" w:color="auto"/>
              <w:right w:val="single" w:sz="4" w:space="0" w:color="auto"/>
            </w:tcBorders>
            <w:vAlign w:val="center"/>
          </w:tcPr>
          <w:p w14:paraId="2A5D748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E4B54E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B03F15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14D5F0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right w:val="single" w:sz="4" w:space="0" w:color="auto"/>
            </w:tcBorders>
            <w:vAlign w:val="center"/>
          </w:tcPr>
          <w:p w14:paraId="00438F00" w14:textId="77777777" w:rsidR="007A578D" w:rsidRPr="00411F7B" w:rsidRDefault="007A578D" w:rsidP="000B08DA">
            <w:pPr>
              <w:pStyle w:val="af9"/>
              <w:rPr>
                <w:rFonts w:ascii="Times New Roman" w:hAnsi="Times New Roman" w:cs="Times New Roman"/>
                <w:sz w:val="20"/>
                <w:szCs w:val="20"/>
              </w:rPr>
            </w:pPr>
          </w:p>
        </w:tc>
      </w:tr>
      <w:tr w:rsidR="00DF0BAA" w:rsidRPr="00411F7B" w14:paraId="5F84E535" w14:textId="77777777" w:rsidTr="00411F7B">
        <w:trPr>
          <w:trHeight w:val="339"/>
        </w:trPr>
        <w:tc>
          <w:tcPr>
            <w:tcW w:w="1400" w:type="dxa"/>
            <w:vMerge/>
            <w:tcBorders>
              <w:top w:val="single" w:sz="4" w:space="0" w:color="auto"/>
              <w:bottom w:val="single" w:sz="4" w:space="0" w:color="auto"/>
              <w:right w:val="single" w:sz="4" w:space="0" w:color="auto"/>
            </w:tcBorders>
            <w:vAlign w:val="center"/>
          </w:tcPr>
          <w:p w14:paraId="6D3E2EB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592001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D1B1AD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3E1C728" w14:textId="7BBD6CB3" w:rsidR="007A578D" w:rsidRPr="00411F7B" w:rsidRDefault="007A578D" w:rsidP="000B08DA">
            <w:pPr>
              <w:pStyle w:val="afb"/>
              <w:rPr>
                <w:rFonts w:ascii="Times New Roman" w:hAnsi="Times New Roman" w:cs="Times New Roman"/>
                <w:strike/>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right w:val="single" w:sz="4" w:space="0" w:color="auto"/>
            </w:tcBorders>
            <w:vAlign w:val="center"/>
          </w:tcPr>
          <w:p w14:paraId="27A21895" w14:textId="77777777" w:rsidR="007A578D" w:rsidRPr="00411F7B" w:rsidRDefault="007A578D" w:rsidP="000B08DA">
            <w:pPr>
              <w:pStyle w:val="af9"/>
              <w:rPr>
                <w:rFonts w:ascii="Times New Roman" w:hAnsi="Times New Roman" w:cs="Times New Roman"/>
                <w:sz w:val="20"/>
                <w:szCs w:val="20"/>
              </w:rPr>
            </w:pPr>
          </w:p>
        </w:tc>
      </w:tr>
      <w:tr w:rsidR="00DF0BAA" w:rsidRPr="00411F7B" w14:paraId="0035AA6E" w14:textId="77777777" w:rsidTr="00411F7B">
        <w:trPr>
          <w:trHeight w:val="312"/>
        </w:trPr>
        <w:tc>
          <w:tcPr>
            <w:tcW w:w="1400" w:type="dxa"/>
            <w:vMerge w:val="restart"/>
            <w:tcBorders>
              <w:top w:val="single" w:sz="4" w:space="0" w:color="auto"/>
              <w:bottom w:val="single" w:sz="4" w:space="0" w:color="auto"/>
              <w:right w:val="single" w:sz="4" w:space="0" w:color="auto"/>
            </w:tcBorders>
            <w:vAlign w:val="center"/>
          </w:tcPr>
          <w:p w14:paraId="1C806FFB" w14:textId="3D13A7DD"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S15</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0654A78F" w14:textId="1DE6903E" w:rsidR="007A578D" w:rsidRPr="00411F7B" w:rsidRDefault="007A578D" w:rsidP="00D962EB">
            <w:pPr>
              <w:pStyle w:val="afb"/>
              <w:rPr>
                <w:rFonts w:ascii="Times New Roman" w:hAnsi="Times New Roman" w:cs="Times New Roman"/>
                <w:sz w:val="20"/>
                <w:szCs w:val="20"/>
              </w:rPr>
            </w:pPr>
            <w:r w:rsidRPr="00411F7B">
              <w:rPr>
                <w:rFonts w:ascii="Times New Roman" w:hAnsi="Times New Roman" w:cs="Times New Roman"/>
                <w:sz w:val="20"/>
                <w:szCs w:val="20"/>
              </w:rPr>
              <w:t>П</w:t>
            </w:r>
            <w:r w:rsidR="00D962EB" w:rsidRPr="00411F7B">
              <w:rPr>
                <w:rFonts w:ascii="Times New Roman" w:hAnsi="Times New Roman" w:cs="Times New Roman"/>
                <w:sz w:val="20"/>
                <w:szCs w:val="20"/>
              </w:rPr>
              <w:t>олнота заполнения данных в ГАС «</w:t>
            </w:r>
            <w:r w:rsidRPr="00411F7B">
              <w:rPr>
                <w:rFonts w:ascii="Times New Roman" w:hAnsi="Times New Roman" w:cs="Times New Roman"/>
                <w:sz w:val="20"/>
                <w:szCs w:val="20"/>
              </w:rPr>
              <w:t>Управление</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по муниципальным услугам</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78ACD557" w14:textId="2852019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198153E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right w:val="single" w:sz="4" w:space="0" w:color="auto"/>
            </w:tcBorders>
          </w:tcPr>
          <w:p w14:paraId="117BC086"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539589BA" w14:textId="77777777" w:rsidR="007A578D" w:rsidRPr="00411F7B" w:rsidRDefault="007A578D" w:rsidP="00646688">
            <w:pPr>
              <w:pStyle w:val="af9"/>
              <w:jc w:val="left"/>
              <w:rPr>
                <w:rFonts w:ascii="Times New Roman" w:hAnsi="Times New Roman" w:cs="Times New Roman"/>
                <w:sz w:val="20"/>
                <w:szCs w:val="20"/>
              </w:rPr>
            </w:pPr>
          </w:p>
          <w:p w14:paraId="2AD1957D" w14:textId="21F1A69D" w:rsidR="007A578D" w:rsidRPr="00411F7B" w:rsidRDefault="007A578D" w:rsidP="00646688">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S15 = Дзап./Дгасу </w:t>
            </w:r>
            <w:r w:rsidRPr="00411F7B">
              <w:rPr>
                <w:rFonts w:ascii="Times New Roman" w:hAnsi="Times New Roman" w:cs="Times New Roman"/>
                <w:noProof/>
                <w:sz w:val="20"/>
                <w:szCs w:val="20"/>
              </w:rPr>
              <w:drawing>
                <wp:inline distT="0" distB="0" distL="0" distR="0" wp14:anchorId="0D92820E" wp14:editId="241EDA90">
                  <wp:extent cx="76200" cy="1428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75F4F974" w14:textId="77777777" w:rsidR="005A57F7" w:rsidRPr="00411F7B" w:rsidRDefault="005A57F7" w:rsidP="00646688">
            <w:pPr>
              <w:pStyle w:val="afb"/>
              <w:rPr>
                <w:rFonts w:ascii="Times New Roman" w:hAnsi="Times New Roman" w:cs="Times New Roman"/>
                <w:sz w:val="20"/>
                <w:szCs w:val="20"/>
              </w:rPr>
            </w:pPr>
          </w:p>
          <w:p w14:paraId="28B2B8A4" w14:textId="170B506D"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S15 - п</w:t>
            </w:r>
            <w:r w:rsidR="00D962EB" w:rsidRPr="00411F7B">
              <w:rPr>
                <w:rFonts w:ascii="Times New Roman" w:hAnsi="Times New Roman" w:cs="Times New Roman"/>
                <w:sz w:val="20"/>
                <w:szCs w:val="20"/>
              </w:rPr>
              <w:t>олнота заполнения данных в ГАС «У</w:t>
            </w:r>
            <w:r w:rsidRPr="00411F7B">
              <w:rPr>
                <w:rFonts w:ascii="Times New Roman" w:hAnsi="Times New Roman" w:cs="Times New Roman"/>
                <w:sz w:val="20"/>
                <w:szCs w:val="20"/>
              </w:rPr>
              <w:t>правление</w:t>
            </w:r>
            <w:r w:rsidR="00D962EB" w:rsidRPr="00411F7B">
              <w:rPr>
                <w:rFonts w:ascii="Times New Roman" w:hAnsi="Times New Roman" w:cs="Times New Roman"/>
                <w:sz w:val="20"/>
                <w:szCs w:val="20"/>
              </w:rPr>
              <w:t>»</w:t>
            </w:r>
            <w:r w:rsidR="005106B9" w:rsidRPr="00411F7B">
              <w:rPr>
                <w:rFonts w:ascii="Times New Roman" w:hAnsi="Times New Roman" w:cs="Times New Roman"/>
                <w:sz w:val="20"/>
                <w:szCs w:val="20"/>
              </w:rPr>
              <w:t xml:space="preserve"> по муниципальным</w:t>
            </w:r>
            <w:r w:rsidR="00DD67BC" w:rsidRPr="00411F7B">
              <w:rPr>
                <w:rFonts w:ascii="Times New Roman" w:hAnsi="Times New Roman" w:cs="Times New Roman"/>
                <w:sz w:val="20"/>
                <w:szCs w:val="20"/>
              </w:rPr>
              <w:t xml:space="preserve"> </w:t>
            </w:r>
            <w:r w:rsidR="005106B9" w:rsidRPr="00411F7B">
              <w:rPr>
                <w:rFonts w:ascii="Times New Roman" w:hAnsi="Times New Roman" w:cs="Times New Roman"/>
                <w:sz w:val="20"/>
                <w:szCs w:val="20"/>
              </w:rPr>
              <w:t xml:space="preserve">услугам </w:t>
            </w:r>
            <w:r w:rsidRPr="00411F7B">
              <w:rPr>
                <w:rFonts w:ascii="Times New Roman" w:hAnsi="Times New Roman" w:cs="Times New Roman"/>
                <w:sz w:val="20"/>
                <w:szCs w:val="20"/>
              </w:rPr>
              <w:t>(%);</w:t>
            </w:r>
          </w:p>
          <w:p w14:paraId="6B623A1A" w14:textId="4A098346"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Дзап. - количество муниципальных услуг, сведения по которым заполнены (ед</w:t>
            </w:r>
            <w:r w:rsidR="005106B9" w:rsidRPr="00411F7B">
              <w:rPr>
                <w:rFonts w:ascii="Times New Roman" w:hAnsi="Times New Roman" w:cs="Times New Roman"/>
                <w:sz w:val="20"/>
                <w:szCs w:val="20"/>
              </w:rPr>
              <w:t>.</w:t>
            </w:r>
            <w:r w:rsidRPr="00411F7B">
              <w:rPr>
                <w:rFonts w:ascii="Times New Roman" w:hAnsi="Times New Roman" w:cs="Times New Roman"/>
                <w:sz w:val="20"/>
                <w:szCs w:val="20"/>
              </w:rPr>
              <w:t>);</w:t>
            </w:r>
          </w:p>
          <w:p w14:paraId="325BDF13" w14:textId="6ACBE8B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 xml:space="preserve">Дгасу - количество муниципальных услуг, которые занесены в ГАС </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Управление</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(ед.).</w:t>
            </w:r>
          </w:p>
          <w:p w14:paraId="09899779"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7E84BFF0" w14:textId="77777777" w:rsidR="007A578D" w:rsidRPr="00411F7B" w:rsidRDefault="007A578D" w:rsidP="00646688">
            <w:pPr>
              <w:pStyle w:val="af9"/>
              <w:jc w:val="left"/>
              <w:rPr>
                <w:rFonts w:ascii="Times New Roman" w:hAnsi="Times New Roman" w:cs="Times New Roman"/>
                <w:sz w:val="20"/>
                <w:szCs w:val="20"/>
              </w:rPr>
            </w:pPr>
          </w:p>
          <w:p w14:paraId="45C4693A" w14:textId="77777777" w:rsidR="007A578D" w:rsidRPr="00411F7B" w:rsidRDefault="007A578D" w:rsidP="000A1CBA">
            <w:pPr>
              <w:pStyle w:val="af9"/>
              <w:jc w:val="center"/>
              <w:rPr>
                <w:rFonts w:ascii="Times New Roman" w:hAnsi="Times New Roman" w:cs="Times New Roman"/>
                <w:sz w:val="20"/>
                <w:szCs w:val="20"/>
              </w:rPr>
            </w:pPr>
            <w:r w:rsidRPr="00411F7B">
              <w:rPr>
                <w:rFonts w:ascii="Times New Roman" w:hAnsi="Times New Roman" w:cs="Times New Roman"/>
                <w:sz w:val="20"/>
                <w:szCs w:val="20"/>
              </w:rPr>
              <w:t>S15факт = S15план, где:</w:t>
            </w:r>
          </w:p>
          <w:p w14:paraId="297DF745" w14:textId="77777777" w:rsidR="008832D2" w:rsidRPr="00411F7B" w:rsidRDefault="008832D2" w:rsidP="00646688">
            <w:pPr>
              <w:pStyle w:val="afb"/>
              <w:rPr>
                <w:rFonts w:ascii="Times New Roman" w:hAnsi="Times New Roman" w:cs="Times New Roman"/>
                <w:sz w:val="20"/>
                <w:szCs w:val="20"/>
              </w:rPr>
            </w:pPr>
          </w:p>
          <w:p w14:paraId="42D01F9D" w14:textId="750A5C25"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S15факт - фактическое значение показателя, рассчитанное на отчётную дату;</w:t>
            </w:r>
          </w:p>
          <w:p w14:paraId="45599197"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S15план - установленное плановое значение показателя за отчётный период</w:t>
            </w:r>
          </w:p>
        </w:tc>
      </w:tr>
      <w:tr w:rsidR="00DF0BAA" w:rsidRPr="00411F7B" w14:paraId="61F2FBE5" w14:textId="77777777" w:rsidTr="00411F7B">
        <w:trPr>
          <w:trHeight w:val="312"/>
        </w:trPr>
        <w:tc>
          <w:tcPr>
            <w:tcW w:w="1400" w:type="dxa"/>
            <w:vMerge/>
            <w:tcBorders>
              <w:top w:val="single" w:sz="4" w:space="0" w:color="auto"/>
              <w:bottom w:val="single" w:sz="4" w:space="0" w:color="auto"/>
              <w:right w:val="single" w:sz="4" w:space="0" w:color="auto"/>
            </w:tcBorders>
            <w:vAlign w:val="center"/>
          </w:tcPr>
          <w:p w14:paraId="25D7FD8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A24F28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679749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C7ACA9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right w:val="single" w:sz="4" w:space="0" w:color="auto"/>
            </w:tcBorders>
            <w:vAlign w:val="center"/>
          </w:tcPr>
          <w:p w14:paraId="2DBB588D" w14:textId="77777777" w:rsidR="007A578D" w:rsidRPr="00411F7B" w:rsidRDefault="007A578D" w:rsidP="000B08DA">
            <w:pPr>
              <w:pStyle w:val="af9"/>
              <w:rPr>
                <w:rFonts w:ascii="Times New Roman" w:hAnsi="Times New Roman" w:cs="Times New Roman"/>
                <w:sz w:val="20"/>
                <w:szCs w:val="20"/>
              </w:rPr>
            </w:pPr>
          </w:p>
        </w:tc>
      </w:tr>
      <w:tr w:rsidR="00DF0BAA" w:rsidRPr="00411F7B" w14:paraId="22CB1572" w14:textId="77777777" w:rsidTr="00411F7B">
        <w:trPr>
          <w:trHeight w:val="312"/>
        </w:trPr>
        <w:tc>
          <w:tcPr>
            <w:tcW w:w="1400" w:type="dxa"/>
            <w:vMerge/>
            <w:tcBorders>
              <w:top w:val="single" w:sz="4" w:space="0" w:color="auto"/>
              <w:bottom w:val="single" w:sz="4" w:space="0" w:color="auto"/>
              <w:right w:val="single" w:sz="4" w:space="0" w:color="auto"/>
            </w:tcBorders>
            <w:vAlign w:val="center"/>
          </w:tcPr>
          <w:p w14:paraId="41B67A4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07CBEF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CB7022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3D9F4F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right w:val="single" w:sz="4" w:space="0" w:color="auto"/>
            </w:tcBorders>
            <w:vAlign w:val="center"/>
          </w:tcPr>
          <w:p w14:paraId="4B96C7E6" w14:textId="77777777" w:rsidR="007A578D" w:rsidRPr="00411F7B" w:rsidRDefault="007A578D" w:rsidP="000B08DA">
            <w:pPr>
              <w:pStyle w:val="af9"/>
              <w:rPr>
                <w:rFonts w:ascii="Times New Roman" w:hAnsi="Times New Roman" w:cs="Times New Roman"/>
                <w:sz w:val="20"/>
                <w:szCs w:val="20"/>
              </w:rPr>
            </w:pPr>
          </w:p>
        </w:tc>
      </w:tr>
      <w:tr w:rsidR="00DF0BAA" w:rsidRPr="00411F7B" w14:paraId="2E4FA700" w14:textId="77777777" w:rsidTr="00411F7B">
        <w:trPr>
          <w:trHeight w:val="312"/>
        </w:trPr>
        <w:tc>
          <w:tcPr>
            <w:tcW w:w="1400" w:type="dxa"/>
            <w:vMerge/>
            <w:tcBorders>
              <w:top w:val="single" w:sz="4" w:space="0" w:color="auto"/>
              <w:bottom w:val="single" w:sz="4" w:space="0" w:color="auto"/>
              <w:right w:val="single" w:sz="4" w:space="0" w:color="auto"/>
            </w:tcBorders>
            <w:vAlign w:val="center"/>
          </w:tcPr>
          <w:p w14:paraId="64027D1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E85006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F6CE8E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02FA0F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right w:val="single" w:sz="4" w:space="0" w:color="auto"/>
            </w:tcBorders>
            <w:vAlign w:val="center"/>
          </w:tcPr>
          <w:p w14:paraId="6E3EDC4D" w14:textId="77777777" w:rsidR="007A578D" w:rsidRPr="00411F7B" w:rsidRDefault="007A578D" w:rsidP="000B08DA">
            <w:pPr>
              <w:pStyle w:val="af9"/>
              <w:rPr>
                <w:rFonts w:ascii="Times New Roman" w:hAnsi="Times New Roman" w:cs="Times New Roman"/>
                <w:sz w:val="20"/>
                <w:szCs w:val="20"/>
              </w:rPr>
            </w:pPr>
          </w:p>
        </w:tc>
      </w:tr>
      <w:tr w:rsidR="00DF0BAA" w:rsidRPr="00411F7B" w14:paraId="2EF1A115" w14:textId="77777777" w:rsidTr="00411F7B">
        <w:trPr>
          <w:trHeight w:val="312"/>
        </w:trPr>
        <w:tc>
          <w:tcPr>
            <w:tcW w:w="1400" w:type="dxa"/>
            <w:vMerge/>
            <w:tcBorders>
              <w:top w:val="single" w:sz="4" w:space="0" w:color="auto"/>
              <w:bottom w:val="single" w:sz="4" w:space="0" w:color="auto"/>
              <w:right w:val="single" w:sz="4" w:space="0" w:color="auto"/>
            </w:tcBorders>
            <w:vAlign w:val="center"/>
          </w:tcPr>
          <w:p w14:paraId="40C66F4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7A7230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1F7742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D30916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right w:val="single" w:sz="4" w:space="0" w:color="auto"/>
            </w:tcBorders>
            <w:vAlign w:val="center"/>
          </w:tcPr>
          <w:p w14:paraId="1B46F8F6" w14:textId="77777777" w:rsidR="007A578D" w:rsidRPr="00411F7B" w:rsidRDefault="007A578D" w:rsidP="000B08DA">
            <w:pPr>
              <w:pStyle w:val="af9"/>
              <w:rPr>
                <w:rFonts w:ascii="Times New Roman" w:hAnsi="Times New Roman" w:cs="Times New Roman"/>
                <w:sz w:val="20"/>
                <w:szCs w:val="20"/>
              </w:rPr>
            </w:pPr>
          </w:p>
        </w:tc>
      </w:tr>
      <w:tr w:rsidR="00DF0BAA" w:rsidRPr="00411F7B" w14:paraId="58620FAD" w14:textId="77777777" w:rsidTr="00411F7B">
        <w:trPr>
          <w:trHeight w:val="312"/>
        </w:trPr>
        <w:tc>
          <w:tcPr>
            <w:tcW w:w="1400" w:type="dxa"/>
            <w:vMerge/>
            <w:tcBorders>
              <w:top w:val="single" w:sz="4" w:space="0" w:color="auto"/>
              <w:bottom w:val="single" w:sz="4" w:space="0" w:color="auto"/>
              <w:right w:val="single" w:sz="4" w:space="0" w:color="auto"/>
            </w:tcBorders>
            <w:vAlign w:val="center"/>
          </w:tcPr>
          <w:p w14:paraId="06BD6D6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C19A35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E9B861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F75491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right w:val="single" w:sz="4" w:space="0" w:color="auto"/>
            </w:tcBorders>
            <w:vAlign w:val="center"/>
          </w:tcPr>
          <w:p w14:paraId="3181AFED" w14:textId="77777777" w:rsidR="007A578D" w:rsidRPr="00411F7B" w:rsidRDefault="007A578D" w:rsidP="000B08DA">
            <w:pPr>
              <w:pStyle w:val="af9"/>
              <w:rPr>
                <w:rFonts w:ascii="Times New Roman" w:hAnsi="Times New Roman" w:cs="Times New Roman"/>
                <w:sz w:val="20"/>
                <w:szCs w:val="20"/>
              </w:rPr>
            </w:pPr>
          </w:p>
        </w:tc>
      </w:tr>
      <w:tr w:rsidR="00DF0BAA" w:rsidRPr="00411F7B" w14:paraId="42268702" w14:textId="77777777" w:rsidTr="00411F7B">
        <w:trPr>
          <w:trHeight w:val="313"/>
        </w:trPr>
        <w:tc>
          <w:tcPr>
            <w:tcW w:w="1400" w:type="dxa"/>
            <w:vMerge/>
            <w:tcBorders>
              <w:top w:val="single" w:sz="4" w:space="0" w:color="auto"/>
              <w:bottom w:val="single" w:sz="4" w:space="0" w:color="auto"/>
              <w:right w:val="single" w:sz="4" w:space="0" w:color="auto"/>
            </w:tcBorders>
            <w:vAlign w:val="center"/>
          </w:tcPr>
          <w:p w14:paraId="4500478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6C5AEA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8CB4DD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A75D18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right w:val="single" w:sz="4" w:space="0" w:color="auto"/>
            </w:tcBorders>
            <w:vAlign w:val="center"/>
          </w:tcPr>
          <w:p w14:paraId="64F4DAA6" w14:textId="77777777" w:rsidR="007A578D" w:rsidRPr="00411F7B" w:rsidRDefault="007A578D" w:rsidP="000B08DA">
            <w:pPr>
              <w:pStyle w:val="af9"/>
              <w:rPr>
                <w:rFonts w:ascii="Times New Roman" w:hAnsi="Times New Roman" w:cs="Times New Roman"/>
                <w:sz w:val="20"/>
                <w:szCs w:val="20"/>
              </w:rPr>
            </w:pPr>
          </w:p>
        </w:tc>
      </w:tr>
      <w:tr w:rsidR="00DF0BAA" w:rsidRPr="00411F7B" w14:paraId="68C97B97" w14:textId="77777777" w:rsidTr="00411F7B">
        <w:trPr>
          <w:trHeight w:val="312"/>
        </w:trPr>
        <w:tc>
          <w:tcPr>
            <w:tcW w:w="1400" w:type="dxa"/>
            <w:vMerge/>
            <w:tcBorders>
              <w:top w:val="single" w:sz="4" w:space="0" w:color="auto"/>
              <w:bottom w:val="single" w:sz="4" w:space="0" w:color="auto"/>
              <w:right w:val="single" w:sz="4" w:space="0" w:color="auto"/>
            </w:tcBorders>
            <w:vAlign w:val="center"/>
          </w:tcPr>
          <w:p w14:paraId="5B162F9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D2D9CB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9E1C39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518563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right w:val="single" w:sz="4" w:space="0" w:color="auto"/>
            </w:tcBorders>
            <w:vAlign w:val="center"/>
          </w:tcPr>
          <w:p w14:paraId="51B11D5A" w14:textId="77777777" w:rsidR="007A578D" w:rsidRPr="00411F7B" w:rsidRDefault="007A578D" w:rsidP="000B08DA">
            <w:pPr>
              <w:pStyle w:val="af9"/>
              <w:rPr>
                <w:rFonts w:ascii="Times New Roman" w:hAnsi="Times New Roman" w:cs="Times New Roman"/>
                <w:sz w:val="20"/>
                <w:szCs w:val="20"/>
              </w:rPr>
            </w:pPr>
          </w:p>
        </w:tc>
      </w:tr>
      <w:tr w:rsidR="00DF0BAA" w:rsidRPr="00411F7B" w14:paraId="171EF23C" w14:textId="77777777" w:rsidTr="00411F7B">
        <w:trPr>
          <w:trHeight w:val="312"/>
        </w:trPr>
        <w:tc>
          <w:tcPr>
            <w:tcW w:w="1400" w:type="dxa"/>
            <w:vMerge/>
            <w:tcBorders>
              <w:top w:val="single" w:sz="4" w:space="0" w:color="auto"/>
              <w:bottom w:val="single" w:sz="4" w:space="0" w:color="auto"/>
              <w:right w:val="single" w:sz="4" w:space="0" w:color="auto"/>
            </w:tcBorders>
            <w:vAlign w:val="center"/>
          </w:tcPr>
          <w:p w14:paraId="149744A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A3234C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31F9C4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EBAE51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right w:val="single" w:sz="4" w:space="0" w:color="auto"/>
            </w:tcBorders>
            <w:vAlign w:val="center"/>
          </w:tcPr>
          <w:p w14:paraId="52F2D3DB" w14:textId="77777777" w:rsidR="007A578D" w:rsidRPr="00411F7B" w:rsidRDefault="007A578D" w:rsidP="000B08DA">
            <w:pPr>
              <w:pStyle w:val="af9"/>
              <w:rPr>
                <w:rFonts w:ascii="Times New Roman" w:hAnsi="Times New Roman" w:cs="Times New Roman"/>
                <w:sz w:val="20"/>
                <w:szCs w:val="20"/>
              </w:rPr>
            </w:pPr>
          </w:p>
        </w:tc>
      </w:tr>
      <w:tr w:rsidR="00DF0BAA" w:rsidRPr="00411F7B" w14:paraId="199503AA" w14:textId="77777777" w:rsidTr="00411F7B">
        <w:trPr>
          <w:trHeight w:val="312"/>
        </w:trPr>
        <w:tc>
          <w:tcPr>
            <w:tcW w:w="1400" w:type="dxa"/>
            <w:vMerge/>
            <w:tcBorders>
              <w:top w:val="single" w:sz="4" w:space="0" w:color="auto"/>
              <w:bottom w:val="single" w:sz="4" w:space="0" w:color="auto"/>
              <w:right w:val="single" w:sz="4" w:space="0" w:color="auto"/>
            </w:tcBorders>
            <w:vAlign w:val="center"/>
          </w:tcPr>
          <w:p w14:paraId="193FB35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BCF549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BECEBB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B1C850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right w:val="single" w:sz="4" w:space="0" w:color="auto"/>
            </w:tcBorders>
            <w:vAlign w:val="center"/>
          </w:tcPr>
          <w:p w14:paraId="40294A4B" w14:textId="77777777" w:rsidR="007A578D" w:rsidRPr="00411F7B" w:rsidRDefault="007A578D" w:rsidP="000B08DA">
            <w:pPr>
              <w:pStyle w:val="af9"/>
              <w:rPr>
                <w:rFonts w:ascii="Times New Roman" w:hAnsi="Times New Roman" w:cs="Times New Roman"/>
                <w:sz w:val="20"/>
                <w:szCs w:val="20"/>
              </w:rPr>
            </w:pPr>
          </w:p>
        </w:tc>
      </w:tr>
      <w:tr w:rsidR="00DF0BAA" w:rsidRPr="00411F7B" w14:paraId="7E18B5C5" w14:textId="77777777" w:rsidTr="00411F7B">
        <w:trPr>
          <w:trHeight w:val="312"/>
        </w:trPr>
        <w:tc>
          <w:tcPr>
            <w:tcW w:w="1400" w:type="dxa"/>
            <w:vMerge/>
            <w:tcBorders>
              <w:top w:val="single" w:sz="4" w:space="0" w:color="auto"/>
              <w:bottom w:val="single" w:sz="4" w:space="0" w:color="auto"/>
              <w:right w:val="single" w:sz="4" w:space="0" w:color="auto"/>
            </w:tcBorders>
            <w:vAlign w:val="center"/>
          </w:tcPr>
          <w:p w14:paraId="04BA587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BE0A08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37C1A7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B10079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right w:val="single" w:sz="4" w:space="0" w:color="auto"/>
            </w:tcBorders>
            <w:vAlign w:val="center"/>
          </w:tcPr>
          <w:p w14:paraId="31002D42" w14:textId="77777777" w:rsidR="007A578D" w:rsidRPr="00411F7B" w:rsidRDefault="007A578D" w:rsidP="000B08DA">
            <w:pPr>
              <w:pStyle w:val="af9"/>
              <w:rPr>
                <w:rFonts w:ascii="Times New Roman" w:hAnsi="Times New Roman" w:cs="Times New Roman"/>
                <w:sz w:val="20"/>
                <w:szCs w:val="20"/>
              </w:rPr>
            </w:pPr>
          </w:p>
        </w:tc>
      </w:tr>
      <w:tr w:rsidR="00DF0BAA" w:rsidRPr="00411F7B" w14:paraId="10EB309F" w14:textId="77777777" w:rsidTr="00411F7B">
        <w:trPr>
          <w:trHeight w:val="312"/>
        </w:trPr>
        <w:tc>
          <w:tcPr>
            <w:tcW w:w="1400" w:type="dxa"/>
            <w:vMerge/>
            <w:tcBorders>
              <w:top w:val="single" w:sz="4" w:space="0" w:color="auto"/>
              <w:bottom w:val="single" w:sz="4" w:space="0" w:color="auto"/>
              <w:right w:val="single" w:sz="4" w:space="0" w:color="auto"/>
            </w:tcBorders>
            <w:vAlign w:val="center"/>
          </w:tcPr>
          <w:p w14:paraId="15023D2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1F1D5D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5A67C6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EFFD56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right w:val="single" w:sz="4" w:space="0" w:color="auto"/>
            </w:tcBorders>
            <w:vAlign w:val="center"/>
          </w:tcPr>
          <w:p w14:paraId="17A9F981" w14:textId="77777777" w:rsidR="007A578D" w:rsidRPr="00411F7B" w:rsidRDefault="007A578D" w:rsidP="000B08DA">
            <w:pPr>
              <w:pStyle w:val="af9"/>
              <w:rPr>
                <w:rFonts w:ascii="Times New Roman" w:hAnsi="Times New Roman" w:cs="Times New Roman"/>
                <w:sz w:val="20"/>
                <w:szCs w:val="20"/>
              </w:rPr>
            </w:pPr>
          </w:p>
        </w:tc>
      </w:tr>
      <w:tr w:rsidR="00DF0BAA" w:rsidRPr="00411F7B" w14:paraId="4DA0F1B8" w14:textId="77777777" w:rsidTr="00411F7B">
        <w:trPr>
          <w:trHeight w:val="313"/>
        </w:trPr>
        <w:tc>
          <w:tcPr>
            <w:tcW w:w="1400" w:type="dxa"/>
            <w:vMerge/>
            <w:tcBorders>
              <w:top w:val="single" w:sz="4" w:space="0" w:color="auto"/>
              <w:bottom w:val="single" w:sz="4" w:space="0" w:color="auto"/>
              <w:right w:val="single" w:sz="4" w:space="0" w:color="auto"/>
            </w:tcBorders>
            <w:vAlign w:val="center"/>
          </w:tcPr>
          <w:p w14:paraId="29B510B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24F04D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C7A579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C7F3CB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right w:val="single" w:sz="4" w:space="0" w:color="auto"/>
            </w:tcBorders>
            <w:vAlign w:val="center"/>
          </w:tcPr>
          <w:p w14:paraId="0849BBF6" w14:textId="77777777" w:rsidR="007A578D" w:rsidRPr="00411F7B" w:rsidRDefault="007A578D" w:rsidP="000B08DA">
            <w:pPr>
              <w:pStyle w:val="af9"/>
              <w:rPr>
                <w:rFonts w:ascii="Times New Roman" w:hAnsi="Times New Roman" w:cs="Times New Roman"/>
                <w:sz w:val="20"/>
                <w:szCs w:val="20"/>
              </w:rPr>
            </w:pPr>
          </w:p>
        </w:tc>
      </w:tr>
      <w:tr w:rsidR="00DF0BAA" w:rsidRPr="00411F7B" w14:paraId="54BFAFFD" w14:textId="77777777" w:rsidTr="00411F7B">
        <w:trPr>
          <w:trHeight w:val="645"/>
        </w:trPr>
        <w:tc>
          <w:tcPr>
            <w:tcW w:w="1400" w:type="dxa"/>
            <w:vMerge w:val="restart"/>
            <w:tcBorders>
              <w:top w:val="single" w:sz="4" w:space="0" w:color="auto"/>
              <w:bottom w:val="single" w:sz="4" w:space="0" w:color="auto"/>
              <w:right w:val="single" w:sz="4" w:space="0" w:color="auto"/>
            </w:tcBorders>
            <w:vAlign w:val="center"/>
          </w:tcPr>
          <w:p w14:paraId="3265F244"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S16</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0C0BED0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Предоставление своевременной и достоверной информации о дислокации объектов потребительского рынка и бытовых услуг</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4091D71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35F5CFF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right w:val="single" w:sz="4" w:space="0" w:color="auto"/>
            </w:tcBorders>
          </w:tcPr>
          <w:p w14:paraId="3237460A"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0D86C048" w14:textId="77777777" w:rsidR="007A578D" w:rsidRPr="00411F7B" w:rsidRDefault="007A578D" w:rsidP="005106B9">
            <w:pPr>
              <w:pStyle w:val="af9"/>
              <w:jc w:val="left"/>
              <w:rPr>
                <w:rFonts w:ascii="Times New Roman" w:hAnsi="Times New Roman" w:cs="Times New Roman"/>
                <w:sz w:val="20"/>
                <w:szCs w:val="20"/>
              </w:rPr>
            </w:pPr>
          </w:p>
          <w:p w14:paraId="058B4B0C" w14:textId="77777777"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S16 = Ис + Ид + Ибо, Ис = 20 % или 0 %;</w:t>
            </w:r>
          </w:p>
          <w:p w14:paraId="4BCACA60" w14:textId="77777777"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Ид = 20 % или 0 %; Ибо = 60 % или 0 %, где:</w:t>
            </w:r>
          </w:p>
          <w:p w14:paraId="714011FF" w14:textId="77777777" w:rsidR="008832D2" w:rsidRPr="00411F7B" w:rsidRDefault="008832D2" w:rsidP="005106B9">
            <w:pPr>
              <w:pStyle w:val="afb"/>
              <w:rPr>
                <w:rFonts w:ascii="Times New Roman" w:hAnsi="Times New Roman" w:cs="Times New Roman"/>
                <w:sz w:val="20"/>
                <w:szCs w:val="20"/>
              </w:rPr>
            </w:pPr>
          </w:p>
          <w:p w14:paraId="6CEE140F" w14:textId="42DE9D29"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S16 - предоставление своевременной и достоверной информации о дислокации объектов потребительского рынка и бытовых услуг (%);</w:t>
            </w:r>
          </w:p>
          <w:p w14:paraId="04846503"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Ис - своевременность предоставления информации о дислокации объектов потребительского рынка и бытовых услуг (%);</w:t>
            </w:r>
          </w:p>
          <w:p w14:paraId="6623C462"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Ис = 20 %, если информация о дислокации объектов потребительского рынка и бытовых услуг предоставлена своевременно (%);</w:t>
            </w:r>
          </w:p>
          <w:p w14:paraId="0531C875"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Ис = 0 %, если информация о дислокации объектов потребительского рынка и бытовых услуг предоставлена несвоевременно (%);</w:t>
            </w:r>
          </w:p>
          <w:p w14:paraId="61E3F6B6"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Ид - достоверность предоставления информации о дислокации объектов потребительского рынка и бытовых услуг (%);</w:t>
            </w:r>
          </w:p>
          <w:p w14:paraId="017C8587"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Ид = 20 %, если информация о дислокации объектов потребительского рынка и бытовых услуг достоверная (%);</w:t>
            </w:r>
          </w:p>
          <w:p w14:paraId="211B449E"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Ид = 0 %, если информация о дислокации объектов потребительского рынка и бытовых услуг недостоверная (%);</w:t>
            </w:r>
          </w:p>
          <w:p w14:paraId="2E241A32"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Ибо - отсутствие ошибок в информации о дислокации объектов потребительского рынка и бытовых услуг (%);</w:t>
            </w:r>
          </w:p>
          <w:p w14:paraId="3A0DC95E"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 xml:space="preserve">Ибо = 60 %, если информация о дислокации объектов потребительского рынка и бытовых услуг без ошибок (%); </w:t>
            </w:r>
            <w:r w:rsidRPr="00411F7B">
              <w:rPr>
                <w:rFonts w:ascii="Times New Roman" w:hAnsi="Times New Roman" w:cs="Times New Roman"/>
                <w:sz w:val="20"/>
                <w:szCs w:val="20"/>
              </w:rPr>
              <w:br/>
              <w:t>Ибо = 0 %, если информация о дислокации объектов потребительского рынка и бытовых услуг представлена с ошибками (%).</w:t>
            </w:r>
          </w:p>
          <w:p w14:paraId="3DF2EB23"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2B33608D" w14:textId="77777777" w:rsidR="007A578D" w:rsidRPr="00411F7B" w:rsidRDefault="007A578D" w:rsidP="005106B9">
            <w:pPr>
              <w:pStyle w:val="af9"/>
              <w:jc w:val="left"/>
              <w:rPr>
                <w:rFonts w:ascii="Times New Roman" w:hAnsi="Times New Roman" w:cs="Times New Roman"/>
                <w:sz w:val="20"/>
                <w:szCs w:val="20"/>
              </w:rPr>
            </w:pPr>
          </w:p>
          <w:p w14:paraId="6D0BDBF5" w14:textId="77777777"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S16факт = S16план, где:</w:t>
            </w:r>
          </w:p>
          <w:p w14:paraId="6F835C98" w14:textId="77777777" w:rsidR="008832D2" w:rsidRPr="00411F7B" w:rsidRDefault="008832D2" w:rsidP="005106B9">
            <w:pPr>
              <w:pStyle w:val="afb"/>
              <w:rPr>
                <w:rFonts w:ascii="Times New Roman" w:hAnsi="Times New Roman" w:cs="Times New Roman"/>
                <w:sz w:val="20"/>
                <w:szCs w:val="20"/>
              </w:rPr>
            </w:pPr>
          </w:p>
          <w:p w14:paraId="211B5347" w14:textId="0D6825EB"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S16факт - фактическое значение показателя, рассчитанное на отчётную дату;</w:t>
            </w:r>
          </w:p>
          <w:p w14:paraId="3056852A"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S16план - установленное плановое значение показателя за отчётный период</w:t>
            </w:r>
          </w:p>
        </w:tc>
      </w:tr>
      <w:tr w:rsidR="00DF0BAA" w:rsidRPr="00411F7B" w14:paraId="5A1C24AE" w14:textId="77777777" w:rsidTr="00411F7B">
        <w:trPr>
          <w:trHeight w:val="645"/>
        </w:trPr>
        <w:tc>
          <w:tcPr>
            <w:tcW w:w="1400" w:type="dxa"/>
            <w:vMerge/>
            <w:tcBorders>
              <w:top w:val="single" w:sz="4" w:space="0" w:color="auto"/>
              <w:bottom w:val="single" w:sz="4" w:space="0" w:color="auto"/>
              <w:right w:val="single" w:sz="4" w:space="0" w:color="auto"/>
            </w:tcBorders>
            <w:vAlign w:val="center"/>
          </w:tcPr>
          <w:p w14:paraId="58CF6D9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8ACA4F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2420A9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A9C77A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right w:val="single" w:sz="4" w:space="0" w:color="auto"/>
            </w:tcBorders>
            <w:vAlign w:val="center"/>
          </w:tcPr>
          <w:p w14:paraId="1FA6273F" w14:textId="77777777" w:rsidR="007A578D" w:rsidRPr="00411F7B" w:rsidRDefault="007A578D" w:rsidP="000B08DA">
            <w:pPr>
              <w:pStyle w:val="af9"/>
              <w:rPr>
                <w:rFonts w:ascii="Times New Roman" w:hAnsi="Times New Roman" w:cs="Times New Roman"/>
                <w:sz w:val="20"/>
                <w:szCs w:val="20"/>
              </w:rPr>
            </w:pPr>
          </w:p>
        </w:tc>
      </w:tr>
      <w:tr w:rsidR="00DF0BAA" w:rsidRPr="00411F7B" w14:paraId="3189A940" w14:textId="77777777" w:rsidTr="00411F7B">
        <w:trPr>
          <w:trHeight w:val="645"/>
        </w:trPr>
        <w:tc>
          <w:tcPr>
            <w:tcW w:w="1400" w:type="dxa"/>
            <w:vMerge/>
            <w:tcBorders>
              <w:top w:val="single" w:sz="4" w:space="0" w:color="auto"/>
              <w:bottom w:val="single" w:sz="4" w:space="0" w:color="auto"/>
              <w:right w:val="single" w:sz="4" w:space="0" w:color="auto"/>
            </w:tcBorders>
            <w:vAlign w:val="center"/>
          </w:tcPr>
          <w:p w14:paraId="04B7FC8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160A92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44627A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26B9CB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right w:val="single" w:sz="4" w:space="0" w:color="auto"/>
            </w:tcBorders>
            <w:vAlign w:val="center"/>
          </w:tcPr>
          <w:p w14:paraId="5566EB2C" w14:textId="77777777" w:rsidR="007A578D" w:rsidRPr="00411F7B" w:rsidRDefault="007A578D" w:rsidP="000B08DA">
            <w:pPr>
              <w:pStyle w:val="af9"/>
              <w:rPr>
                <w:rFonts w:ascii="Times New Roman" w:hAnsi="Times New Roman" w:cs="Times New Roman"/>
                <w:sz w:val="20"/>
                <w:szCs w:val="20"/>
              </w:rPr>
            </w:pPr>
          </w:p>
        </w:tc>
      </w:tr>
      <w:tr w:rsidR="00DF0BAA" w:rsidRPr="00411F7B" w14:paraId="13693127" w14:textId="77777777" w:rsidTr="00411F7B">
        <w:trPr>
          <w:trHeight w:val="646"/>
        </w:trPr>
        <w:tc>
          <w:tcPr>
            <w:tcW w:w="1400" w:type="dxa"/>
            <w:vMerge/>
            <w:tcBorders>
              <w:top w:val="single" w:sz="4" w:space="0" w:color="auto"/>
              <w:bottom w:val="single" w:sz="4" w:space="0" w:color="auto"/>
              <w:right w:val="single" w:sz="4" w:space="0" w:color="auto"/>
            </w:tcBorders>
            <w:vAlign w:val="center"/>
          </w:tcPr>
          <w:p w14:paraId="092EBF1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16589B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F61A38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FCA33C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right w:val="single" w:sz="4" w:space="0" w:color="auto"/>
            </w:tcBorders>
            <w:vAlign w:val="center"/>
          </w:tcPr>
          <w:p w14:paraId="7B321231" w14:textId="77777777" w:rsidR="007A578D" w:rsidRPr="00411F7B" w:rsidRDefault="007A578D" w:rsidP="000B08DA">
            <w:pPr>
              <w:pStyle w:val="af9"/>
              <w:rPr>
                <w:rFonts w:ascii="Times New Roman" w:hAnsi="Times New Roman" w:cs="Times New Roman"/>
                <w:sz w:val="20"/>
                <w:szCs w:val="20"/>
              </w:rPr>
            </w:pPr>
          </w:p>
        </w:tc>
      </w:tr>
      <w:tr w:rsidR="00DF0BAA" w:rsidRPr="00411F7B" w14:paraId="738AFC7F" w14:textId="77777777" w:rsidTr="00411F7B">
        <w:trPr>
          <w:trHeight w:val="645"/>
        </w:trPr>
        <w:tc>
          <w:tcPr>
            <w:tcW w:w="1400" w:type="dxa"/>
            <w:vMerge/>
            <w:tcBorders>
              <w:top w:val="single" w:sz="4" w:space="0" w:color="auto"/>
              <w:bottom w:val="single" w:sz="4" w:space="0" w:color="auto"/>
              <w:right w:val="single" w:sz="4" w:space="0" w:color="auto"/>
            </w:tcBorders>
            <w:vAlign w:val="center"/>
          </w:tcPr>
          <w:p w14:paraId="458F56C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700A6D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F0DA02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8C609C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right w:val="single" w:sz="4" w:space="0" w:color="auto"/>
            </w:tcBorders>
            <w:vAlign w:val="center"/>
          </w:tcPr>
          <w:p w14:paraId="5071082E" w14:textId="77777777" w:rsidR="007A578D" w:rsidRPr="00411F7B" w:rsidRDefault="007A578D" w:rsidP="000B08DA">
            <w:pPr>
              <w:pStyle w:val="af9"/>
              <w:rPr>
                <w:rFonts w:ascii="Times New Roman" w:hAnsi="Times New Roman" w:cs="Times New Roman"/>
                <w:sz w:val="20"/>
                <w:szCs w:val="20"/>
              </w:rPr>
            </w:pPr>
          </w:p>
        </w:tc>
      </w:tr>
      <w:tr w:rsidR="00DF0BAA" w:rsidRPr="00411F7B" w14:paraId="30EF4322" w14:textId="77777777" w:rsidTr="00411F7B">
        <w:trPr>
          <w:trHeight w:val="645"/>
        </w:trPr>
        <w:tc>
          <w:tcPr>
            <w:tcW w:w="1400" w:type="dxa"/>
            <w:vMerge/>
            <w:tcBorders>
              <w:top w:val="single" w:sz="4" w:space="0" w:color="auto"/>
              <w:bottom w:val="single" w:sz="4" w:space="0" w:color="auto"/>
              <w:right w:val="single" w:sz="4" w:space="0" w:color="auto"/>
            </w:tcBorders>
            <w:vAlign w:val="center"/>
          </w:tcPr>
          <w:p w14:paraId="36057AD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B474B5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9217D3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4CDFE4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right w:val="single" w:sz="4" w:space="0" w:color="auto"/>
            </w:tcBorders>
            <w:vAlign w:val="center"/>
          </w:tcPr>
          <w:p w14:paraId="0D9FB179" w14:textId="77777777" w:rsidR="007A578D" w:rsidRPr="00411F7B" w:rsidRDefault="007A578D" w:rsidP="000B08DA">
            <w:pPr>
              <w:pStyle w:val="af9"/>
              <w:rPr>
                <w:rFonts w:ascii="Times New Roman" w:hAnsi="Times New Roman" w:cs="Times New Roman"/>
                <w:sz w:val="20"/>
                <w:szCs w:val="20"/>
              </w:rPr>
            </w:pPr>
          </w:p>
        </w:tc>
      </w:tr>
      <w:tr w:rsidR="00DF0BAA" w:rsidRPr="00411F7B" w14:paraId="76A87B3F" w14:textId="77777777" w:rsidTr="00411F7B">
        <w:trPr>
          <w:trHeight w:val="646"/>
        </w:trPr>
        <w:tc>
          <w:tcPr>
            <w:tcW w:w="1400" w:type="dxa"/>
            <w:vMerge/>
            <w:tcBorders>
              <w:top w:val="single" w:sz="4" w:space="0" w:color="auto"/>
              <w:bottom w:val="single" w:sz="4" w:space="0" w:color="auto"/>
              <w:right w:val="single" w:sz="4" w:space="0" w:color="auto"/>
            </w:tcBorders>
            <w:vAlign w:val="center"/>
          </w:tcPr>
          <w:p w14:paraId="65EF47D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7A3F0C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759BF5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90D4DE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right w:val="single" w:sz="4" w:space="0" w:color="auto"/>
            </w:tcBorders>
            <w:vAlign w:val="center"/>
          </w:tcPr>
          <w:p w14:paraId="7E72A20E" w14:textId="77777777" w:rsidR="007A578D" w:rsidRPr="00411F7B" w:rsidRDefault="007A578D" w:rsidP="000B08DA">
            <w:pPr>
              <w:pStyle w:val="af9"/>
              <w:rPr>
                <w:rFonts w:ascii="Times New Roman" w:hAnsi="Times New Roman" w:cs="Times New Roman"/>
                <w:sz w:val="20"/>
                <w:szCs w:val="20"/>
              </w:rPr>
            </w:pPr>
          </w:p>
        </w:tc>
      </w:tr>
      <w:tr w:rsidR="00DF0BAA" w:rsidRPr="00411F7B" w14:paraId="24CF13EE" w14:textId="77777777" w:rsidTr="00411F7B">
        <w:trPr>
          <w:trHeight w:val="645"/>
        </w:trPr>
        <w:tc>
          <w:tcPr>
            <w:tcW w:w="1400" w:type="dxa"/>
            <w:vMerge/>
            <w:tcBorders>
              <w:top w:val="single" w:sz="4" w:space="0" w:color="auto"/>
              <w:bottom w:val="single" w:sz="4" w:space="0" w:color="auto"/>
              <w:right w:val="single" w:sz="4" w:space="0" w:color="auto"/>
            </w:tcBorders>
            <w:vAlign w:val="center"/>
          </w:tcPr>
          <w:p w14:paraId="388D24C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9C9FC0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4D688C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54A649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right w:val="single" w:sz="4" w:space="0" w:color="auto"/>
            </w:tcBorders>
            <w:vAlign w:val="center"/>
          </w:tcPr>
          <w:p w14:paraId="72026333" w14:textId="77777777" w:rsidR="007A578D" w:rsidRPr="00411F7B" w:rsidRDefault="007A578D" w:rsidP="000B08DA">
            <w:pPr>
              <w:pStyle w:val="af9"/>
              <w:rPr>
                <w:rFonts w:ascii="Times New Roman" w:hAnsi="Times New Roman" w:cs="Times New Roman"/>
                <w:sz w:val="20"/>
                <w:szCs w:val="20"/>
              </w:rPr>
            </w:pPr>
          </w:p>
        </w:tc>
      </w:tr>
      <w:tr w:rsidR="00DF0BAA" w:rsidRPr="00411F7B" w14:paraId="02E2519E" w14:textId="77777777" w:rsidTr="00411F7B">
        <w:trPr>
          <w:trHeight w:val="645"/>
        </w:trPr>
        <w:tc>
          <w:tcPr>
            <w:tcW w:w="1400" w:type="dxa"/>
            <w:vMerge/>
            <w:tcBorders>
              <w:top w:val="single" w:sz="4" w:space="0" w:color="auto"/>
              <w:bottom w:val="single" w:sz="4" w:space="0" w:color="auto"/>
              <w:right w:val="single" w:sz="4" w:space="0" w:color="auto"/>
            </w:tcBorders>
            <w:vAlign w:val="center"/>
          </w:tcPr>
          <w:p w14:paraId="373C46F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E7B195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389085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B1289C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right w:val="single" w:sz="4" w:space="0" w:color="auto"/>
            </w:tcBorders>
            <w:vAlign w:val="center"/>
          </w:tcPr>
          <w:p w14:paraId="413BDDAC" w14:textId="77777777" w:rsidR="007A578D" w:rsidRPr="00411F7B" w:rsidRDefault="007A578D" w:rsidP="000B08DA">
            <w:pPr>
              <w:pStyle w:val="af9"/>
              <w:rPr>
                <w:rFonts w:ascii="Times New Roman" w:hAnsi="Times New Roman" w:cs="Times New Roman"/>
                <w:sz w:val="20"/>
                <w:szCs w:val="20"/>
              </w:rPr>
            </w:pPr>
          </w:p>
        </w:tc>
      </w:tr>
      <w:tr w:rsidR="00DF0BAA" w:rsidRPr="00411F7B" w14:paraId="154F06C1" w14:textId="77777777" w:rsidTr="00411F7B">
        <w:trPr>
          <w:trHeight w:val="646"/>
        </w:trPr>
        <w:tc>
          <w:tcPr>
            <w:tcW w:w="1400" w:type="dxa"/>
            <w:vMerge/>
            <w:tcBorders>
              <w:top w:val="single" w:sz="4" w:space="0" w:color="auto"/>
              <w:bottom w:val="single" w:sz="4" w:space="0" w:color="auto"/>
              <w:right w:val="single" w:sz="4" w:space="0" w:color="auto"/>
            </w:tcBorders>
            <w:vAlign w:val="center"/>
          </w:tcPr>
          <w:p w14:paraId="3F61DC1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846037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1003FF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1A33FC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right w:val="single" w:sz="4" w:space="0" w:color="auto"/>
            </w:tcBorders>
            <w:vAlign w:val="center"/>
          </w:tcPr>
          <w:p w14:paraId="0ED3571E" w14:textId="77777777" w:rsidR="007A578D" w:rsidRPr="00411F7B" w:rsidRDefault="007A578D" w:rsidP="000B08DA">
            <w:pPr>
              <w:pStyle w:val="af9"/>
              <w:rPr>
                <w:rFonts w:ascii="Times New Roman" w:hAnsi="Times New Roman" w:cs="Times New Roman"/>
                <w:sz w:val="20"/>
                <w:szCs w:val="20"/>
              </w:rPr>
            </w:pPr>
          </w:p>
        </w:tc>
      </w:tr>
      <w:tr w:rsidR="00DF0BAA" w:rsidRPr="00411F7B" w14:paraId="39000CEE" w14:textId="77777777" w:rsidTr="00411F7B">
        <w:trPr>
          <w:trHeight w:val="645"/>
        </w:trPr>
        <w:tc>
          <w:tcPr>
            <w:tcW w:w="1400" w:type="dxa"/>
            <w:vMerge/>
            <w:tcBorders>
              <w:top w:val="single" w:sz="4" w:space="0" w:color="auto"/>
              <w:bottom w:val="single" w:sz="4" w:space="0" w:color="auto"/>
              <w:right w:val="single" w:sz="4" w:space="0" w:color="auto"/>
            </w:tcBorders>
            <w:vAlign w:val="center"/>
          </w:tcPr>
          <w:p w14:paraId="13C2C47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1F73B4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4AAFCC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EAFFEC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right w:val="single" w:sz="4" w:space="0" w:color="auto"/>
            </w:tcBorders>
            <w:vAlign w:val="center"/>
          </w:tcPr>
          <w:p w14:paraId="20CF451C" w14:textId="77777777" w:rsidR="007A578D" w:rsidRPr="00411F7B" w:rsidRDefault="007A578D" w:rsidP="000B08DA">
            <w:pPr>
              <w:pStyle w:val="af9"/>
              <w:rPr>
                <w:rFonts w:ascii="Times New Roman" w:hAnsi="Times New Roman" w:cs="Times New Roman"/>
                <w:sz w:val="20"/>
                <w:szCs w:val="20"/>
              </w:rPr>
            </w:pPr>
          </w:p>
        </w:tc>
      </w:tr>
      <w:tr w:rsidR="00DF0BAA" w:rsidRPr="00411F7B" w14:paraId="4441D671" w14:textId="77777777" w:rsidTr="00411F7B">
        <w:trPr>
          <w:trHeight w:val="645"/>
        </w:trPr>
        <w:tc>
          <w:tcPr>
            <w:tcW w:w="1400" w:type="dxa"/>
            <w:vMerge/>
            <w:tcBorders>
              <w:top w:val="single" w:sz="4" w:space="0" w:color="auto"/>
              <w:bottom w:val="single" w:sz="4" w:space="0" w:color="auto"/>
              <w:right w:val="single" w:sz="4" w:space="0" w:color="auto"/>
            </w:tcBorders>
            <w:vAlign w:val="center"/>
          </w:tcPr>
          <w:p w14:paraId="51FCDB9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C80A3C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E18733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B09087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right w:val="single" w:sz="4" w:space="0" w:color="auto"/>
            </w:tcBorders>
            <w:vAlign w:val="center"/>
          </w:tcPr>
          <w:p w14:paraId="1497280F" w14:textId="77777777" w:rsidR="007A578D" w:rsidRPr="00411F7B" w:rsidRDefault="007A578D" w:rsidP="000B08DA">
            <w:pPr>
              <w:pStyle w:val="af9"/>
              <w:rPr>
                <w:rFonts w:ascii="Times New Roman" w:hAnsi="Times New Roman" w:cs="Times New Roman"/>
                <w:sz w:val="20"/>
                <w:szCs w:val="20"/>
              </w:rPr>
            </w:pPr>
          </w:p>
        </w:tc>
      </w:tr>
      <w:tr w:rsidR="00DF0BAA" w:rsidRPr="00411F7B" w14:paraId="7EB6907E" w14:textId="77777777" w:rsidTr="00411F7B">
        <w:trPr>
          <w:trHeight w:val="646"/>
        </w:trPr>
        <w:tc>
          <w:tcPr>
            <w:tcW w:w="1400" w:type="dxa"/>
            <w:vMerge/>
            <w:tcBorders>
              <w:top w:val="single" w:sz="4" w:space="0" w:color="auto"/>
              <w:bottom w:val="single" w:sz="4" w:space="0" w:color="auto"/>
              <w:right w:val="single" w:sz="4" w:space="0" w:color="auto"/>
            </w:tcBorders>
            <w:vAlign w:val="center"/>
          </w:tcPr>
          <w:p w14:paraId="2CCC774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B09C56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0E6C0A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F78D3E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right w:val="single" w:sz="4" w:space="0" w:color="auto"/>
            </w:tcBorders>
            <w:vAlign w:val="center"/>
          </w:tcPr>
          <w:p w14:paraId="49652E17" w14:textId="77777777" w:rsidR="007A578D" w:rsidRPr="00411F7B" w:rsidRDefault="007A578D" w:rsidP="000B08DA">
            <w:pPr>
              <w:pStyle w:val="af9"/>
              <w:rPr>
                <w:rFonts w:ascii="Times New Roman" w:hAnsi="Times New Roman" w:cs="Times New Roman"/>
                <w:sz w:val="20"/>
                <w:szCs w:val="20"/>
              </w:rPr>
            </w:pPr>
          </w:p>
        </w:tc>
      </w:tr>
      <w:tr w:rsidR="00DF0BAA" w:rsidRPr="00411F7B" w14:paraId="2FBEA329" w14:textId="77777777" w:rsidTr="00411F7B">
        <w:trPr>
          <w:trHeight w:val="365"/>
        </w:trPr>
        <w:tc>
          <w:tcPr>
            <w:tcW w:w="1400" w:type="dxa"/>
            <w:vMerge w:val="restart"/>
            <w:tcBorders>
              <w:top w:val="single" w:sz="4" w:space="0" w:color="auto"/>
              <w:bottom w:val="single" w:sz="4" w:space="0" w:color="auto"/>
              <w:right w:val="single" w:sz="4" w:space="0" w:color="auto"/>
            </w:tcBorders>
            <w:vAlign w:val="center"/>
          </w:tcPr>
          <w:p w14:paraId="3CD22863" w14:textId="479F2EE3"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S17</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6564261E" w14:textId="010FD271" w:rsidR="007A578D" w:rsidRPr="00411F7B" w:rsidRDefault="007A578D" w:rsidP="00B92A63">
            <w:pPr>
              <w:pStyle w:val="afb"/>
              <w:rPr>
                <w:rFonts w:ascii="Times New Roman" w:hAnsi="Times New Roman" w:cs="Times New Roman"/>
                <w:sz w:val="20"/>
                <w:szCs w:val="20"/>
              </w:rPr>
            </w:pPr>
            <w:r w:rsidRPr="00411F7B">
              <w:rPr>
                <w:rFonts w:ascii="Times New Roman" w:hAnsi="Times New Roman" w:cs="Times New Roman"/>
                <w:sz w:val="20"/>
                <w:szCs w:val="20"/>
              </w:rPr>
              <w:t>Предоставление своевременной и достоверной информации о ценовой ситуации в мониторингах розничных цен на продовольственные товары, нефтепродукты и газ</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4E174A0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6E7FD56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392B52C5" w14:textId="77777777" w:rsidR="007A578D" w:rsidRPr="00411F7B" w:rsidRDefault="007A578D" w:rsidP="00B92A63">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4E1334CB" w14:textId="77777777" w:rsidR="007A578D" w:rsidRPr="00411F7B" w:rsidRDefault="007A578D" w:rsidP="001D52FA">
            <w:pPr>
              <w:pStyle w:val="af9"/>
              <w:jc w:val="left"/>
              <w:rPr>
                <w:rFonts w:ascii="Times New Roman" w:hAnsi="Times New Roman" w:cs="Times New Roman"/>
                <w:sz w:val="20"/>
                <w:szCs w:val="20"/>
              </w:rPr>
            </w:pPr>
          </w:p>
          <w:p w14:paraId="51DD38CB" w14:textId="44DA10A5"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S17 = МЦфакт / МЦплан </w:t>
            </w:r>
            <w:r w:rsidRPr="00411F7B">
              <w:rPr>
                <w:rFonts w:ascii="Times New Roman" w:hAnsi="Times New Roman" w:cs="Times New Roman"/>
                <w:noProof/>
                <w:sz w:val="20"/>
                <w:szCs w:val="20"/>
              </w:rPr>
              <w:drawing>
                <wp:inline distT="0" distB="0" distL="0" distR="0" wp14:anchorId="48941985" wp14:editId="2F64B0A9">
                  <wp:extent cx="76200" cy="14287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11098443" w14:textId="77777777" w:rsidR="008832D2" w:rsidRPr="00411F7B" w:rsidRDefault="008832D2" w:rsidP="001D52FA">
            <w:pPr>
              <w:pStyle w:val="afb"/>
              <w:rPr>
                <w:rFonts w:ascii="Times New Roman" w:hAnsi="Times New Roman" w:cs="Times New Roman"/>
                <w:sz w:val="20"/>
                <w:szCs w:val="20"/>
              </w:rPr>
            </w:pPr>
          </w:p>
          <w:p w14:paraId="4AEDE974" w14:textId="24C768BB"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S17 - предоставление своевременной и достоверной информации о ценовой ситуации в мониторингах розничных цен на продовольственные товары, нефтепродукты и газ (%);</w:t>
            </w:r>
          </w:p>
          <w:p w14:paraId="2421D4B2"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МЦфакт - количество фактически предоставленных мониторингов цен на продовольственные товары, нефтепродукты и газ (ед.);</w:t>
            </w:r>
          </w:p>
          <w:p w14:paraId="40E96411"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 xml:space="preserve">МЦплан - количество планируемых к предоставлению </w:t>
            </w:r>
            <w:r w:rsidRPr="00411F7B">
              <w:rPr>
                <w:rFonts w:ascii="Times New Roman" w:hAnsi="Times New Roman" w:cs="Times New Roman"/>
                <w:sz w:val="20"/>
                <w:szCs w:val="20"/>
              </w:rPr>
              <w:lastRenderedPageBreak/>
              <w:t>мониторингов цен на продовольственные товары, нефтепродукты и газ (ед.).</w:t>
            </w:r>
          </w:p>
          <w:p w14:paraId="54B0AAE1"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18985740" w14:textId="77777777" w:rsidR="007A578D" w:rsidRPr="00411F7B" w:rsidRDefault="007A578D" w:rsidP="001D52FA">
            <w:pPr>
              <w:pStyle w:val="af9"/>
              <w:jc w:val="left"/>
              <w:rPr>
                <w:rFonts w:ascii="Times New Roman" w:hAnsi="Times New Roman" w:cs="Times New Roman"/>
                <w:sz w:val="20"/>
                <w:szCs w:val="20"/>
              </w:rPr>
            </w:pPr>
          </w:p>
          <w:p w14:paraId="2758001A" w14:textId="77777777" w:rsidR="007A578D" w:rsidRPr="00411F7B" w:rsidRDefault="007A578D" w:rsidP="008832D2">
            <w:pPr>
              <w:pStyle w:val="af9"/>
              <w:jc w:val="center"/>
              <w:rPr>
                <w:rFonts w:ascii="Times New Roman" w:hAnsi="Times New Roman" w:cs="Times New Roman"/>
                <w:sz w:val="20"/>
                <w:szCs w:val="20"/>
              </w:rPr>
            </w:pPr>
            <w:r w:rsidRPr="00411F7B">
              <w:rPr>
                <w:rFonts w:ascii="Times New Roman" w:hAnsi="Times New Roman" w:cs="Times New Roman"/>
                <w:sz w:val="20"/>
                <w:szCs w:val="20"/>
              </w:rPr>
              <w:t>S17факт &gt;= S17план, где:</w:t>
            </w:r>
          </w:p>
          <w:p w14:paraId="7608B4B7" w14:textId="77777777" w:rsidR="007A578D" w:rsidRPr="00411F7B" w:rsidRDefault="007A578D" w:rsidP="001D52FA">
            <w:pPr>
              <w:pStyle w:val="af9"/>
              <w:jc w:val="left"/>
              <w:rPr>
                <w:rFonts w:ascii="Times New Roman" w:hAnsi="Times New Roman" w:cs="Times New Roman"/>
                <w:sz w:val="20"/>
                <w:szCs w:val="20"/>
              </w:rPr>
            </w:pPr>
          </w:p>
          <w:p w14:paraId="4709D76D"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S17факт - фактическое значение показателя, рассчитанное на отчётную дату;</w:t>
            </w:r>
          </w:p>
          <w:p w14:paraId="5F9A4FAE" w14:textId="77777777" w:rsidR="007A578D" w:rsidRPr="00411F7B" w:rsidRDefault="007A578D" w:rsidP="001D52FA">
            <w:pPr>
              <w:pStyle w:val="afb"/>
              <w:rPr>
                <w:rFonts w:ascii="Times New Roman" w:hAnsi="Times New Roman" w:cs="Times New Roman"/>
                <w:sz w:val="20"/>
                <w:szCs w:val="20"/>
              </w:rPr>
            </w:pPr>
            <w:r w:rsidRPr="00411F7B">
              <w:rPr>
                <w:rFonts w:ascii="Times New Roman" w:hAnsi="Times New Roman" w:cs="Times New Roman"/>
                <w:sz w:val="20"/>
                <w:szCs w:val="20"/>
              </w:rPr>
              <w:t>S17план - установленное плановое значение показателя за отчётный период</w:t>
            </w:r>
          </w:p>
        </w:tc>
      </w:tr>
      <w:tr w:rsidR="00DF0BAA" w:rsidRPr="00411F7B" w14:paraId="41066EE3"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3F861DF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73907F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1F36A2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23BD7F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7CDA2136" w14:textId="77777777" w:rsidR="007A578D" w:rsidRPr="00411F7B" w:rsidRDefault="007A578D" w:rsidP="000B08DA">
            <w:pPr>
              <w:pStyle w:val="af9"/>
              <w:rPr>
                <w:rFonts w:ascii="Times New Roman" w:hAnsi="Times New Roman" w:cs="Times New Roman"/>
                <w:sz w:val="20"/>
                <w:szCs w:val="20"/>
              </w:rPr>
            </w:pPr>
          </w:p>
        </w:tc>
      </w:tr>
      <w:tr w:rsidR="00DF0BAA" w:rsidRPr="00411F7B" w14:paraId="2AAE22A9"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2ED8BF6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C338A1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0456C9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264E88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643A4C80" w14:textId="77777777" w:rsidR="007A578D" w:rsidRPr="00411F7B" w:rsidRDefault="007A578D" w:rsidP="000B08DA">
            <w:pPr>
              <w:pStyle w:val="af9"/>
              <w:rPr>
                <w:rFonts w:ascii="Times New Roman" w:hAnsi="Times New Roman" w:cs="Times New Roman"/>
                <w:sz w:val="20"/>
                <w:szCs w:val="20"/>
              </w:rPr>
            </w:pPr>
          </w:p>
        </w:tc>
      </w:tr>
      <w:tr w:rsidR="00DF0BAA" w:rsidRPr="00411F7B" w14:paraId="20E4EEA2"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7574847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20A7F4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7C0B91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78A082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056723ED" w14:textId="77777777" w:rsidR="007A578D" w:rsidRPr="00411F7B" w:rsidRDefault="007A578D" w:rsidP="000B08DA">
            <w:pPr>
              <w:pStyle w:val="af9"/>
              <w:rPr>
                <w:rFonts w:ascii="Times New Roman" w:hAnsi="Times New Roman" w:cs="Times New Roman"/>
                <w:sz w:val="20"/>
                <w:szCs w:val="20"/>
              </w:rPr>
            </w:pPr>
          </w:p>
        </w:tc>
      </w:tr>
      <w:tr w:rsidR="00DF0BAA" w:rsidRPr="00411F7B" w14:paraId="1A82A423" w14:textId="77777777" w:rsidTr="00411F7B">
        <w:trPr>
          <w:trHeight w:val="366"/>
        </w:trPr>
        <w:tc>
          <w:tcPr>
            <w:tcW w:w="1400" w:type="dxa"/>
            <w:vMerge/>
            <w:tcBorders>
              <w:top w:val="single" w:sz="4" w:space="0" w:color="auto"/>
              <w:bottom w:val="single" w:sz="4" w:space="0" w:color="auto"/>
              <w:right w:val="single" w:sz="4" w:space="0" w:color="auto"/>
            </w:tcBorders>
            <w:vAlign w:val="center"/>
          </w:tcPr>
          <w:p w14:paraId="09A377F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F3E4AF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3CFF3A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BC401E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798A9F0F" w14:textId="77777777" w:rsidR="007A578D" w:rsidRPr="00411F7B" w:rsidRDefault="007A578D" w:rsidP="000B08DA">
            <w:pPr>
              <w:pStyle w:val="af9"/>
              <w:rPr>
                <w:rFonts w:ascii="Times New Roman" w:hAnsi="Times New Roman" w:cs="Times New Roman"/>
                <w:sz w:val="20"/>
                <w:szCs w:val="20"/>
              </w:rPr>
            </w:pPr>
          </w:p>
        </w:tc>
      </w:tr>
      <w:tr w:rsidR="00DF0BAA" w:rsidRPr="00411F7B" w14:paraId="0CE454DC"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20DF969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CA15B2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532AC6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40CBEF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0806D184" w14:textId="77777777" w:rsidR="007A578D" w:rsidRPr="00411F7B" w:rsidRDefault="007A578D" w:rsidP="000B08DA">
            <w:pPr>
              <w:pStyle w:val="af9"/>
              <w:rPr>
                <w:rFonts w:ascii="Times New Roman" w:hAnsi="Times New Roman" w:cs="Times New Roman"/>
                <w:sz w:val="20"/>
                <w:szCs w:val="20"/>
              </w:rPr>
            </w:pPr>
          </w:p>
        </w:tc>
      </w:tr>
      <w:tr w:rsidR="00DF0BAA" w:rsidRPr="00411F7B" w14:paraId="6574A464"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2E983C9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15916F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1D2DEB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1B6FC4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23F91BEB" w14:textId="77777777" w:rsidR="007A578D" w:rsidRPr="00411F7B" w:rsidRDefault="007A578D" w:rsidP="000B08DA">
            <w:pPr>
              <w:pStyle w:val="af9"/>
              <w:rPr>
                <w:rFonts w:ascii="Times New Roman" w:hAnsi="Times New Roman" w:cs="Times New Roman"/>
                <w:sz w:val="20"/>
                <w:szCs w:val="20"/>
              </w:rPr>
            </w:pPr>
          </w:p>
        </w:tc>
      </w:tr>
      <w:tr w:rsidR="00DF0BAA" w:rsidRPr="00411F7B" w14:paraId="7F651CD9"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46D36D3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8129FF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D909D2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FE9BEC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7547C6EE" w14:textId="77777777" w:rsidR="007A578D" w:rsidRPr="00411F7B" w:rsidRDefault="007A578D" w:rsidP="000B08DA">
            <w:pPr>
              <w:pStyle w:val="af9"/>
              <w:rPr>
                <w:rFonts w:ascii="Times New Roman" w:hAnsi="Times New Roman" w:cs="Times New Roman"/>
                <w:sz w:val="20"/>
                <w:szCs w:val="20"/>
              </w:rPr>
            </w:pPr>
          </w:p>
        </w:tc>
      </w:tr>
      <w:tr w:rsidR="00DF0BAA" w:rsidRPr="00411F7B" w14:paraId="1B1779B4" w14:textId="77777777" w:rsidTr="00411F7B">
        <w:trPr>
          <w:trHeight w:val="366"/>
        </w:trPr>
        <w:tc>
          <w:tcPr>
            <w:tcW w:w="1400" w:type="dxa"/>
            <w:vMerge/>
            <w:tcBorders>
              <w:top w:val="single" w:sz="4" w:space="0" w:color="auto"/>
              <w:bottom w:val="single" w:sz="4" w:space="0" w:color="auto"/>
              <w:right w:val="single" w:sz="4" w:space="0" w:color="auto"/>
            </w:tcBorders>
            <w:vAlign w:val="center"/>
          </w:tcPr>
          <w:p w14:paraId="6510B9A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DAF093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F01831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80F93E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58A8D5E2" w14:textId="77777777" w:rsidR="007A578D" w:rsidRPr="00411F7B" w:rsidRDefault="007A578D" w:rsidP="000B08DA">
            <w:pPr>
              <w:pStyle w:val="af9"/>
              <w:rPr>
                <w:rFonts w:ascii="Times New Roman" w:hAnsi="Times New Roman" w:cs="Times New Roman"/>
                <w:sz w:val="20"/>
                <w:szCs w:val="20"/>
              </w:rPr>
            </w:pPr>
          </w:p>
        </w:tc>
      </w:tr>
      <w:tr w:rsidR="00DF0BAA" w:rsidRPr="00411F7B" w14:paraId="030CC4D5"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6EA4A89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DE547A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FFBC45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8A8073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01287E27" w14:textId="77777777" w:rsidR="007A578D" w:rsidRPr="00411F7B" w:rsidRDefault="007A578D" w:rsidP="000B08DA">
            <w:pPr>
              <w:pStyle w:val="af9"/>
              <w:rPr>
                <w:rFonts w:ascii="Times New Roman" w:hAnsi="Times New Roman" w:cs="Times New Roman"/>
                <w:sz w:val="20"/>
                <w:szCs w:val="20"/>
              </w:rPr>
            </w:pPr>
          </w:p>
        </w:tc>
      </w:tr>
      <w:tr w:rsidR="00DF0BAA" w:rsidRPr="00411F7B" w14:paraId="2DF65F33"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1BE7CD3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6B7E70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825A61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76142D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494F089A" w14:textId="77777777" w:rsidR="007A578D" w:rsidRPr="00411F7B" w:rsidRDefault="007A578D" w:rsidP="000B08DA">
            <w:pPr>
              <w:pStyle w:val="af9"/>
              <w:rPr>
                <w:rFonts w:ascii="Times New Roman" w:hAnsi="Times New Roman" w:cs="Times New Roman"/>
                <w:sz w:val="20"/>
                <w:szCs w:val="20"/>
              </w:rPr>
            </w:pPr>
          </w:p>
        </w:tc>
      </w:tr>
      <w:tr w:rsidR="00DF0BAA" w:rsidRPr="00411F7B" w14:paraId="7975ED13" w14:textId="77777777" w:rsidTr="00411F7B">
        <w:trPr>
          <w:trHeight w:val="365"/>
        </w:trPr>
        <w:tc>
          <w:tcPr>
            <w:tcW w:w="1400" w:type="dxa"/>
            <w:vMerge/>
            <w:tcBorders>
              <w:top w:val="single" w:sz="4" w:space="0" w:color="auto"/>
              <w:bottom w:val="single" w:sz="4" w:space="0" w:color="auto"/>
              <w:right w:val="single" w:sz="4" w:space="0" w:color="auto"/>
            </w:tcBorders>
            <w:vAlign w:val="center"/>
          </w:tcPr>
          <w:p w14:paraId="5FAEF32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5B21D6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D1E6E7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3802BE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67216654" w14:textId="77777777" w:rsidR="007A578D" w:rsidRPr="00411F7B" w:rsidRDefault="007A578D" w:rsidP="000B08DA">
            <w:pPr>
              <w:pStyle w:val="af9"/>
              <w:rPr>
                <w:rFonts w:ascii="Times New Roman" w:hAnsi="Times New Roman" w:cs="Times New Roman"/>
                <w:sz w:val="20"/>
                <w:szCs w:val="20"/>
              </w:rPr>
            </w:pPr>
          </w:p>
        </w:tc>
      </w:tr>
      <w:tr w:rsidR="00DF0BAA" w:rsidRPr="00411F7B" w14:paraId="3F3E681A" w14:textId="77777777" w:rsidTr="000A1CBA">
        <w:trPr>
          <w:trHeight w:val="366"/>
        </w:trPr>
        <w:tc>
          <w:tcPr>
            <w:tcW w:w="1400" w:type="dxa"/>
            <w:vMerge/>
            <w:tcBorders>
              <w:top w:val="single" w:sz="4" w:space="0" w:color="auto"/>
              <w:bottom w:val="single" w:sz="4" w:space="0" w:color="auto"/>
              <w:right w:val="single" w:sz="4" w:space="0" w:color="auto"/>
            </w:tcBorders>
            <w:vAlign w:val="center"/>
          </w:tcPr>
          <w:p w14:paraId="3C14F4B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AFD631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5CFCCF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FF7D90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624CE60F" w14:textId="77777777" w:rsidR="007A578D" w:rsidRPr="00411F7B" w:rsidRDefault="007A578D" w:rsidP="000B08DA">
            <w:pPr>
              <w:pStyle w:val="af9"/>
              <w:rPr>
                <w:rFonts w:ascii="Times New Roman" w:hAnsi="Times New Roman" w:cs="Times New Roman"/>
                <w:sz w:val="20"/>
                <w:szCs w:val="20"/>
              </w:rPr>
            </w:pPr>
          </w:p>
        </w:tc>
      </w:tr>
      <w:tr w:rsidR="00DF0BAA" w:rsidRPr="00411F7B" w14:paraId="0678148D" w14:textId="77777777" w:rsidTr="000A1CBA">
        <w:trPr>
          <w:trHeight w:val="556"/>
        </w:trPr>
        <w:tc>
          <w:tcPr>
            <w:tcW w:w="1400" w:type="dxa"/>
            <w:vMerge w:val="restart"/>
            <w:tcBorders>
              <w:top w:val="single" w:sz="4" w:space="0" w:color="auto"/>
              <w:right w:val="single" w:sz="4" w:space="0" w:color="auto"/>
            </w:tcBorders>
            <w:vAlign w:val="center"/>
          </w:tcPr>
          <w:p w14:paraId="1582A020"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S18</w:t>
            </w:r>
          </w:p>
        </w:tc>
        <w:tc>
          <w:tcPr>
            <w:tcW w:w="3080" w:type="dxa"/>
            <w:vMerge w:val="restart"/>
            <w:tcBorders>
              <w:top w:val="single" w:sz="4" w:space="0" w:color="auto"/>
              <w:left w:val="single" w:sz="4" w:space="0" w:color="auto"/>
              <w:right w:val="single" w:sz="4" w:space="0" w:color="auto"/>
            </w:tcBorders>
            <w:vAlign w:val="center"/>
          </w:tcPr>
          <w:p w14:paraId="4F45B28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Размещение на отдельной странице официального сайта муниципального образования актуальной информации по исполнению полномочий в сфере муниципального контроля, установленных статьей 46 Федерального закона от 31 июля 2020 года № 248-ФЗ «О государственном контроле (надзоре) и муниципальном контроле в Российской Федерации»</w:t>
            </w:r>
          </w:p>
        </w:tc>
        <w:tc>
          <w:tcPr>
            <w:tcW w:w="1400" w:type="dxa"/>
            <w:vMerge w:val="restart"/>
            <w:tcBorders>
              <w:top w:val="single" w:sz="4" w:space="0" w:color="auto"/>
              <w:left w:val="single" w:sz="4" w:space="0" w:color="auto"/>
              <w:right w:val="single" w:sz="4" w:space="0" w:color="auto"/>
            </w:tcBorders>
            <w:vAlign w:val="center"/>
          </w:tcPr>
          <w:p w14:paraId="3FDDF89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4197CBF8"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tcBorders>
          </w:tcPr>
          <w:p w14:paraId="7778CB9F"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70288D7E" w14:textId="77777777" w:rsidR="007A578D" w:rsidRPr="00411F7B" w:rsidRDefault="007A578D" w:rsidP="005106B9">
            <w:pPr>
              <w:pStyle w:val="afb"/>
              <w:rPr>
                <w:rFonts w:ascii="Times New Roman" w:hAnsi="Times New Roman" w:cs="Times New Roman"/>
                <w:sz w:val="20"/>
                <w:szCs w:val="20"/>
              </w:rPr>
            </w:pPr>
          </w:p>
          <w:p w14:paraId="5EC908FE" w14:textId="43791DDB" w:rsidR="007A578D" w:rsidRPr="00411F7B" w:rsidRDefault="007A578D" w:rsidP="005A57F7">
            <w:pPr>
              <w:pStyle w:val="afb"/>
              <w:jc w:val="center"/>
              <w:rPr>
                <w:rFonts w:ascii="Times New Roman" w:hAnsi="Times New Roman" w:cs="Times New Roman"/>
                <w:sz w:val="20"/>
                <w:szCs w:val="20"/>
              </w:rPr>
            </w:pPr>
            <w:r w:rsidRPr="00411F7B">
              <w:rPr>
                <w:rFonts w:ascii="Times New Roman" w:hAnsi="Times New Roman" w:cs="Times New Roman"/>
                <w:sz w:val="20"/>
                <w:szCs w:val="20"/>
                <w:lang w:val="en-US"/>
              </w:rPr>
              <w:t>S</w:t>
            </w:r>
            <w:r w:rsidRPr="00411F7B">
              <w:rPr>
                <w:rFonts w:ascii="Times New Roman" w:hAnsi="Times New Roman" w:cs="Times New Roman"/>
                <w:sz w:val="20"/>
                <w:szCs w:val="20"/>
              </w:rPr>
              <w:t xml:space="preserve">18 = Инф.материалы и МПА </w:t>
            </w:r>
            <w:r w:rsidR="0090678A" w:rsidRPr="00411F7B">
              <w:rPr>
                <w:rFonts w:ascii="Times New Roman" w:hAnsi="Times New Roman" w:cs="Times New Roman"/>
                <w:sz w:val="20"/>
                <w:szCs w:val="20"/>
              </w:rPr>
              <w:t>прин. /Инф.материалы и МПА план</w:t>
            </w:r>
            <w:r w:rsidRPr="00411F7B">
              <w:rPr>
                <w:rFonts w:ascii="Times New Roman" w:hAnsi="Times New Roman" w:cs="Times New Roman"/>
                <w:sz w:val="20"/>
                <w:szCs w:val="20"/>
              </w:rPr>
              <w:t xml:space="preserve"> *100</w:t>
            </w:r>
            <w:r w:rsidR="00D962EB" w:rsidRPr="00411F7B">
              <w:rPr>
                <w:rFonts w:ascii="Times New Roman" w:hAnsi="Times New Roman" w:cs="Times New Roman"/>
                <w:sz w:val="20"/>
                <w:szCs w:val="20"/>
              </w:rPr>
              <w:t xml:space="preserve"> </w:t>
            </w:r>
            <w:r w:rsidRPr="00411F7B">
              <w:rPr>
                <w:rFonts w:ascii="Times New Roman" w:hAnsi="Times New Roman" w:cs="Times New Roman"/>
                <w:sz w:val="20"/>
                <w:szCs w:val="20"/>
              </w:rPr>
              <w:t>%, где:</w:t>
            </w:r>
          </w:p>
          <w:p w14:paraId="616AD99B" w14:textId="77777777" w:rsidR="007A578D" w:rsidRPr="00411F7B" w:rsidRDefault="007A578D" w:rsidP="005106B9">
            <w:pPr>
              <w:pStyle w:val="afb"/>
              <w:rPr>
                <w:rFonts w:ascii="Times New Roman" w:hAnsi="Times New Roman" w:cs="Times New Roman"/>
                <w:sz w:val="20"/>
                <w:szCs w:val="20"/>
              </w:rPr>
            </w:pPr>
          </w:p>
          <w:p w14:paraId="5B2AE746" w14:textId="1760AFDE"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lang w:val="en-US"/>
              </w:rPr>
              <w:t>S</w:t>
            </w:r>
            <w:r w:rsidRPr="00411F7B">
              <w:rPr>
                <w:rFonts w:ascii="Times New Roman" w:hAnsi="Times New Roman" w:cs="Times New Roman"/>
                <w:sz w:val="20"/>
                <w:szCs w:val="20"/>
              </w:rPr>
              <w:t xml:space="preserve">18 - </w:t>
            </w:r>
            <w:r w:rsidR="00D962EB" w:rsidRPr="00411F7B">
              <w:rPr>
                <w:rFonts w:ascii="Times New Roman" w:hAnsi="Times New Roman" w:cs="Times New Roman"/>
                <w:sz w:val="20"/>
                <w:szCs w:val="20"/>
              </w:rPr>
              <w:t>к</w:t>
            </w:r>
            <w:r w:rsidRPr="00411F7B">
              <w:rPr>
                <w:rFonts w:ascii="Times New Roman" w:hAnsi="Times New Roman" w:cs="Times New Roman"/>
                <w:sz w:val="20"/>
                <w:szCs w:val="20"/>
              </w:rPr>
              <w:t>оличество информационных материалов и муниципальных правовых актов, размещенных на сайте поселения на отдельных соответствующих разделах на отчетную дату в соответствии со статьей 46 Федерального закона от 31 июля 2020 года № 248-ФЗ «О государственном контроле (надзоре) и муниципальном к</w:t>
            </w:r>
            <w:r w:rsidR="00D962EB" w:rsidRPr="00411F7B">
              <w:rPr>
                <w:rFonts w:ascii="Times New Roman" w:hAnsi="Times New Roman" w:cs="Times New Roman"/>
                <w:sz w:val="20"/>
                <w:szCs w:val="20"/>
              </w:rPr>
              <w:t>онтроле в Российской Федерации»;</w:t>
            </w:r>
          </w:p>
          <w:p w14:paraId="05205272" w14:textId="4374EC2D"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Инф.материалы и МПА прин - количество информационных материалов и муниципальных правовых актов, размещенных на сайте поселения на отдельных соответствующих разделах на отчетную дату в соответствии со статьей 46 Федерального закона от 31 июля 2020 года № 248-ФЗ «О государственном контроле (надзоре) и муниципальном контроле в Российской Федерации»</w:t>
            </w:r>
            <w:r w:rsidR="00D962EB" w:rsidRPr="00411F7B">
              <w:rPr>
                <w:rFonts w:ascii="Times New Roman" w:hAnsi="Times New Roman" w:cs="Times New Roman"/>
                <w:sz w:val="20"/>
                <w:szCs w:val="20"/>
              </w:rPr>
              <w:t>;</w:t>
            </w:r>
          </w:p>
          <w:p w14:paraId="7435E87E" w14:textId="0C46E376"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Инф.материалы и МПА план - количество информационных материалов и муниципальных правовых актов, подлежащих размещению на сайте поселения на отдельных соответствующих разделах на отчетную дату в соответствии со статьей 46 Федерального закона от 31 июля 2020 года № 248-ФЗ «О государственном контроле (надзоре) и муниципальном контроле в Российской Федерации»</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w:t>
            </w:r>
          </w:p>
          <w:p w14:paraId="161A0B92" w14:textId="77777777" w:rsidR="005A57F7" w:rsidRPr="00411F7B" w:rsidRDefault="005A57F7" w:rsidP="005A57F7">
            <w:pPr>
              <w:pStyle w:val="afb"/>
              <w:jc w:val="center"/>
              <w:rPr>
                <w:rFonts w:ascii="Times New Roman" w:hAnsi="Times New Roman" w:cs="Times New Roman"/>
                <w:sz w:val="20"/>
                <w:szCs w:val="20"/>
              </w:rPr>
            </w:pPr>
          </w:p>
          <w:p w14:paraId="53252C86" w14:textId="75C8094F" w:rsidR="007A578D" w:rsidRPr="00411F7B" w:rsidRDefault="007A578D" w:rsidP="005A57F7">
            <w:pPr>
              <w:pStyle w:val="afb"/>
              <w:jc w:val="center"/>
              <w:rPr>
                <w:rFonts w:ascii="Times New Roman" w:hAnsi="Times New Roman" w:cs="Times New Roman"/>
                <w:sz w:val="20"/>
                <w:szCs w:val="20"/>
              </w:rPr>
            </w:pPr>
            <w:r w:rsidRPr="00411F7B">
              <w:rPr>
                <w:rFonts w:ascii="Times New Roman" w:hAnsi="Times New Roman" w:cs="Times New Roman"/>
                <w:sz w:val="20"/>
                <w:szCs w:val="20"/>
                <w:lang w:val="en-US"/>
              </w:rPr>
              <w:t>S</w:t>
            </w:r>
            <w:r w:rsidRPr="00411F7B">
              <w:rPr>
                <w:rFonts w:ascii="Times New Roman" w:hAnsi="Times New Roman" w:cs="Times New Roman"/>
                <w:sz w:val="20"/>
                <w:szCs w:val="20"/>
              </w:rPr>
              <w:t xml:space="preserve">18факт = </w:t>
            </w:r>
            <w:r w:rsidRPr="00411F7B">
              <w:rPr>
                <w:rFonts w:ascii="Times New Roman" w:hAnsi="Times New Roman" w:cs="Times New Roman"/>
                <w:sz w:val="20"/>
                <w:szCs w:val="20"/>
                <w:lang w:val="en-US"/>
              </w:rPr>
              <w:t>S</w:t>
            </w:r>
            <w:r w:rsidRPr="00411F7B">
              <w:rPr>
                <w:rFonts w:ascii="Times New Roman" w:hAnsi="Times New Roman" w:cs="Times New Roman"/>
                <w:sz w:val="20"/>
                <w:szCs w:val="20"/>
              </w:rPr>
              <w:t>18план, где:</w:t>
            </w:r>
          </w:p>
          <w:p w14:paraId="5B0FCFF2" w14:textId="77777777" w:rsidR="005A57F7" w:rsidRPr="00411F7B" w:rsidRDefault="005A57F7" w:rsidP="005106B9">
            <w:pPr>
              <w:pStyle w:val="afb"/>
              <w:rPr>
                <w:rFonts w:ascii="Times New Roman" w:hAnsi="Times New Roman" w:cs="Times New Roman"/>
                <w:sz w:val="20"/>
                <w:szCs w:val="20"/>
              </w:rPr>
            </w:pPr>
          </w:p>
          <w:p w14:paraId="5429E92B" w14:textId="2E7BB65D"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lang w:val="en-US"/>
              </w:rPr>
              <w:t>S</w:t>
            </w:r>
            <w:r w:rsidRPr="00411F7B">
              <w:rPr>
                <w:rFonts w:ascii="Times New Roman" w:hAnsi="Times New Roman" w:cs="Times New Roman"/>
                <w:sz w:val="20"/>
                <w:szCs w:val="20"/>
              </w:rPr>
              <w:t xml:space="preserve">18факт - фактическое значение показателя, рассчитанное на </w:t>
            </w:r>
            <w:r w:rsidRPr="00411F7B">
              <w:rPr>
                <w:rFonts w:ascii="Times New Roman" w:hAnsi="Times New Roman" w:cs="Times New Roman"/>
                <w:sz w:val="20"/>
                <w:szCs w:val="20"/>
              </w:rPr>
              <w:lastRenderedPageBreak/>
              <w:t>отчётную дату;</w:t>
            </w:r>
          </w:p>
          <w:p w14:paraId="66E30450"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lang w:val="en-US"/>
              </w:rPr>
              <w:t>S</w:t>
            </w:r>
            <w:r w:rsidRPr="00411F7B">
              <w:rPr>
                <w:rFonts w:ascii="Times New Roman" w:hAnsi="Times New Roman" w:cs="Times New Roman"/>
                <w:sz w:val="20"/>
                <w:szCs w:val="20"/>
              </w:rPr>
              <w:t>18план - установленное плановое значение показателя за отчётный период</w:t>
            </w:r>
          </w:p>
        </w:tc>
      </w:tr>
      <w:tr w:rsidR="00DF0BAA" w:rsidRPr="00411F7B" w14:paraId="3BCF5826" w14:textId="77777777" w:rsidTr="000A1CBA">
        <w:trPr>
          <w:trHeight w:val="557"/>
        </w:trPr>
        <w:tc>
          <w:tcPr>
            <w:tcW w:w="1400" w:type="dxa"/>
            <w:vMerge/>
            <w:tcBorders>
              <w:right w:val="single" w:sz="4" w:space="0" w:color="auto"/>
            </w:tcBorders>
            <w:vAlign w:val="center"/>
          </w:tcPr>
          <w:p w14:paraId="47B923A3"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right w:val="single" w:sz="4" w:space="0" w:color="auto"/>
            </w:tcBorders>
            <w:vAlign w:val="center"/>
          </w:tcPr>
          <w:p w14:paraId="249909D2"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right w:val="single" w:sz="4" w:space="0" w:color="auto"/>
            </w:tcBorders>
            <w:vAlign w:val="center"/>
          </w:tcPr>
          <w:p w14:paraId="1E1A7C75"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9254CB2"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left w:val="single" w:sz="4" w:space="0" w:color="auto"/>
            </w:tcBorders>
            <w:vAlign w:val="center"/>
          </w:tcPr>
          <w:p w14:paraId="26FC51B6" w14:textId="77777777" w:rsidR="007A578D" w:rsidRPr="00411F7B" w:rsidRDefault="007A578D" w:rsidP="000B08DA">
            <w:pPr>
              <w:pStyle w:val="afb"/>
              <w:rPr>
                <w:rFonts w:ascii="Times New Roman" w:hAnsi="Times New Roman" w:cs="Times New Roman"/>
                <w:sz w:val="20"/>
                <w:szCs w:val="20"/>
              </w:rPr>
            </w:pPr>
          </w:p>
        </w:tc>
      </w:tr>
      <w:tr w:rsidR="00DF0BAA" w:rsidRPr="00411F7B" w14:paraId="5848DF1F" w14:textId="77777777" w:rsidTr="000A1CBA">
        <w:trPr>
          <w:trHeight w:val="557"/>
        </w:trPr>
        <w:tc>
          <w:tcPr>
            <w:tcW w:w="1400" w:type="dxa"/>
            <w:vMerge/>
            <w:tcBorders>
              <w:right w:val="single" w:sz="4" w:space="0" w:color="auto"/>
            </w:tcBorders>
            <w:vAlign w:val="center"/>
          </w:tcPr>
          <w:p w14:paraId="1C7579C1"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right w:val="single" w:sz="4" w:space="0" w:color="auto"/>
            </w:tcBorders>
            <w:vAlign w:val="center"/>
          </w:tcPr>
          <w:p w14:paraId="61CCB3AF"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right w:val="single" w:sz="4" w:space="0" w:color="auto"/>
            </w:tcBorders>
            <w:vAlign w:val="center"/>
          </w:tcPr>
          <w:p w14:paraId="051620DC"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CF75B0F"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left w:val="single" w:sz="4" w:space="0" w:color="auto"/>
            </w:tcBorders>
            <w:vAlign w:val="center"/>
          </w:tcPr>
          <w:p w14:paraId="786D1EB2" w14:textId="77777777" w:rsidR="007A578D" w:rsidRPr="00411F7B" w:rsidRDefault="007A578D" w:rsidP="000B08DA">
            <w:pPr>
              <w:pStyle w:val="afb"/>
              <w:rPr>
                <w:rFonts w:ascii="Times New Roman" w:hAnsi="Times New Roman" w:cs="Times New Roman"/>
                <w:sz w:val="20"/>
                <w:szCs w:val="20"/>
              </w:rPr>
            </w:pPr>
          </w:p>
        </w:tc>
      </w:tr>
      <w:tr w:rsidR="00DF0BAA" w:rsidRPr="00411F7B" w14:paraId="66DEE52B" w14:textId="77777777" w:rsidTr="000A1CBA">
        <w:trPr>
          <w:trHeight w:val="557"/>
        </w:trPr>
        <w:tc>
          <w:tcPr>
            <w:tcW w:w="1400" w:type="dxa"/>
            <w:vMerge/>
            <w:tcBorders>
              <w:right w:val="single" w:sz="4" w:space="0" w:color="auto"/>
            </w:tcBorders>
            <w:vAlign w:val="center"/>
          </w:tcPr>
          <w:p w14:paraId="7EA47AD4"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right w:val="single" w:sz="4" w:space="0" w:color="auto"/>
            </w:tcBorders>
            <w:vAlign w:val="center"/>
          </w:tcPr>
          <w:p w14:paraId="07091DAA"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right w:val="single" w:sz="4" w:space="0" w:color="auto"/>
            </w:tcBorders>
            <w:vAlign w:val="center"/>
          </w:tcPr>
          <w:p w14:paraId="03C3C5F9"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88E9250"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left w:val="single" w:sz="4" w:space="0" w:color="auto"/>
            </w:tcBorders>
            <w:vAlign w:val="center"/>
          </w:tcPr>
          <w:p w14:paraId="608FCB05" w14:textId="77777777" w:rsidR="007A578D" w:rsidRPr="00411F7B" w:rsidRDefault="007A578D" w:rsidP="000B08DA">
            <w:pPr>
              <w:pStyle w:val="afb"/>
              <w:rPr>
                <w:rFonts w:ascii="Times New Roman" w:hAnsi="Times New Roman" w:cs="Times New Roman"/>
                <w:sz w:val="20"/>
                <w:szCs w:val="20"/>
              </w:rPr>
            </w:pPr>
          </w:p>
        </w:tc>
      </w:tr>
      <w:tr w:rsidR="00DF0BAA" w:rsidRPr="00411F7B" w14:paraId="5FD10F15" w14:textId="77777777" w:rsidTr="000A1CBA">
        <w:trPr>
          <w:trHeight w:val="557"/>
        </w:trPr>
        <w:tc>
          <w:tcPr>
            <w:tcW w:w="1400" w:type="dxa"/>
            <w:vMerge/>
            <w:tcBorders>
              <w:right w:val="single" w:sz="4" w:space="0" w:color="auto"/>
            </w:tcBorders>
            <w:vAlign w:val="center"/>
          </w:tcPr>
          <w:p w14:paraId="100A9CE8"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right w:val="single" w:sz="4" w:space="0" w:color="auto"/>
            </w:tcBorders>
            <w:vAlign w:val="center"/>
          </w:tcPr>
          <w:p w14:paraId="0232348C"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right w:val="single" w:sz="4" w:space="0" w:color="auto"/>
            </w:tcBorders>
            <w:vAlign w:val="center"/>
          </w:tcPr>
          <w:p w14:paraId="5B167E2E"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8F381B5"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left w:val="single" w:sz="4" w:space="0" w:color="auto"/>
            </w:tcBorders>
            <w:vAlign w:val="center"/>
          </w:tcPr>
          <w:p w14:paraId="00C3C2D1" w14:textId="77777777" w:rsidR="007A578D" w:rsidRPr="00411F7B" w:rsidRDefault="007A578D" w:rsidP="000B08DA">
            <w:pPr>
              <w:pStyle w:val="afb"/>
              <w:rPr>
                <w:rFonts w:ascii="Times New Roman" w:hAnsi="Times New Roman" w:cs="Times New Roman"/>
                <w:sz w:val="20"/>
                <w:szCs w:val="20"/>
              </w:rPr>
            </w:pPr>
          </w:p>
        </w:tc>
      </w:tr>
      <w:tr w:rsidR="00DF0BAA" w:rsidRPr="00411F7B" w14:paraId="4C6459FF" w14:textId="77777777" w:rsidTr="000A1CBA">
        <w:trPr>
          <w:trHeight w:val="557"/>
        </w:trPr>
        <w:tc>
          <w:tcPr>
            <w:tcW w:w="1400" w:type="dxa"/>
            <w:vMerge/>
            <w:tcBorders>
              <w:right w:val="single" w:sz="4" w:space="0" w:color="auto"/>
            </w:tcBorders>
            <w:vAlign w:val="center"/>
          </w:tcPr>
          <w:p w14:paraId="723C82A6"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right w:val="single" w:sz="4" w:space="0" w:color="auto"/>
            </w:tcBorders>
            <w:vAlign w:val="center"/>
          </w:tcPr>
          <w:p w14:paraId="166D1B56"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right w:val="single" w:sz="4" w:space="0" w:color="auto"/>
            </w:tcBorders>
            <w:vAlign w:val="center"/>
          </w:tcPr>
          <w:p w14:paraId="72BE5D9F"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C1AA37C"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left w:val="single" w:sz="4" w:space="0" w:color="auto"/>
            </w:tcBorders>
            <w:vAlign w:val="center"/>
          </w:tcPr>
          <w:p w14:paraId="74FE964C" w14:textId="77777777" w:rsidR="007A578D" w:rsidRPr="00411F7B" w:rsidRDefault="007A578D" w:rsidP="000B08DA">
            <w:pPr>
              <w:pStyle w:val="afb"/>
              <w:rPr>
                <w:rFonts w:ascii="Times New Roman" w:hAnsi="Times New Roman" w:cs="Times New Roman"/>
                <w:sz w:val="20"/>
                <w:szCs w:val="20"/>
              </w:rPr>
            </w:pPr>
          </w:p>
        </w:tc>
      </w:tr>
      <w:tr w:rsidR="00DF0BAA" w:rsidRPr="00411F7B" w14:paraId="0A7E537B" w14:textId="77777777" w:rsidTr="000A1CBA">
        <w:trPr>
          <w:trHeight w:val="556"/>
        </w:trPr>
        <w:tc>
          <w:tcPr>
            <w:tcW w:w="1400" w:type="dxa"/>
            <w:vMerge/>
            <w:tcBorders>
              <w:right w:val="single" w:sz="4" w:space="0" w:color="auto"/>
            </w:tcBorders>
            <w:vAlign w:val="center"/>
          </w:tcPr>
          <w:p w14:paraId="40DD669A"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right w:val="single" w:sz="4" w:space="0" w:color="auto"/>
            </w:tcBorders>
            <w:vAlign w:val="center"/>
          </w:tcPr>
          <w:p w14:paraId="08B5E90E"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right w:val="single" w:sz="4" w:space="0" w:color="auto"/>
            </w:tcBorders>
            <w:vAlign w:val="center"/>
          </w:tcPr>
          <w:p w14:paraId="45BA8006"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ECE3A07"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left w:val="single" w:sz="4" w:space="0" w:color="auto"/>
            </w:tcBorders>
            <w:vAlign w:val="center"/>
          </w:tcPr>
          <w:p w14:paraId="6894DBD5" w14:textId="77777777" w:rsidR="007A578D" w:rsidRPr="00411F7B" w:rsidRDefault="007A578D" w:rsidP="000B08DA">
            <w:pPr>
              <w:pStyle w:val="afb"/>
              <w:rPr>
                <w:rFonts w:ascii="Times New Roman" w:hAnsi="Times New Roman" w:cs="Times New Roman"/>
                <w:sz w:val="20"/>
                <w:szCs w:val="20"/>
              </w:rPr>
            </w:pPr>
          </w:p>
        </w:tc>
      </w:tr>
      <w:tr w:rsidR="00DF0BAA" w:rsidRPr="00411F7B" w14:paraId="4C9396A4" w14:textId="77777777" w:rsidTr="000A1CBA">
        <w:trPr>
          <w:trHeight w:val="557"/>
        </w:trPr>
        <w:tc>
          <w:tcPr>
            <w:tcW w:w="1400" w:type="dxa"/>
            <w:vMerge/>
            <w:tcBorders>
              <w:right w:val="single" w:sz="4" w:space="0" w:color="auto"/>
            </w:tcBorders>
            <w:vAlign w:val="center"/>
          </w:tcPr>
          <w:p w14:paraId="2B554843"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right w:val="single" w:sz="4" w:space="0" w:color="auto"/>
            </w:tcBorders>
            <w:vAlign w:val="center"/>
          </w:tcPr>
          <w:p w14:paraId="01C1FD1F"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right w:val="single" w:sz="4" w:space="0" w:color="auto"/>
            </w:tcBorders>
            <w:vAlign w:val="center"/>
          </w:tcPr>
          <w:p w14:paraId="0A184C62"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136EEF8"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left w:val="single" w:sz="4" w:space="0" w:color="auto"/>
            </w:tcBorders>
            <w:vAlign w:val="center"/>
          </w:tcPr>
          <w:p w14:paraId="137A86BD" w14:textId="77777777" w:rsidR="007A578D" w:rsidRPr="00411F7B" w:rsidRDefault="007A578D" w:rsidP="000B08DA">
            <w:pPr>
              <w:pStyle w:val="afb"/>
              <w:rPr>
                <w:rFonts w:ascii="Times New Roman" w:hAnsi="Times New Roman" w:cs="Times New Roman"/>
                <w:sz w:val="20"/>
                <w:szCs w:val="20"/>
              </w:rPr>
            </w:pPr>
          </w:p>
        </w:tc>
      </w:tr>
      <w:tr w:rsidR="00DF0BAA" w:rsidRPr="00411F7B" w14:paraId="670A0BEF" w14:textId="77777777" w:rsidTr="000A1CBA">
        <w:trPr>
          <w:trHeight w:val="557"/>
        </w:trPr>
        <w:tc>
          <w:tcPr>
            <w:tcW w:w="1400" w:type="dxa"/>
            <w:vMerge/>
            <w:tcBorders>
              <w:right w:val="single" w:sz="4" w:space="0" w:color="auto"/>
            </w:tcBorders>
            <w:vAlign w:val="center"/>
          </w:tcPr>
          <w:p w14:paraId="5506F635"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right w:val="single" w:sz="4" w:space="0" w:color="auto"/>
            </w:tcBorders>
            <w:vAlign w:val="center"/>
          </w:tcPr>
          <w:p w14:paraId="072026EC"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right w:val="single" w:sz="4" w:space="0" w:color="auto"/>
            </w:tcBorders>
            <w:vAlign w:val="center"/>
          </w:tcPr>
          <w:p w14:paraId="7781F323"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F5989E3"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left w:val="single" w:sz="4" w:space="0" w:color="auto"/>
            </w:tcBorders>
            <w:vAlign w:val="center"/>
          </w:tcPr>
          <w:p w14:paraId="390BB330" w14:textId="77777777" w:rsidR="007A578D" w:rsidRPr="00411F7B" w:rsidRDefault="007A578D" w:rsidP="000B08DA">
            <w:pPr>
              <w:pStyle w:val="afb"/>
              <w:rPr>
                <w:rFonts w:ascii="Times New Roman" w:hAnsi="Times New Roman" w:cs="Times New Roman"/>
                <w:sz w:val="20"/>
                <w:szCs w:val="20"/>
              </w:rPr>
            </w:pPr>
          </w:p>
        </w:tc>
      </w:tr>
      <w:tr w:rsidR="00DF0BAA" w:rsidRPr="00411F7B" w14:paraId="6EE92070" w14:textId="77777777" w:rsidTr="000A1CBA">
        <w:trPr>
          <w:trHeight w:val="557"/>
        </w:trPr>
        <w:tc>
          <w:tcPr>
            <w:tcW w:w="1400" w:type="dxa"/>
            <w:vMerge/>
            <w:tcBorders>
              <w:right w:val="single" w:sz="4" w:space="0" w:color="auto"/>
            </w:tcBorders>
            <w:vAlign w:val="center"/>
          </w:tcPr>
          <w:p w14:paraId="0778C71D"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right w:val="single" w:sz="4" w:space="0" w:color="auto"/>
            </w:tcBorders>
            <w:vAlign w:val="center"/>
          </w:tcPr>
          <w:p w14:paraId="3F7B5D9B"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right w:val="single" w:sz="4" w:space="0" w:color="auto"/>
            </w:tcBorders>
            <w:vAlign w:val="center"/>
          </w:tcPr>
          <w:p w14:paraId="7AC2D461"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F5A7B9C"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left w:val="single" w:sz="4" w:space="0" w:color="auto"/>
            </w:tcBorders>
            <w:vAlign w:val="center"/>
          </w:tcPr>
          <w:p w14:paraId="6D44D893" w14:textId="77777777" w:rsidR="007A578D" w:rsidRPr="00411F7B" w:rsidRDefault="007A578D" w:rsidP="000B08DA">
            <w:pPr>
              <w:pStyle w:val="afb"/>
              <w:rPr>
                <w:rFonts w:ascii="Times New Roman" w:hAnsi="Times New Roman" w:cs="Times New Roman"/>
                <w:sz w:val="20"/>
                <w:szCs w:val="20"/>
              </w:rPr>
            </w:pPr>
          </w:p>
        </w:tc>
      </w:tr>
      <w:tr w:rsidR="00DF0BAA" w:rsidRPr="00411F7B" w14:paraId="2DF5633D" w14:textId="77777777" w:rsidTr="000A1CBA">
        <w:trPr>
          <w:trHeight w:val="557"/>
        </w:trPr>
        <w:tc>
          <w:tcPr>
            <w:tcW w:w="1400" w:type="dxa"/>
            <w:vMerge/>
            <w:tcBorders>
              <w:right w:val="single" w:sz="4" w:space="0" w:color="auto"/>
            </w:tcBorders>
            <w:vAlign w:val="center"/>
          </w:tcPr>
          <w:p w14:paraId="008E5556"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right w:val="single" w:sz="4" w:space="0" w:color="auto"/>
            </w:tcBorders>
            <w:vAlign w:val="center"/>
          </w:tcPr>
          <w:p w14:paraId="6F6C8667"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right w:val="single" w:sz="4" w:space="0" w:color="auto"/>
            </w:tcBorders>
            <w:vAlign w:val="center"/>
          </w:tcPr>
          <w:p w14:paraId="316D062C"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E928274"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left w:val="single" w:sz="4" w:space="0" w:color="auto"/>
            </w:tcBorders>
            <w:vAlign w:val="center"/>
          </w:tcPr>
          <w:p w14:paraId="15A36606" w14:textId="77777777" w:rsidR="007A578D" w:rsidRPr="00411F7B" w:rsidRDefault="007A578D" w:rsidP="000B08DA">
            <w:pPr>
              <w:pStyle w:val="afb"/>
              <w:rPr>
                <w:rFonts w:ascii="Times New Roman" w:hAnsi="Times New Roman" w:cs="Times New Roman"/>
                <w:sz w:val="20"/>
                <w:szCs w:val="20"/>
              </w:rPr>
            </w:pPr>
          </w:p>
        </w:tc>
      </w:tr>
      <w:tr w:rsidR="00DF0BAA" w:rsidRPr="00411F7B" w14:paraId="6826B6D7" w14:textId="77777777" w:rsidTr="000A1CBA">
        <w:trPr>
          <w:trHeight w:val="557"/>
        </w:trPr>
        <w:tc>
          <w:tcPr>
            <w:tcW w:w="1400" w:type="dxa"/>
            <w:vMerge/>
            <w:tcBorders>
              <w:right w:val="single" w:sz="4" w:space="0" w:color="auto"/>
            </w:tcBorders>
            <w:vAlign w:val="center"/>
          </w:tcPr>
          <w:p w14:paraId="39ECE650"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right w:val="single" w:sz="4" w:space="0" w:color="auto"/>
            </w:tcBorders>
            <w:vAlign w:val="center"/>
          </w:tcPr>
          <w:p w14:paraId="504C6C05"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right w:val="single" w:sz="4" w:space="0" w:color="auto"/>
            </w:tcBorders>
            <w:vAlign w:val="center"/>
          </w:tcPr>
          <w:p w14:paraId="1ED8D74E"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FC89CDB" w14:textId="77777777" w:rsidR="007A578D" w:rsidRPr="00411F7B" w:rsidRDefault="007A578D" w:rsidP="005106B9">
            <w:pPr>
              <w:spacing w:after="0"/>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left w:val="single" w:sz="4" w:space="0" w:color="auto"/>
            </w:tcBorders>
            <w:vAlign w:val="center"/>
          </w:tcPr>
          <w:p w14:paraId="4E366F60" w14:textId="77777777" w:rsidR="007A578D" w:rsidRPr="00411F7B" w:rsidRDefault="007A578D" w:rsidP="000B08DA">
            <w:pPr>
              <w:pStyle w:val="afb"/>
              <w:rPr>
                <w:rFonts w:ascii="Times New Roman" w:hAnsi="Times New Roman" w:cs="Times New Roman"/>
                <w:sz w:val="20"/>
                <w:szCs w:val="20"/>
              </w:rPr>
            </w:pPr>
          </w:p>
        </w:tc>
      </w:tr>
      <w:tr w:rsidR="00DF0BAA" w:rsidRPr="00411F7B" w14:paraId="1341DBA0" w14:textId="77777777" w:rsidTr="000A1CBA">
        <w:trPr>
          <w:trHeight w:val="557"/>
        </w:trPr>
        <w:tc>
          <w:tcPr>
            <w:tcW w:w="1400" w:type="dxa"/>
            <w:vMerge/>
            <w:tcBorders>
              <w:bottom w:val="single" w:sz="4" w:space="0" w:color="auto"/>
              <w:right w:val="single" w:sz="4" w:space="0" w:color="auto"/>
            </w:tcBorders>
            <w:vAlign w:val="center"/>
          </w:tcPr>
          <w:p w14:paraId="30414B5F" w14:textId="77777777" w:rsidR="007A578D" w:rsidRPr="00411F7B" w:rsidRDefault="007A578D" w:rsidP="000B08DA">
            <w:pPr>
              <w:pStyle w:val="af9"/>
              <w:jc w:val="center"/>
              <w:rPr>
                <w:rFonts w:ascii="Times New Roman" w:hAnsi="Times New Roman" w:cs="Times New Roman"/>
                <w:strike/>
                <w:sz w:val="20"/>
                <w:szCs w:val="20"/>
              </w:rPr>
            </w:pPr>
          </w:p>
        </w:tc>
        <w:tc>
          <w:tcPr>
            <w:tcW w:w="3080" w:type="dxa"/>
            <w:vMerge/>
            <w:tcBorders>
              <w:left w:val="single" w:sz="4" w:space="0" w:color="auto"/>
              <w:bottom w:val="single" w:sz="4" w:space="0" w:color="auto"/>
              <w:right w:val="single" w:sz="4" w:space="0" w:color="auto"/>
            </w:tcBorders>
            <w:vAlign w:val="center"/>
          </w:tcPr>
          <w:p w14:paraId="53F53940" w14:textId="77777777" w:rsidR="007A578D" w:rsidRPr="00411F7B" w:rsidRDefault="007A578D" w:rsidP="000B08DA">
            <w:pPr>
              <w:pStyle w:val="afb"/>
              <w:rPr>
                <w:rFonts w:ascii="Times New Roman" w:hAnsi="Times New Roman" w:cs="Times New Roman"/>
                <w:strike/>
                <w:sz w:val="20"/>
                <w:szCs w:val="20"/>
              </w:rPr>
            </w:pPr>
          </w:p>
        </w:tc>
        <w:tc>
          <w:tcPr>
            <w:tcW w:w="1400" w:type="dxa"/>
            <w:vMerge/>
            <w:tcBorders>
              <w:left w:val="single" w:sz="4" w:space="0" w:color="auto"/>
              <w:bottom w:val="single" w:sz="4" w:space="0" w:color="auto"/>
              <w:right w:val="single" w:sz="4" w:space="0" w:color="auto"/>
            </w:tcBorders>
            <w:vAlign w:val="center"/>
          </w:tcPr>
          <w:p w14:paraId="01A23FDE" w14:textId="77777777" w:rsidR="007A578D" w:rsidRPr="00411F7B" w:rsidRDefault="007A578D" w:rsidP="000B08DA">
            <w:pPr>
              <w:pStyle w:val="afb"/>
              <w:rPr>
                <w:rFonts w:ascii="Times New Roman" w:hAnsi="Times New Roman" w:cs="Times New Roman"/>
                <w:strike/>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878E58A" w14:textId="77777777" w:rsidR="007A578D" w:rsidRPr="00411F7B" w:rsidRDefault="007A578D" w:rsidP="005106B9">
            <w:pPr>
              <w:spacing w:after="0" w:line="240" w:lineRule="auto"/>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left w:val="single" w:sz="4" w:space="0" w:color="auto"/>
              <w:bottom w:val="single" w:sz="4" w:space="0" w:color="auto"/>
            </w:tcBorders>
            <w:vAlign w:val="center"/>
          </w:tcPr>
          <w:p w14:paraId="610ABA52" w14:textId="77777777" w:rsidR="007A578D" w:rsidRPr="00411F7B" w:rsidRDefault="007A578D" w:rsidP="000B08DA">
            <w:pPr>
              <w:pStyle w:val="afb"/>
              <w:rPr>
                <w:rFonts w:ascii="Times New Roman" w:hAnsi="Times New Roman" w:cs="Times New Roman"/>
                <w:sz w:val="20"/>
                <w:szCs w:val="20"/>
              </w:rPr>
            </w:pPr>
          </w:p>
        </w:tc>
      </w:tr>
      <w:tr w:rsidR="00DF0BAA" w:rsidRPr="00411F7B" w14:paraId="08841A36" w14:textId="77777777" w:rsidTr="000A1CBA">
        <w:trPr>
          <w:trHeight w:val="329"/>
        </w:trPr>
        <w:tc>
          <w:tcPr>
            <w:tcW w:w="1400" w:type="dxa"/>
            <w:vMerge w:val="restart"/>
            <w:tcBorders>
              <w:top w:val="single" w:sz="4" w:space="0" w:color="auto"/>
              <w:bottom w:val="single" w:sz="4" w:space="0" w:color="auto"/>
              <w:right w:val="single" w:sz="4" w:space="0" w:color="auto"/>
            </w:tcBorders>
            <w:vAlign w:val="center"/>
          </w:tcPr>
          <w:p w14:paraId="60934D62"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S19</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0E0C94A7" w14:textId="42B03807" w:rsidR="007A578D" w:rsidRPr="00411F7B" w:rsidRDefault="007A578D" w:rsidP="008061C2">
            <w:pPr>
              <w:pStyle w:val="afb"/>
              <w:rPr>
                <w:rFonts w:ascii="Times New Roman" w:hAnsi="Times New Roman" w:cs="Times New Roman"/>
                <w:sz w:val="20"/>
                <w:szCs w:val="20"/>
              </w:rPr>
            </w:pPr>
            <w:r w:rsidRPr="00411F7B">
              <w:rPr>
                <w:rFonts w:ascii="Times New Roman" w:hAnsi="Times New Roman" w:cs="Times New Roman"/>
                <w:sz w:val="20"/>
                <w:szCs w:val="20"/>
              </w:rPr>
              <w:t>Внесение отчетных сведений о документах стратегического планирования в федеральную информационную систему ст</w:t>
            </w:r>
            <w:r w:rsidR="00D962EB" w:rsidRPr="00411F7B">
              <w:rPr>
                <w:rFonts w:ascii="Times New Roman" w:hAnsi="Times New Roman" w:cs="Times New Roman"/>
                <w:sz w:val="20"/>
                <w:szCs w:val="20"/>
              </w:rPr>
              <w:t>ратегического планирования ГАС «</w:t>
            </w:r>
            <w:r w:rsidRPr="00411F7B">
              <w:rPr>
                <w:rFonts w:ascii="Times New Roman" w:hAnsi="Times New Roman" w:cs="Times New Roman"/>
                <w:sz w:val="20"/>
                <w:szCs w:val="20"/>
              </w:rPr>
              <w:t>Управление</w:t>
            </w:r>
            <w:r w:rsidR="00D962EB" w:rsidRPr="00411F7B">
              <w:rPr>
                <w:rFonts w:ascii="Times New Roman" w:hAnsi="Times New Roman" w:cs="Times New Roman"/>
                <w:sz w:val="20"/>
                <w:szCs w:val="20"/>
              </w:rPr>
              <w:t>»</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13AF7B4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4E19E80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52E73114"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0A52B29F" w14:textId="77777777" w:rsidR="007A578D" w:rsidRPr="00411F7B" w:rsidRDefault="007A578D" w:rsidP="005106B9">
            <w:pPr>
              <w:pStyle w:val="af9"/>
              <w:jc w:val="left"/>
              <w:rPr>
                <w:rFonts w:ascii="Times New Roman" w:hAnsi="Times New Roman" w:cs="Times New Roman"/>
                <w:sz w:val="20"/>
                <w:szCs w:val="20"/>
              </w:rPr>
            </w:pPr>
          </w:p>
          <w:p w14:paraId="219B35E3" w14:textId="4DE38044" w:rsidR="007A578D" w:rsidRPr="00411F7B" w:rsidRDefault="007A578D" w:rsidP="008F512A">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S19 =РДСПотч / РДСП </w:t>
            </w:r>
            <w:r w:rsidRPr="00411F7B">
              <w:rPr>
                <w:rFonts w:ascii="Times New Roman" w:hAnsi="Times New Roman" w:cs="Times New Roman"/>
                <w:noProof/>
                <w:sz w:val="20"/>
                <w:szCs w:val="20"/>
              </w:rPr>
              <w:drawing>
                <wp:inline distT="0" distB="0" distL="0" distR="0" wp14:anchorId="74A3D343" wp14:editId="02428B37">
                  <wp:extent cx="76200" cy="14287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5A6EFAD0" w14:textId="77777777" w:rsidR="007A578D" w:rsidRPr="00411F7B" w:rsidRDefault="007A578D" w:rsidP="005106B9">
            <w:pPr>
              <w:pStyle w:val="af9"/>
              <w:jc w:val="left"/>
              <w:rPr>
                <w:rFonts w:ascii="Times New Roman" w:hAnsi="Times New Roman" w:cs="Times New Roman"/>
                <w:sz w:val="20"/>
                <w:szCs w:val="20"/>
              </w:rPr>
            </w:pPr>
          </w:p>
          <w:p w14:paraId="6E98E3FD" w14:textId="2C99ED68"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S19 - внесение отчетных сведений о документах стратегического планирования в федеральную информационную систему ст</w:t>
            </w:r>
            <w:r w:rsidR="00D962EB" w:rsidRPr="00411F7B">
              <w:rPr>
                <w:rFonts w:ascii="Times New Roman" w:hAnsi="Times New Roman" w:cs="Times New Roman"/>
                <w:sz w:val="20"/>
                <w:szCs w:val="20"/>
              </w:rPr>
              <w:t>ратегического планирования ГАС «</w:t>
            </w:r>
            <w:r w:rsidRPr="00411F7B">
              <w:rPr>
                <w:rFonts w:ascii="Times New Roman" w:hAnsi="Times New Roman" w:cs="Times New Roman"/>
                <w:sz w:val="20"/>
                <w:szCs w:val="20"/>
              </w:rPr>
              <w:t>Управление</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w:t>
            </w:r>
          </w:p>
          <w:p w14:paraId="7A6F465C" w14:textId="4E0C8279"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 xml:space="preserve">РДСПотч - документы стратегического планирования, по которым внесены отчётные сведения в ГАС </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Управление</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(шт.);</w:t>
            </w:r>
          </w:p>
          <w:p w14:paraId="19EB3587" w14:textId="3AE2DDD2"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 xml:space="preserve">РДСП - документы стратегического планирования, размещённые в ГАС </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Управление</w:t>
            </w:r>
            <w:r w:rsidR="00D962EB" w:rsidRPr="00411F7B">
              <w:rPr>
                <w:rFonts w:ascii="Times New Roman" w:hAnsi="Times New Roman" w:cs="Times New Roman"/>
                <w:sz w:val="20"/>
                <w:szCs w:val="20"/>
              </w:rPr>
              <w:t>»</w:t>
            </w:r>
            <w:r w:rsidRPr="00411F7B">
              <w:rPr>
                <w:rFonts w:ascii="Times New Roman" w:hAnsi="Times New Roman" w:cs="Times New Roman"/>
                <w:sz w:val="20"/>
                <w:szCs w:val="20"/>
              </w:rPr>
              <w:t xml:space="preserve"> (шт.).</w:t>
            </w:r>
          </w:p>
          <w:p w14:paraId="6F714A7E"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6843A46E" w14:textId="77777777" w:rsidR="007A578D" w:rsidRPr="00411F7B" w:rsidRDefault="007A578D" w:rsidP="005106B9">
            <w:pPr>
              <w:pStyle w:val="af9"/>
              <w:jc w:val="left"/>
              <w:rPr>
                <w:rFonts w:ascii="Times New Roman" w:hAnsi="Times New Roman" w:cs="Times New Roman"/>
                <w:sz w:val="20"/>
                <w:szCs w:val="20"/>
              </w:rPr>
            </w:pPr>
          </w:p>
          <w:p w14:paraId="0607F618" w14:textId="77777777" w:rsidR="007A578D" w:rsidRPr="00411F7B" w:rsidRDefault="007A578D" w:rsidP="008F512A">
            <w:pPr>
              <w:pStyle w:val="af9"/>
              <w:jc w:val="center"/>
              <w:rPr>
                <w:rFonts w:ascii="Times New Roman" w:hAnsi="Times New Roman" w:cs="Times New Roman"/>
                <w:sz w:val="20"/>
                <w:szCs w:val="20"/>
              </w:rPr>
            </w:pPr>
            <w:r w:rsidRPr="00411F7B">
              <w:rPr>
                <w:rFonts w:ascii="Times New Roman" w:hAnsi="Times New Roman" w:cs="Times New Roman"/>
                <w:sz w:val="20"/>
                <w:szCs w:val="20"/>
              </w:rPr>
              <w:t>S19факт = S19план, где:</w:t>
            </w:r>
          </w:p>
          <w:p w14:paraId="2C3A52D6" w14:textId="77777777" w:rsidR="009D4EF0" w:rsidRPr="00411F7B" w:rsidRDefault="009D4EF0" w:rsidP="005106B9">
            <w:pPr>
              <w:pStyle w:val="afb"/>
              <w:rPr>
                <w:rFonts w:ascii="Times New Roman" w:hAnsi="Times New Roman" w:cs="Times New Roman"/>
                <w:sz w:val="20"/>
                <w:szCs w:val="20"/>
              </w:rPr>
            </w:pPr>
          </w:p>
          <w:p w14:paraId="7FB64DE5" w14:textId="0461850F"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S19факт - фактическое значение показателя, рассчитанное на отчётную дату;</w:t>
            </w:r>
          </w:p>
          <w:p w14:paraId="0FD755F0"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S19план - установленное плановое значение показателя за отчётный период</w:t>
            </w:r>
          </w:p>
        </w:tc>
      </w:tr>
      <w:tr w:rsidR="00DF0BAA" w:rsidRPr="00411F7B" w14:paraId="64168700"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4EEE40B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5348D2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C19177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9A636C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18913902" w14:textId="77777777" w:rsidR="007A578D" w:rsidRPr="00411F7B" w:rsidRDefault="007A578D" w:rsidP="000B08DA">
            <w:pPr>
              <w:pStyle w:val="af9"/>
              <w:rPr>
                <w:rFonts w:ascii="Times New Roman" w:hAnsi="Times New Roman" w:cs="Times New Roman"/>
                <w:sz w:val="20"/>
                <w:szCs w:val="20"/>
              </w:rPr>
            </w:pPr>
          </w:p>
        </w:tc>
      </w:tr>
      <w:tr w:rsidR="00DF0BAA" w:rsidRPr="00411F7B" w14:paraId="40BB12E3"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4F4604A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C2E86D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FF6C03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838D1F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26DC2F0D" w14:textId="77777777" w:rsidR="007A578D" w:rsidRPr="00411F7B" w:rsidRDefault="007A578D" w:rsidP="000B08DA">
            <w:pPr>
              <w:pStyle w:val="af9"/>
              <w:rPr>
                <w:rFonts w:ascii="Times New Roman" w:hAnsi="Times New Roman" w:cs="Times New Roman"/>
                <w:sz w:val="20"/>
                <w:szCs w:val="20"/>
              </w:rPr>
            </w:pPr>
          </w:p>
        </w:tc>
      </w:tr>
      <w:tr w:rsidR="00DF0BAA" w:rsidRPr="00411F7B" w14:paraId="21DB077E"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63D0605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C0D97B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0822FB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D6CFFA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3997AB44" w14:textId="77777777" w:rsidR="007A578D" w:rsidRPr="00411F7B" w:rsidRDefault="007A578D" w:rsidP="000B08DA">
            <w:pPr>
              <w:pStyle w:val="af9"/>
              <w:rPr>
                <w:rFonts w:ascii="Times New Roman" w:hAnsi="Times New Roman" w:cs="Times New Roman"/>
                <w:sz w:val="20"/>
                <w:szCs w:val="20"/>
              </w:rPr>
            </w:pPr>
          </w:p>
        </w:tc>
      </w:tr>
      <w:tr w:rsidR="00DF0BAA" w:rsidRPr="00411F7B" w14:paraId="55DE971E"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6ABB33F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AC506E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3A6E85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52D422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0450A4FF" w14:textId="77777777" w:rsidR="007A578D" w:rsidRPr="00411F7B" w:rsidRDefault="007A578D" w:rsidP="000B08DA">
            <w:pPr>
              <w:pStyle w:val="af9"/>
              <w:rPr>
                <w:rFonts w:ascii="Times New Roman" w:hAnsi="Times New Roman" w:cs="Times New Roman"/>
                <w:sz w:val="20"/>
                <w:szCs w:val="20"/>
              </w:rPr>
            </w:pPr>
          </w:p>
        </w:tc>
      </w:tr>
      <w:tr w:rsidR="00DF0BAA" w:rsidRPr="00411F7B" w14:paraId="682001B8"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5758396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EA0218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03224F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EC0B5C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720A66E9" w14:textId="77777777" w:rsidR="007A578D" w:rsidRPr="00411F7B" w:rsidRDefault="007A578D" w:rsidP="000B08DA">
            <w:pPr>
              <w:pStyle w:val="af9"/>
              <w:rPr>
                <w:rFonts w:ascii="Times New Roman" w:hAnsi="Times New Roman" w:cs="Times New Roman"/>
                <w:sz w:val="20"/>
                <w:szCs w:val="20"/>
              </w:rPr>
            </w:pPr>
          </w:p>
        </w:tc>
      </w:tr>
      <w:tr w:rsidR="00DF0BAA" w:rsidRPr="00411F7B" w14:paraId="430A99A2" w14:textId="77777777" w:rsidTr="00411F7B">
        <w:trPr>
          <w:trHeight w:val="329"/>
        </w:trPr>
        <w:tc>
          <w:tcPr>
            <w:tcW w:w="1400" w:type="dxa"/>
            <w:vMerge/>
            <w:tcBorders>
              <w:top w:val="single" w:sz="4" w:space="0" w:color="auto"/>
              <w:bottom w:val="single" w:sz="4" w:space="0" w:color="auto"/>
              <w:right w:val="single" w:sz="4" w:space="0" w:color="auto"/>
            </w:tcBorders>
            <w:vAlign w:val="center"/>
          </w:tcPr>
          <w:p w14:paraId="2EEECC4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A20ABB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268947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113DB1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61C9D18F" w14:textId="77777777" w:rsidR="007A578D" w:rsidRPr="00411F7B" w:rsidRDefault="007A578D" w:rsidP="000B08DA">
            <w:pPr>
              <w:pStyle w:val="af9"/>
              <w:rPr>
                <w:rFonts w:ascii="Times New Roman" w:hAnsi="Times New Roman" w:cs="Times New Roman"/>
                <w:sz w:val="20"/>
                <w:szCs w:val="20"/>
              </w:rPr>
            </w:pPr>
          </w:p>
        </w:tc>
      </w:tr>
      <w:tr w:rsidR="00DF0BAA" w:rsidRPr="00411F7B" w14:paraId="1F509101"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08B4AE4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68E85C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4AEEEA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6070BF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076391C0" w14:textId="77777777" w:rsidR="007A578D" w:rsidRPr="00411F7B" w:rsidRDefault="007A578D" w:rsidP="000B08DA">
            <w:pPr>
              <w:pStyle w:val="af9"/>
              <w:rPr>
                <w:rFonts w:ascii="Times New Roman" w:hAnsi="Times New Roman" w:cs="Times New Roman"/>
                <w:sz w:val="20"/>
                <w:szCs w:val="20"/>
              </w:rPr>
            </w:pPr>
          </w:p>
        </w:tc>
      </w:tr>
      <w:tr w:rsidR="00DF0BAA" w:rsidRPr="00411F7B" w14:paraId="3DD381FD"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70D78EA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887AA5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79E2B7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9F62AA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73CE3761" w14:textId="77777777" w:rsidR="007A578D" w:rsidRPr="00411F7B" w:rsidRDefault="007A578D" w:rsidP="000B08DA">
            <w:pPr>
              <w:pStyle w:val="af9"/>
              <w:rPr>
                <w:rFonts w:ascii="Times New Roman" w:hAnsi="Times New Roman" w:cs="Times New Roman"/>
                <w:sz w:val="20"/>
                <w:szCs w:val="20"/>
              </w:rPr>
            </w:pPr>
          </w:p>
        </w:tc>
      </w:tr>
      <w:tr w:rsidR="00DF0BAA" w:rsidRPr="00411F7B" w14:paraId="66EEACAE"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762EA59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6948F0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C3F669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74F9C7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7432C431" w14:textId="77777777" w:rsidR="007A578D" w:rsidRPr="00411F7B" w:rsidRDefault="007A578D" w:rsidP="000B08DA">
            <w:pPr>
              <w:pStyle w:val="af9"/>
              <w:rPr>
                <w:rFonts w:ascii="Times New Roman" w:hAnsi="Times New Roman" w:cs="Times New Roman"/>
                <w:sz w:val="20"/>
                <w:szCs w:val="20"/>
              </w:rPr>
            </w:pPr>
          </w:p>
        </w:tc>
      </w:tr>
      <w:tr w:rsidR="00DF0BAA" w:rsidRPr="00411F7B" w14:paraId="61579FC2"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6D637F4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D17A2F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ED47AA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8735CF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6CC193CB" w14:textId="77777777" w:rsidR="007A578D" w:rsidRPr="00411F7B" w:rsidRDefault="007A578D" w:rsidP="000B08DA">
            <w:pPr>
              <w:pStyle w:val="af9"/>
              <w:rPr>
                <w:rFonts w:ascii="Times New Roman" w:hAnsi="Times New Roman" w:cs="Times New Roman"/>
                <w:sz w:val="20"/>
                <w:szCs w:val="20"/>
              </w:rPr>
            </w:pPr>
          </w:p>
        </w:tc>
      </w:tr>
      <w:tr w:rsidR="00DF0BAA" w:rsidRPr="00411F7B" w14:paraId="366E5F31"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7998AF8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19327B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5673E3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4CAC0B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0150D6B3" w14:textId="77777777" w:rsidR="007A578D" w:rsidRPr="00411F7B" w:rsidRDefault="007A578D" w:rsidP="000B08DA">
            <w:pPr>
              <w:pStyle w:val="af9"/>
              <w:rPr>
                <w:rFonts w:ascii="Times New Roman" w:hAnsi="Times New Roman" w:cs="Times New Roman"/>
                <w:sz w:val="20"/>
                <w:szCs w:val="20"/>
              </w:rPr>
            </w:pPr>
          </w:p>
        </w:tc>
      </w:tr>
      <w:tr w:rsidR="00DF0BAA" w:rsidRPr="00411F7B" w14:paraId="16DB99DE" w14:textId="77777777" w:rsidTr="00411F7B">
        <w:trPr>
          <w:trHeight w:val="330"/>
        </w:trPr>
        <w:tc>
          <w:tcPr>
            <w:tcW w:w="1400" w:type="dxa"/>
            <w:vMerge/>
            <w:tcBorders>
              <w:top w:val="single" w:sz="4" w:space="0" w:color="auto"/>
              <w:bottom w:val="single" w:sz="4" w:space="0" w:color="auto"/>
              <w:right w:val="single" w:sz="4" w:space="0" w:color="auto"/>
            </w:tcBorders>
            <w:vAlign w:val="center"/>
          </w:tcPr>
          <w:p w14:paraId="4346BA9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B714F0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4F0C7E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430FFDE" w14:textId="77777777" w:rsidR="007A578D" w:rsidRPr="00411F7B" w:rsidRDefault="007A578D" w:rsidP="005106B9">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16D4CE87" w14:textId="77777777" w:rsidR="007A578D" w:rsidRPr="00411F7B" w:rsidRDefault="007A578D" w:rsidP="000B08DA">
            <w:pPr>
              <w:pStyle w:val="af9"/>
              <w:rPr>
                <w:rFonts w:ascii="Times New Roman" w:hAnsi="Times New Roman" w:cs="Times New Roman"/>
                <w:sz w:val="20"/>
                <w:szCs w:val="20"/>
              </w:rPr>
            </w:pPr>
          </w:p>
        </w:tc>
      </w:tr>
      <w:tr w:rsidR="00DF0BAA" w:rsidRPr="00411F7B" w14:paraId="25A1588B" w14:textId="77777777" w:rsidTr="008D3F45">
        <w:trPr>
          <w:trHeight w:val="433"/>
        </w:trPr>
        <w:tc>
          <w:tcPr>
            <w:tcW w:w="1400" w:type="dxa"/>
            <w:vMerge w:val="restart"/>
            <w:tcBorders>
              <w:top w:val="single" w:sz="4" w:space="0" w:color="auto"/>
              <w:bottom w:val="single" w:sz="4" w:space="0" w:color="auto"/>
              <w:right w:val="single" w:sz="4" w:space="0" w:color="auto"/>
            </w:tcBorders>
            <w:vAlign w:val="center"/>
          </w:tcPr>
          <w:p w14:paraId="2A010410" w14:textId="77777777" w:rsidR="00DD67BC" w:rsidRPr="00411F7B" w:rsidRDefault="00DD67BC" w:rsidP="000B08DA">
            <w:pPr>
              <w:pStyle w:val="af9"/>
              <w:jc w:val="center"/>
              <w:rPr>
                <w:rFonts w:ascii="Times New Roman" w:hAnsi="Times New Roman" w:cs="Times New Roman"/>
                <w:sz w:val="20"/>
                <w:szCs w:val="20"/>
              </w:rPr>
            </w:pPr>
          </w:p>
          <w:p w14:paraId="01AA9838" w14:textId="05019D6D"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S20</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6D41B0AE" w14:textId="77777777" w:rsidR="00DD67BC" w:rsidRPr="00411F7B" w:rsidRDefault="00DD67BC" w:rsidP="009D11C8">
            <w:pPr>
              <w:pStyle w:val="afb"/>
              <w:rPr>
                <w:rFonts w:ascii="Times New Roman" w:hAnsi="Times New Roman" w:cs="Times New Roman"/>
                <w:sz w:val="20"/>
                <w:szCs w:val="20"/>
              </w:rPr>
            </w:pPr>
          </w:p>
          <w:p w14:paraId="089E4329" w14:textId="7D4C2559" w:rsidR="007A578D" w:rsidRPr="00411F7B" w:rsidRDefault="007A578D" w:rsidP="009D11C8">
            <w:pPr>
              <w:pStyle w:val="afb"/>
              <w:rPr>
                <w:rFonts w:ascii="Times New Roman" w:hAnsi="Times New Roman" w:cs="Times New Roman"/>
                <w:sz w:val="20"/>
                <w:szCs w:val="20"/>
              </w:rPr>
            </w:pPr>
            <w:r w:rsidRPr="00411F7B">
              <w:rPr>
                <w:rFonts w:ascii="Times New Roman" w:hAnsi="Times New Roman" w:cs="Times New Roman"/>
                <w:sz w:val="20"/>
                <w:szCs w:val="20"/>
              </w:rPr>
              <w:t>Снижение доли неконкурентных закупок (</w:t>
            </w:r>
            <w:hyperlink r:id="rId20" w:history="1">
              <w:r w:rsidRPr="00411F7B">
                <w:rPr>
                  <w:rStyle w:val="af3"/>
                  <w:rFonts w:ascii="Times New Roman" w:hAnsi="Times New Roman"/>
                  <w:color w:val="auto"/>
                  <w:sz w:val="20"/>
                  <w:szCs w:val="20"/>
                </w:rPr>
                <w:t>пункты 4</w:t>
              </w:r>
            </w:hyperlink>
            <w:r w:rsidRPr="00411F7B">
              <w:rPr>
                <w:rFonts w:ascii="Times New Roman" w:hAnsi="Times New Roman" w:cs="Times New Roman"/>
                <w:sz w:val="20"/>
                <w:szCs w:val="20"/>
              </w:rPr>
              <w:t xml:space="preserve">, </w:t>
            </w:r>
            <w:hyperlink r:id="rId21" w:history="1">
              <w:r w:rsidRPr="00411F7B">
                <w:rPr>
                  <w:rStyle w:val="af3"/>
                  <w:rFonts w:ascii="Times New Roman" w:hAnsi="Times New Roman"/>
                  <w:color w:val="auto"/>
                  <w:sz w:val="20"/>
                  <w:szCs w:val="20"/>
                </w:rPr>
                <w:t>5 части 1 статьи 93</w:t>
              </w:r>
            </w:hyperlink>
            <w:r w:rsidRPr="00411F7B">
              <w:rPr>
                <w:rFonts w:ascii="Times New Roman" w:hAnsi="Times New Roman" w:cs="Times New Roman"/>
                <w:sz w:val="20"/>
                <w:szCs w:val="20"/>
              </w:rPr>
              <w:t xml:space="preserve"> Федерального</w:t>
            </w:r>
            <w:r w:rsidR="009D11C8" w:rsidRPr="00411F7B">
              <w:rPr>
                <w:rFonts w:ascii="Times New Roman" w:hAnsi="Times New Roman" w:cs="Times New Roman"/>
                <w:sz w:val="20"/>
                <w:szCs w:val="20"/>
              </w:rPr>
              <w:t xml:space="preserve"> закона от 05 апреля 2013 года №</w:t>
            </w:r>
            <w:r w:rsidRPr="00411F7B">
              <w:rPr>
                <w:rFonts w:ascii="Times New Roman" w:hAnsi="Times New Roman" w:cs="Times New Roman"/>
                <w:sz w:val="20"/>
                <w:szCs w:val="20"/>
              </w:rPr>
              <w:t xml:space="preserve"> 44-ФЗ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О контрактной системе в сфере закупок товаров, работ, услуг для обеспечения государственных и муниципальных нужд</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к уровню аналогичных закупок предыдущего периода от совокупного годового объема закупок</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55173499" w14:textId="77777777" w:rsidR="00DD67BC" w:rsidRPr="00411F7B" w:rsidRDefault="00DD67BC" w:rsidP="000B08DA">
            <w:pPr>
              <w:pStyle w:val="afb"/>
              <w:rPr>
                <w:rFonts w:ascii="Times New Roman" w:hAnsi="Times New Roman" w:cs="Times New Roman"/>
                <w:sz w:val="20"/>
                <w:szCs w:val="20"/>
              </w:rPr>
            </w:pPr>
          </w:p>
          <w:p w14:paraId="3A8332D2" w14:textId="2EFDAE5F"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5641723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27C804B9"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4E44BBAE" w14:textId="77777777" w:rsidR="00411F7B" w:rsidRDefault="00411F7B" w:rsidP="00646688">
            <w:pPr>
              <w:pStyle w:val="af9"/>
              <w:jc w:val="center"/>
              <w:rPr>
                <w:rFonts w:ascii="Times New Roman" w:hAnsi="Times New Roman" w:cs="Times New Roman"/>
                <w:sz w:val="20"/>
                <w:szCs w:val="20"/>
              </w:rPr>
            </w:pPr>
          </w:p>
          <w:p w14:paraId="5C8423BE" w14:textId="4AB058C7" w:rsidR="007A578D" w:rsidRPr="00411F7B" w:rsidRDefault="007A578D" w:rsidP="00646688">
            <w:pPr>
              <w:pStyle w:val="af9"/>
              <w:jc w:val="center"/>
              <w:rPr>
                <w:rFonts w:ascii="Times New Roman" w:hAnsi="Times New Roman" w:cs="Times New Roman"/>
                <w:sz w:val="20"/>
                <w:szCs w:val="20"/>
              </w:rPr>
            </w:pPr>
            <w:r w:rsidRPr="00411F7B">
              <w:rPr>
                <w:rFonts w:ascii="Times New Roman" w:hAnsi="Times New Roman" w:cs="Times New Roman"/>
                <w:sz w:val="20"/>
                <w:szCs w:val="20"/>
              </w:rPr>
              <w:t>S20 = (ЗЕПпр/СГОЗпр - ЗЕПтек/СГОЗтек)</w:t>
            </w:r>
            <w:r w:rsidR="00B80675">
              <w:rPr>
                <w:rFonts w:ascii="Times New Roman" w:hAnsi="Times New Roman" w:cs="Times New Roman"/>
                <w:sz w:val="20"/>
                <w:szCs w:val="20"/>
              </w:rPr>
              <w:t xml:space="preserve"> </w:t>
            </w:r>
            <w:r w:rsidRPr="00411F7B">
              <w:rPr>
                <w:rFonts w:ascii="Times New Roman" w:hAnsi="Times New Roman" w:cs="Times New Roman"/>
                <w:sz w:val="20"/>
                <w:szCs w:val="20"/>
              </w:rPr>
              <w:t>*100, где:</w:t>
            </w:r>
          </w:p>
          <w:p w14:paraId="545C26EF" w14:textId="77777777" w:rsidR="007A578D" w:rsidRPr="00411F7B" w:rsidRDefault="007A578D" w:rsidP="00646688">
            <w:pPr>
              <w:pStyle w:val="af9"/>
              <w:jc w:val="center"/>
              <w:rPr>
                <w:rFonts w:ascii="Times New Roman" w:hAnsi="Times New Roman" w:cs="Times New Roman"/>
                <w:sz w:val="20"/>
                <w:szCs w:val="20"/>
              </w:rPr>
            </w:pPr>
          </w:p>
          <w:p w14:paraId="6E4E82C7" w14:textId="05AB1356"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S20 - снижение доли неконкурентных закупок (</w:t>
            </w:r>
            <w:hyperlink r:id="rId22" w:history="1">
              <w:r w:rsidRPr="00411F7B">
                <w:rPr>
                  <w:rStyle w:val="af3"/>
                  <w:rFonts w:ascii="Times New Roman" w:hAnsi="Times New Roman"/>
                  <w:color w:val="auto"/>
                  <w:sz w:val="20"/>
                  <w:szCs w:val="20"/>
                </w:rPr>
                <w:t>пункты 4</w:t>
              </w:r>
            </w:hyperlink>
            <w:r w:rsidRPr="00411F7B">
              <w:rPr>
                <w:rFonts w:ascii="Times New Roman" w:hAnsi="Times New Roman" w:cs="Times New Roman"/>
                <w:sz w:val="20"/>
                <w:szCs w:val="20"/>
              </w:rPr>
              <w:t xml:space="preserve">, </w:t>
            </w:r>
            <w:hyperlink r:id="rId23" w:history="1">
              <w:r w:rsidRPr="00411F7B">
                <w:rPr>
                  <w:rStyle w:val="af3"/>
                  <w:rFonts w:ascii="Times New Roman" w:hAnsi="Times New Roman"/>
                  <w:color w:val="auto"/>
                  <w:sz w:val="20"/>
                  <w:szCs w:val="20"/>
                </w:rPr>
                <w:t>5 части 1 статьи 93</w:t>
              </w:r>
            </w:hyperlink>
            <w:r w:rsidRPr="00411F7B">
              <w:rPr>
                <w:rFonts w:ascii="Times New Roman" w:hAnsi="Times New Roman" w:cs="Times New Roman"/>
                <w:sz w:val="20"/>
                <w:szCs w:val="20"/>
              </w:rPr>
              <w:t xml:space="preserve"> Федерального закона от 05 апреля 2013 года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44-ФЗ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О контрактной системе в сфере закупок товаров, работ, услуг для обеспечения государственных и муниципальных нужд</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к уровню аналогичных закупок предыдущего периода от совокупного годового объема закупок (%);</w:t>
            </w:r>
          </w:p>
          <w:p w14:paraId="54FBF1F8"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ЗЕПтек - объём закупок у единственного поставщика за текущий период (млн. руб.);</w:t>
            </w:r>
          </w:p>
          <w:p w14:paraId="607EA3AA"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СГОЗтек - совокупный годовой объем закупок за текущий период (млн. руб.);</w:t>
            </w:r>
          </w:p>
          <w:p w14:paraId="75599229" w14:textId="0C8D5F51"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ЗЕПпр - объём закупок у единственного поставщика за аналогичный период предыдущего года (млн. руб.)</w:t>
            </w:r>
            <w:r w:rsidR="002E7487" w:rsidRPr="00411F7B">
              <w:rPr>
                <w:rFonts w:ascii="Times New Roman" w:hAnsi="Times New Roman" w:cs="Times New Roman"/>
                <w:sz w:val="20"/>
                <w:szCs w:val="20"/>
              </w:rPr>
              <w:t>;</w:t>
            </w:r>
          </w:p>
          <w:p w14:paraId="08493432"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СГОЗпр - совокупный годовой объем закупок за аналогичный период прошлого года (млн. руб.).</w:t>
            </w:r>
          </w:p>
          <w:p w14:paraId="7B641B08"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788D66EA" w14:textId="77777777" w:rsidR="007A578D" w:rsidRPr="00411F7B" w:rsidRDefault="007A578D" w:rsidP="00411F7B">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S20факт &gt;= S20план, где:</w:t>
            </w:r>
          </w:p>
          <w:p w14:paraId="63B21624" w14:textId="77777777" w:rsidR="007A578D" w:rsidRPr="00411F7B" w:rsidRDefault="007A578D" w:rsidP="00646688">
            <w:pPr>
              <w:pStyle w:val="af9"/>
              <w:jc w:val="left"/>
              <w:rPr>
                <w:rFonts w:ascii="Times New Roman" w:hAnsi="Times New Roman" w:cs="Times New Roman"/>
                <w:sz w:val="20"/>
                <w:szCs w:val="20"/>
              </w:rPr>
            </w:pPr>
          </w:p>
          <w:p w14:paraId="42085C16"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S20факт - фактическое значение показателя, рассчитанное на отчётную дату;</w:t>
            </w:r>
          </w:p>
          <w:p w14:paraId="55C19F3E"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S20план - установленное плановое значение показателя за отчётный период</w:t>
            </w:r>
          </w:p>
        </w:tc>
      </w:tr>
      <w:tr w:rsidR="00DF0BAA" w:rsidRPr="00411F7B" w14:paraId="18838BC1" w14:textId="77777777" w:rsidTr="008D3F45">
        <w:trPr>
          <w:trHeight w:val="433"/>
        </w:trPr>
        <w:tc>
          <w:tcPr>
            <w:tcW w:w="1400" w:type="dxa"/>
            <w:vMerge/>
            <w:tcBorders>
              <w:top w:val="single" w:sz="4" w:space="0" w:color="auto"/>
              <w:bottom w:val="single" w:sz="4" w:space="0" w:color="auto"/>
              <w:right w:val="single" w:sz="4" w:space="0" w:color="auto"/>
            </w:tcBorders>
            <w:vAlign w:val="center"/>
          </w:tcPr>
          <w:p w14:paraId="39CE910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49FB54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DFA53E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771F9C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7A88CD04" w14:textId="77777777" w:rsidR="007A578D" w:rsidRPr="00411F7B" w:rsidRDefault="007A578D" w:rsidP="000B08DA">
            <w:pPr>
              <w:pStyle w:val="af9"/>
              <w:rPr>
                <w:rFonts w:ascii="Times New Roman" w:hAnsi="Times New Roman" w:cs="Times New Roman"/>
                <w:sz w:val="20"/>
                <w:szCs w:val="20"/>
              </w:rPr>
            </w:pPr>
          </w:p>
        </w:tc>
      </w:tr>
      <w:tr w:rsidR="00DF0BAA" w:rsidRPr="00411F7B" w14:paraId="7CEA9CE4" w14:textId="77777777" w:rsidTr="008D3F45">
        <w:trPr>
          <w:trHeight w:val="433"/>
        </w:trPr>
        <w:tc>
          <w:tcPr>
            <w:tcW w:w="1400" w:type="dxa"/>
            <w:vMerge/>
            <w:tcBorders>
              <w:top w:val="single" w:sz="4" w:space="0" w:color="auto"/>
              <w:bottom w:val="single" w:sz="4" w:space="0" w:color="auto"/>
              <w:right w:val="single" w:sz="4" w:space="0" w:color="auto"/>
            </w:tcBorders>
            <w:vAlign w:val="center"/>
          </w:tcPr>
          <w:p w14:paraId="0995227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958D1C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F758EC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BF2171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116CC82B" w14:textId="77777777" w:rsidR="007A578D" w:rsidRPr="00411F7B" w:rsidRDefault="007A578D" w:rsidP="000B08DA">
            <w:pPr>
              <w:pStyle w:val="af9"/>
              <w:rPr>
                <w:rFonts w:ascii="Times New Roman" w:hAnsi="Times New Roman" w:cs="Times New Roman"/>
                <w:sz w:val="20"/>
                <w:szCs w:val="20"/>
              </w:rPr>
            </w:pPr>
          </w:p>
        </w:tc>
      </w:tr>
      <w:tr w:rsidR="00DF0BAA" w:rsidRPr="00411F7B" w14:paraId="6CA2420C" w14:textId="77777777" w:rsidTr="008D3F45">
        <w:trPr>
          <w:trHeight w:val="433"/>
        </w:trPr>
        <w:tc>
          <w:tcPr>
            <w:tcW w:w="1400" w:type="dxa"/>
            <w:vMerge/>
            <w:tcBorders>
              <w:top w:val="single" w:sz="4" w:space="0" w:color="auto"/>
              <w:bottom w:val="single" w:sz="4" w:space="0" w:color="auto"/>
              <w:right w:val="single" w:sz="4" w:space="0" w:color="auto"/>
            </w:tcBorders>
            <w:vAlign w:val="center"/>
          </w:tcPr>
          <w:p w14:paraId="4F91D2A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84C672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61E2C5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E98ECE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6BC49907" w14:textId="77777777" w:rsidR="007A578D" w:rsidRPr="00411F7B" w:rsidRDefault="007A578D" w:rsidP="000B08DA">
            <w:pPr>
              <w:pStyle w:val="af9"/>
              <w:rPr>
                <w:rFonts w:ascii="Times New Roman" w:hAnsi="Times New Roman" w:cs="Times New Roman"/>
                <w:sz w:val="20"/>
                <w:szCs w:val="20"/>
              </w:rPr>
            </w:pPr>
          </w:p>
        </w:tc>
      </w:tr>
      <w:tr w:rsidR="00DF0BAA" w:rsidRPr="00411F7B" w14:paraId="6F8818A9" w14:textId="77777777" w:rsidTr="008D3F45">
        <w:trPr>
          <w:trHeight w:val="433"/>
        </w:trPr>
        <w:tc>
          <w:tcPr>
            <w:tcW w:w="1400" w:type="dxa"/>
            <w:vMerge/>
            <w:tcBorders>
              <w:top w:val="single" w:sz="4" w:space="0" w:color="auto"/>
              <w:bottom w:val="single" w:sz="4" w:space="0" w:color="auto"/>
              <w:right w:val="single" w:sz="4" w:space="0" w:color="auto"/>
            </w:tcBorders>
            <w:vAlign w:val="center"/>
          </w:tcPr>
          <w:p w14:paraId="27CCBBA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446A6F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57F3FC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DBE48B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57F7D697" w14:textId="77777777" w:rsidR="007A578D" w:rsidRPr="00411F7B" w:rsidRDefault="007A578D" w:rsidP="000B08DA">
            <w:pPr>
              <w:pStyle w:val="af9"/>
              <w:rPr>
                <w:rFonts w:ascii="Times New Roman" w:hAnsi="Times New Roman" w:cs="Times New Roman"/>
                <w:sz w:val="20"/>
                <w:szCs w:val="20"/>
              </w:rPr>
            </w:pPr>
          </w:p>
        </w:tc>
      </w:tr>
      <w:tr w:rsidR="00DF0BAA" w:rsidRPr="00411F7B" w14:paraId="03B4B6EB" w14:textId="77777777" w:rsidTr="008D3F45">
        <w:trPr>
          <w:trHeight w:val="433"/>
        </w:trPr>
        <w:tc>
          <w:tcPr>
            <w:tcW w:w="1400" w:type="dxa"/>
            <w:vMerge/>
            <w:tcBorders>
              <w:top w:val="single" w:sz="4" w:space="0" w:color="auto"/>
              <w:bottom w:val="single" w:sz="4" w:space="0" w:color="auto"/>
              <w:right w:val="single" w:sz="4" w:space="0" w:color="auto"/>
            </w:tcBorders>
            <w:vAlign w:val="center"/>
          </w:tcPr>
          <w:p w14:paraId="5327089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B81C38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C35F13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C74DF5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4AA9FF0D" w14:textId="77777777" w:rsidR="007A578D" w:rsidRPr="00411F7B" w:rsidRDefault="007A578D" w:rsidP="000B08DA">
            <w:pPr>
              <w:pStyle w:val="af9"/>
              <w:rPr>
                <w:rFonts w:ascii="Times New Roman" w:hAnsi="Times New Roman" w:cs="Times New Roman"/>
                <w:sz w:val="20"/>
                <w:szCs w:val="20"/>
              </w:rPr>
            </w:pPr>
          </w:p>
        </w:tc>
      </w:tr>
      <w:tr w:rsidR="00DF0BAA" w:rsidRPr="00411F7B" w14:paraId="12644B10" w14:textId="77777777" w:rsidTr="008D3F45">
        <w:trPr>
          <w:trHeight w:val="433"/>
        </w:trPr>
        <w:tc>
          <w:tcPr>
            <w:tcW w:w="1400" w:type="dxa"/>
            <w:vMerge/>
            <w:tcBorders>
              <w:top w:val="single" w:sz="4" w:space="0" w:color="auto"/>
              <w:bottom w:val="single" w:sz="4" w:space="0" w:color="auto"/>
              <w:right w:val="single" w:sz="4" w:space="0" w:color="auto"/>
            </w:tcBorders>
            <w:vAlign w:val="center"/>
          </w:tcPr>
          <w:p w14:paraId="46DA135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724AC6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4F69CF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3EFCC3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317A9E85" w14:textId="77777777" w:rsidR="007A578D" w:rsidRPr="00411F7B" w:rsidRDefault="007A578D" w:rsidP="000B08DA">
            <w:pPr>
              <w:pStyle w:val="af9"/>
              <w:rPr>
                <w:rFonts w:ascii="Times New Roman" w:hAnsi="Times New Roman" w:cs="Times New Roman"/>
                <w:sz w:val="20"/>
                <w:szCs w:val="20"/>
              </w:rPr>
            </w:pPr>
          </w:p>
        </w:tc>
      </w:tr>
      <w:tr w:rsidR="00DF0BAA" w:rsidRPr="00411F7B" w14:paraId="35B5B733" w14:textId="77777777" w:rsidTr="008D3F45">
        <w:trPr>
          <w:trHeight w:val="433"/>
        </w:trPr>
        <w:tc>
          <w:tcPr>
            <w:tcW w:w="1400" w:type="dxa"/>
            <w:vMerge/>
            <w:tcBorders>
              <w:top w:val="single" w:sz="4" w:space="0" w:color="auto"/>
              <w:bottom w:val="single" w:sz="4" w:space="0" w:color="auto"/>
              <w:right w:val="single" w:sz="4" w:space="0" w:color="auto"/>
            </w:tcBorders>
            <w:vAlign w:val="center"/>
          </w:tcPr>
          <w:p w14:paraId="2CA06F7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1E0189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D1C513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26393B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31261E22" w14:textId="77777777" w:rsidR="007A578D" w:rsidRPr="00411F7B" w:rsidRDefault="007A578D" w:rsidP="000B08DA">
            <w:pPr>
              <w:pStyle w:val="af9"/>
              <w:rPr>
                <w:rFonts w:ascii="Times New Roman" w:hAnsi="Times New Roman" w:cs="Times New Roman"/>
                <w:sz w:val="20"/>
                <w:szCs w:val="20"/>
              </w:rPr>
            </w:pPr>
          </w:p>
        </w:tc>
      </w:tr>
      <w:tr w:rsidR="00DF0BAA" w:rsidRPr="00411F7B" w14:paraId="05B92474" w14:textId="77777777" w:rsidTr="008D3F45">
        <w:trPr>
          <w:trHeight w:val="433"/>
        </w:trPr>
        <w:tc>
          <w:tcPr>
            <w:tcW w:w="1400" w:type="dxa"/>
            <w:vMerge/>
            <w:tcBorders>
              <w:top w:val="single" w:sz="4" w:space="0" w:color="auto"/>
              <w:bottom w:val="single" w:sz="4" w:space="0" w:color="auto"/>
              <w:right w:val="single" w:sz="4" w:space="0" w:color="auto"/>
            </w:tcBorders>
            <w:vAlign w:val="center"/>
          </w:tcPr>
          <w:p w14:paraId="1741FAB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93C1A7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1D12FB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1202E1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4A94DB3B" w14:textId="77777777" w:rsidR="007A578D" w:rsidRPr="00411F7B" w:rsidRDefault="007A578D" w:rsidP="000B08DA">
            <w:pPr>
              <w:pStyle w:val="af9"/>
              <w:rPr>
                <w:rFonts w:ascii="Times New Roman" w:hAnsi="Times New Roman" w:cs="Times New Roman"/>
                <w:sz w:val="20"/>
                <w:szCs w:val="20"/>
              </w:rPr>
            </w:pPr>
          </w:p>
        </w:tc>
      </w:tr>
      <w:tr w:rsidR="00DF0BAA" w:rsidRPr="00411F7B" w14:paraId="6950B313" w14:textId="77777777" w:rsidTr="008D3F45">
        <w:trPr>
          <w:trHeight w:val="433"/>
        </w:trPr>
        <w:tc>
          <w:tcPr>
            <w:tcW w:w="1400" w:type="dxa"/>
            <w:vMerge/>
            <w:tcBorders>
              <w:top w:val="single" w:sz="4" w:space="0" w:color="auto"/>
              <w:bottom w:val="single" w:sz="4" w:space="0" w:color="auto"/>
              <w:right w:val="single" w:sz="4" w:space="0" w:color="auto"/>
            </w:tcBorders>
            <w:vAlign w:val="center"/>
          </w:tcPr>
          <w:p w14:paraId="2AB8395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87D08E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FCBBCF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61D465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5C206620" w14:textId="77777777" w:rsidR="007A578D" w:rsidRPr="00411F7B" w:rsidRDefault="007A578D" w:rsidP="000B08DA">
            <w:pPr>
              <w:pStyle w:val="af9"/>
              <w:rPr>
                <w:rFonts w:ascii="Times New Roman" w:hAnsi="Times New Roman" w:cs="Times New Roman"/>
                <w:sz w:val="20"/>
                <w:szCs w:val="20"/>
              </w:rPr>
            </w:pPr>
          </w:p>
        </w:tc>
      </w:tr>
      <w:tr w:rsidR="00DF0BAA" w:rsidRPr="00411F7B" w14:paraId="12FD225B" w14:textId="77777777" w:rsidTr="008D3F45">
        <w:trPr>
          <w:trHeight w:val="433"/>
        </w:trPr>
        <w:tc>
          <w:tcPr>
            <w:tcW w:w="1400" w:type="dxa"/>
            <w:vMerge/>
            <w:tcBorders>
              <w:top w:val="single" w:sz="4" w:space="0" w:color="auto"/>
              <w:bottom w:val="single" w:sz="4" w:space="0" w:color="auto"/>
              <w:right w:val="single" w:sz="4" w:space="0" w:color="auto"/>
            </w:tcBorders>
            <w:vAlign w:val="center"/>
          </w:tcPr>
          <w:p w14:paraId="57F2C4A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7702CD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5740D1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02709E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44B438B0" w14:textId="77777777" w:rsidR="007A578D" w:rsidRPr="00411F7B" w:rsidRDefault="007A578D" w:rsidP="000B08DA">
            <w:pPr>
              <w:pStyle w:val="af9"/>
              <w:rPr>
                <w:rFonts w:ascii="Times New Roman" w:hAnsi="Times New Roman" w:cs="Times New Roman"/>
                <w:sz w:val="20"/>
                <w:szCs w:val="20"/>
              </w:rPr>
            </w:pPr>
          </w:p>
        </w:tc>
      </w:tr>
      <w:tr w:rsidR="00DF0BAA" w:rsidRPr="00411F7B" w14:paraId="7FE5C9BA" w14:textId="77777777" w:rsidTr="008D3F45">
        <w:trPr>
          <w:trHeight w:val="433"/>
        </w:trPr>
        <w:tc>
          <w:tcPr>
            <w:tcW w:w="1400" w:type="dxa"/>
            <w:vMerge/>
            <w:tcBorders>
              <w:top w:val="single" w:sz="4" w:space="0" w:color="auto"/>
              <w:bottom w:val="single" w:sz="4" w:space="0" w:color="auto"/>
              <w:right w:val="single" w:sz="4" w:space="0" w:color="auto"/>
            </w:tcBorders>
            <w:vAlign w:val="center"/>
          </w:tcPr>
          <w:p w14:paraId="141BAAC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472F36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8F073D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B9996A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5E35C622" w14:textId="77777777" w:rsidR="007A578D" w:rsidRPr="00411F7B" w:rsidRDefault="007A578D" w:rsidP="000B08DA">
            <w:pPr>
              <w:pStyle w:val="af9"/>
              <w:rPr>
                <w:rFonts w:ascii="Times New Roman" w:hAnsi="Times New Roman" w:cs="Times New Roman"/>
                <w:sz w:val="20"/>
                <w:szCs w:val="20"/>
              </w:rPr>
            </w:pPr>
          </w:p>
        </w:tc>
      </w:tr>
      <w:tr w:rsidR="00DF0BAA" w:rsidRPr="00411F7B" w14:paraId="4234928D" w14:textId="77777777" w:rsidTr="008D3F45">
        <w:trPr>
          <w:trHeight w:val="434"/>
        </w:trPr>
        <w:tc>
          <w:tcPr>
            <w:tcW w:w="1400" w:type="dxa"/>
            <w:vMerge/>
            <w:tcBorders>
              <w:top w:val="single" w:sz="4" w:space="0" w:color="auto"/>
              <w:bottom w:val="single" w:sz="4" w:space="0" w:color="auto"/>
              <w:right w:val="single" w:sz="4" w:space="0" w:color="auto"/>
            </w:tcBorders>
            <w:vAlign w:val="center"/>
          </w:tcPr>
          <w:p w14:paraId="2D78EC9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318443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4FE3ED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8BD627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24768CED" w14:textId="77777777" w:rsidR="007A578D" w:rsidRPr="00411F7B" w:rsidRDefault="007A578D" w:rsidP="000B08DA">
            <w:pPr>
              <w:pStyle w:val="af9"/>
              <w:rPr>
                <w:rFonts w:ascii="Times New Roman" w:hAnsi="Times New Roman" w:cs="Times New Roman"/>
                <w:sz w:val="20"/>
                <w:szCs w:val="20"/>
              </w:rPr>
            </w:pPr>
          </w:p>
        </w:tc>
      </w:tr>
      <w:tr w:rsidR="00DF0BAA" w:rsidRPr="00411F7B" w14:paraId="39ABFAB2" w14:textId="77777777" w:rsidTr="00411F7B">
        <w:trPr>
          <w:trHeight w:val="309"/>
        </w:trPr>
        <w:tc>
          <w:tcPr>
            <w:tcW w:w="1400" w:type="dxa"/>
            <w:vMerge w:val="restart"/>
            <w:tcBorders>
              <w:top w:val="single" w:sz="4" w:space="0" w:color="auto"/>
              <w:bottom w:val="single" w:sz="4" w:space="0" w:color="auto"/>
              <w:right w:val="single" w:sz="4" w:space="0" w:color="auto"/>
            </w:tcBorders>
            <w:vAlign w:val="center"/>
          </w:tcPr>
          <w:p w14:paraId="75E70BF4"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S21</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3BC27C9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Общая численность граждан,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(накопительным итогом)</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2F32648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человек (чел.)</w:t>
            </w:r>
          </w:p>
        </w:tc>
        <w:tc>
          <w:tcPr>
            <w:tcW w:w="2660" w:type="dxa"/>
            <w:tcBorders>
              <w:top w:val="single" w:sz="4" w:space="0" w:color="auto"/>
              <w:left w:val="single" w:sz="4" w:space="0" w:color="auto"/>
              <w:bottom w:val="single" w:sz="4" w:space="0" w:color="auto"/>
              <w:right w:val="single" w:sz="4" w:space="0" w:color="auto"/>
            </w:tcBorders>
            <w:vAlign w:val="center"/>
          </w:tcPr>
          <w:p w14:paraId="3B47674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3D531A7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382C109E" w14:textId="77777777" w:rsidR="007A578D" w:rsidRPr="00411F7B" w:rsidRDefault="007A578D" w:rsidP="000B08DA">
            <w:pPr>
              <w:pStyle w:val="af9"/>
              <w:rPr>
                <w:rFonts w:ascii="Times New Roman" w:hAnsi="Times New Roman" w:cs="Times New Roman"/>
                <w:sz w:val="20"/>
                <w:szCs w:val="20"/>
              </w:rPr>
            </w:pPr>
          </w:p>
          <w:p w14:paraId="0D8643C2"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S21 = Чзарег, где:</w:t>
            </w:r>
          </w:p>
          <w:p w14:paraId="72E23274" w14:textId="77777777" w:rsidR="007A578D" w:rsidRPr="00411F7B" w:rsidRDefault="007A578D" w:rsidP="000B08DA">
            <w:pPr>
              <w:pStyle w:val="af9"/>
              <w:rPr>
                <w:rFonts w:ascii="Times New Roman" w:hAnsi="Times New Roman" w:cs="Times New Roman"/>
                <w:sz w:val="20"/>
                <w:szCs w:val="20"/>
              </w:rPr>
            </w:pPr>
          </w:p>
          <w:p w14:paraId="6AB6893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S21 - общая численность граждан,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p w14:paraId="77BA232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Чзарег - численность граждан поселения в возрасте от 7 до 70 лет и старше, прошедших регистрацию на официальном портале добровольцыроссии.рф, а также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r>
      <w:tr w:rsidR="00DF0BAA" w:rsidRPr="00411F7B" w14:paraId="5A699525"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15BD454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9165FC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A64F943"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EBB3A0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4FAD412F" w14:textId="77777777" w:rsidR="007A578D" w:rsidRPr="00411F7B" w:rsidRDefault="007A578D" w:rsidP="000B08DA">
            <w:pPr>
              <w:pStyle w:val="af9"/>
              <w:rPr>
                <w:rFonts w:ascii="Times New Roman" w:hAnsi="Times New Roman" w:cs="Times New Roman"/>
                <w:sz w:val="20"/>
                <w:szCs w:val="20"/>
              </w:rPr>
            </w:pPr>
          </w:p>
        </w:tc>
      </w:tr>
      <w:tr w:rsidR="00DF0BAA" w:rsidRPr="00411F7B" w14:paraId="2F03C605"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1F8BA5C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B62938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FC1DD7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B5AB02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11253E76" w14:textId="77777777" w:rsidR="007A578D" w:rsidRPr="00411F7B" w:rsidRDefault="007A578D" w:rsidP="000B08DA">
            <w:pPr>
              <w:pStyle w:val="af9"/>
              <w:rPr>
                <w:rFonts w:ascii="Times New Roman" w:hAnsi="Times New Roman" w:cs="Times New Roman"/>
                <w:sz w:val="20"/>
                <w:szCs w:val="20"/>
              </w:rPr>
            </w:pPr>
          </w:p>
        </w:tc>
      </w:tr>
      <w:tr w:rsidR="00DF0BAA" w:rsidRPr="00411F7B" w14:paraId="47E1461B"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3ED086E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0D44AF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B4DF4E0"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8B7FFD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15DF3D2B" w14:textId="77777777" w:rsidR="007A578D" w:rsidRPr="00411F7B" w:rsidRDefault="007A578D" w:rsidP="000B08DA">
            <w:pPr>
              <w:pStyle w:val="af9"/>
              <w:rPr>
                <w:rFonts w:ascii="Times New Roman" w:hAnsi="Times New Roman" w:cs="Times New Roman"/>
                <w:sz w:val="20"/>
                <w:szCs w:val="20"/>
              </w:rPr>
            </w:pPr>
          </w:p>
        </w:tc>
      </w:tr>
      <w:tr w:rsidR="00DF0BAA" w:rsidRPr="00411F7B" w14:paraId="1C1C7723" w14:textId="77777777" w:rsidTr="00411F7B">
        <w:trPr>
          <w:trHeight w:val="310"/>
        </w:trPr>
        <w:tc>
          <w:tcPr>
            <w:tcW w:w="1400" w:type="dxa"/>
            <w:vMerge/>
            <w:tcBorders>
              <w:top w:val="single" w:sz="4" w:space="0" w:color="auto"/>
              <w:bottom w:val="single" w:sz="4" w:space="0" w:color="auto"/>
              <w:right w:val="single" w:sz="4" w:space="0" w:color="auto"/>
            </w:tcBorders>
            <w:vAlign w:val="center"/>
          </w:tcPr>
          <w:p w14:paraId="284B64F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F6CDB1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E1E54F4"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2CADECA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275DB976" w14:textId="77777777" w:rsidR="007A578D" w:rsidRPr="00411F7B" w:rsidRDefault="007A578D" w:rsidP="000B08DA">
            <w:pPr>
              <w:pStyle w:val="af9"/>
              <w:rPr>
                <w:rFonts w:ascii="Times New Roman" w:hAnsi="Times New Roman" w:cs="Times New Roman"/>
                <w:sz w:val="20"/>
                <w:szCs w:val="20"/>
              </w:rPr>
            </w:pPr>
          </w:p>
        </w:tc>
      </w:tr>
      <w:tr w:rsidR="00DF0BAA" w:rsidRPr="00411F7B" w14:paraId="25DCD458"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0B134D4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E87CB1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A883E8D"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17D47C6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4DB5DC81" w14:textId="77777777" w:rsidR="007A578D" w:rsidRPr="00411F7B" w:rsidRDefault="007A578D" w:rsidP="000B08DA">
            <w:pPr>
              <w:pStyle w:val="af9"/>
              <w:rPr>
                <w:rFonts w:ascii="Times New Roman" w:hAnsi="Times New Roman" w:cs="Times New Roman"/>
                <w:sz w:val="20"/>
                <w:szCs w:val="20"/>
              </w:rPr>
            </w:pPr>
          </w:p>
        </w:tc>
      </w:tr>
      <w:tr w:rsidR="00DF0BAA" w:rsidRPr="00411F7B" w14:paraId="6C5EDC04"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23CAF3E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BFAFC9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6BA193C"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4C66D27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1FA5C806" w14:textId="77777777" w:rsidR="007A578D" w:rsidRPr="00411F7B" w:rsidRDefault="007A578D" w:rsidP="000B08DA">
            <w:pPr>
              <w:pStyle w:val="af9"/>
              <w:rPr>
                <w:rFonts w:ascii="Times New Roman" w:hAnsi="Times New Roman" w:cs="Times New Roman"/>
                <w:sz w:val="20"/>
                <w:szCs w:val="20"/>
              </w:rPr>
            </w:pPr>
          </w:p>
        </w:tc>
      </w:tr>
      <w:tr w:rsidR="00DF0BAA" w:rsidRPr="00411F7B" w14:paraId="0B0D415D"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0E2B78F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4CD85B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B8F5E00"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615F96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240D77E7" w14:textId="77777777" w:rsidR="007A578D" w:rsidRPr="00411F7B" w:rsidRDefault="007A578D" w:rsidP="000B08DA">
            <w:pPr>
              <w:pStyle w:val="af9"/>
              <w:rPr>
                <w:rFonts w:ascii="Times New Roman" w:hAnsi="Times New Roman" w:cs="Times New Roman"/>
                <w:sz w:val="20"/>
                <w:szCs w:val="20"/>
              </w:rPr>
            </w:pPr>
          </w:p>
        </w:tc>
      </w:tr>
      <w:tr w:rsidR="00DF0BAA" w:rsidRPr="00411F7B" w14:paraId="7AEA687D" w14:textId="77777777" w:rsidTr="00411F7B">
        <w:trPr>
          <w:trHeight w:val="310"/>
        </w:trPr>
        <w:tc>
          <w:tcPr>
            <w:tcW w:w="1400" w:type="dxa"/>
            <w:vMerge/>
            <w:tcBorders>
              <w:top w:val="single" w:sz="4" w:space="0" w:color="auto"/>
              <w:bottom w:val="single" w:sz="4" w:space="0" w:color="auto"/>
              <w:right w:val="single" w:sz="4" w:space="0" w:color="auto"/>
            </w:tcBorders>
            <w:vAlign w:val="center"/>
          </w:tcPr>
          <w:p w14:paraId="1691547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063391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99226F5"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6ED6BA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6D47E006" w14:textId="77777777" w:rsidR="007A578D" w:rsidRPr="00411F7B" w:rsidRDefault="007A578D" w:rsidP="000B08DA">
            <w:pPr>
              <w:pStyle w:val="af9"/>
              <w:rPr>
                <w:rFonts w:ascii="Times New Roman" w:hAnsi="Times New Roman" w:cs="Times New Roman"/>
                <w:sz w:val="20"/>
                <w:szCs w:val="20"/>
              </w:rPr>
            </w:pPr>
          </w:p>
        </w:tc>
      </w:tr>
      <w:tr w:rsidR="00DF0BAA" w:rsidRPr="00411F7B" w14:paraId="000DB08C"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0DB7813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3E4F3E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16E6F84"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4B8D91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526C5145" w14:textId="77777777" w:rsidR="007A578D" w:rsidRPr="00411F7B" w:rsidRDefault="007A578D" w:rsidP="000B08DA">
            <w:pPr>
              <w:pStyle w:val="af9"/>
              <w:rPr>
                <w:rFonts w:ascii="Times New Roman" w:hAnsi="Times New Roman" w:cs="Times New Roman"/>
                <w:sz w:val="20"/>
                <w:szCs w:val="20"/>
              </w:rPr>
            </w:pPr>
          </w:p>
        </w:tc>
      </w:tr>
      <w:tr w:rsidR="00DF0BAA" w:rsidRPr="00411F7B" w14:paraId="3086DBFC"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283A8EE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988F58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641348F"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4E8A21F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24462700" w14:textId="77777777" w:rsidR="007A578D" w:rsidRPr="00411F7B" w:rsidRDefault="007A578D" w:rsidP="000B08DA">
            <w:pPr>
              <w:pStyle w:val="af9"/>
              <w:rPr>
                <w:rFonts w:ascii="Times New Roman" w:hAnsi="Times New Roman" w:cs="Times New Roman"/>
                <w:sz w:val="20"/>
                <w:szCs w:val="20"/>
              </w:rPr>
            </w:pPr>
          </w:p>
        </w:tc>
      </w:tr>
      <w:tr w:rsidR="00DF0BAA" w:rsidRPr="00411F7B" w14:paraId="118972E3"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40B21F4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C669A4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7391ABD"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44C39E0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1F9326F3" w14:textId="77777777" w:rsidR="007A578D" w:rsidRPr="00411F7B" w:rsidRDefault="007A578D" w:rsidP="000B08DA">
            <w:pPr>
              <w:pStyle w:val="af9"/>
              <w:rPr>
                <w:rFonts w:ascii="Times New Roman" w:hAnsi="Times New Roman" w:cs="Times New Roman"/>
                <w:sz w:val="20"/>
                <w:szCs w:val="20"/>
              </w:rPr>
            </w:pPr>
          </w:p>
        </w:tc>
      </w:tr>
      <w:tr w:rsidR="00DF0BAA" w:rsidRPr="00411F7B" w14:paraId="6748379B" w14:textId="77777777" w:rsidTr="008D3F45">
        <w:trPr>
          <w:trHeight w:val="310"/>
        </w:trPr>
        <w:tc>
          <w:tcPr>
            <w:tcW w:w="1400" w:type="dxa"/>
            <w:vMerge/>
            <w:tcBorders>
              <w:top w:val="single" w:sz="4" w:space="0" w:color="auto"/>
              <w:bottom w:val="single" w:sz="4" w:space="0" w:color="auto"/>
              <w:right w:val="single" w:sz="4" w:space="0" w:color="auto"/>
            </w:tcBorders>
            <w:vAlign w:val="center"/>
          </w:tcPr>
          <w:p w14:paraId="6109292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77BDFC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645D59A"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602040C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5061BEE0" w14:textId="77777777" w:rsidR="007A578D" w:rsidRPr="00411F7B" w:rsidRDefault="007A578D" w:rsidP="000B08DA">
            <w:pPr>
              <w:pStyle w:val="af9"/>
              <w:rPr>
                <w:rFonts w:ascii="Times New Roman" w:hAnsi="Times New Roman" w:cs="Times New Roman"/>
                <w:sz w:val="20"/>
                <w:szCs w:val="20"/>
              </w:rPr>
            </w:pPr>
          </w:p>
        </w:tc>
      </w:tr>
      <w:tr w:rsidR="00DF0BAA" w:rsidRPr="00411F7B" w14:paraId="45685C86" w14:textId="77777777" w:rsidTr="008D3F45">
        <w:trPr>
          <w:trHeight w:val="341"/>
        </w:trPr>
        <w:tc>
          <w:tcPr>
            <w:tcW w:w="1400" w:type="dxa"/>
            <w:vMerge w:val="restart"/>
            <w:tcBorders>
              <w:top w:val="single" w:sz="4" w:space="0" w:color="auto"/>
              <w:left w:val="single" w:sz="4" w:space="0" w:color="auto"/>
              <w:bottom w:val="single" w:sz="4" w:space="0" w:color="auto"/>
              <w:right w:val="single" w:sz="4" w:space="0" w:color="auto"/>
            </w:tcBorders>
            <w:vAlign w:val="center"/>
          </w:tcPr>
          <w:p w14:paraId="588A2DCB"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S22</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480BA195" w14:textId="53E98A4D"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Доля молодёжи, задействованной в мероприятиях по вовлечению в творческую деятельность (накопительным итогом)</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0142ACF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75F35A4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right w:val="single" w:sz="4" w:space="0" w:color="auto"/>
            </w:tcBorders>
          </w:tcPr>
          <w:p w14:paraId="13DB0CA5"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5580D375" w14:textId="77777777" w:rsidR="007A578D" w:rsidRPr="00411F7B" w:rsidRDefault="007A578D" w:rsidP="00646688">
            <w:pPr>
              <w:pStyle w:val="af9"/>
              <w:jc w:val="left"/>
              <w:rPr>
                <w:rFonts w:ascii="Times New Roman" w:hAnsi="Times New Roman" w:cs="Times New Roman"/>
                <w:sz w:val="20"/>
                <w:szCs w:val="20"/>
              </w:rPr>
            </w:pPr>
          </w:p>
          <w:p w14:paraId="4A3D0E37" w14:textId="2F1098DF" w:rsidR="007A578D" w:rsidRPr="00411F7B" w:rsidRDefault="007A578D" w:rsidP="0007604B">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S22 = ЧМтв / ЧМобщ </w:t>
            </w:r>
            <w:r w:rsidRPr="00411F7B">
              <w:rPr>
                <w:rFonts w:ascii="Times New Roman" w:hAnsi="Times New Roman" w:cs="Times New Roman"/>
                <w:noProof/>
                <w:sz w:val="20"/>
                <w:szCs w:val="20"/>
              </w:rPr>
              <w:drawing>
                <wp:inline distT="0" distB="0" distL="0" distR="0" wp14:anchorId="4BECAA46" wp14:editId="3D02CA1D">
                  <wp:extent cx="76200" cy="1428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23571E3D" w14:textId="77777777" w:rsidR="007A578D" w:rsidRPr="00411F7B" w:rsidRDefault="007A578D" w:rsidP="008F512A">
            <w:pPr>
              <w:pStyle w:val="af9"/>
              <w:jc w:val="left"/>
              <w:rPr>
                <w:rFonts w:ascii="Times New Roman" w:hAnsi="Times New Roman" w:cs="Times New Roman"/>
                <w:sz w:val="20"/>
                <w:szCs w:val="20"/>
              </w:rPr>
            </w:pPr>
          </w:p>
          <w:p w14:paraId="602FBDDC" w14:textId="77777777" w:rsidR="007A578D" w:rsidRPr="00411F7B" w:rsidRDefault="007A578D" w:rsidP="008F512A">
            <w:pPr>
              <w:pStyle w:val="afb"/>
              <w:rPr>
                <w:rFonts w:ascii="Times New Roman" w:hAnsi="Times New Roman" w:cs="Times New Roman"/>
                <w:sz w:val="20"/>
                <w:szCs w:val="20"/>
              </w:rPr>
            </w:pPr>
            <w:r w:rsidRPr="00411F7B">
              <w:rPr>
                <w:rFonts w:ascii="Times New Roman" w:hAnsi="Times New Roman" w:cs="Times New Roman"/>
                <w:sz w:val="20"/>
                <w:szCs w:val="20"/>
              </w:rPr>
              <w:t>S22 - доля молодёжи, задействованной в мероприятиях по вовлечению в творческую деятельность (%);</w:t>
            </w:r>
          </w:p>
          <w:p w14:paraId="22938780" w14:textId="77777777" w:rsidR="007A578D" w:rsidRPr="00411F7B" w:rsidRDefault="007A578D" w:rsidP="008F512A">
            <w:pPr>
              <w:pStyle w:val="afb"/>
              <w:rPr>
                <w:rFonts w:ascii="Times New Roman" w:hAnsi="Times New Roman" w:cs="Times New Roman"/>
                <w:sz w:val="20"/>
                <w:szCs w:val="20"/>
              </w:rPr>
            </w:pPr>
            <w:r w:rsidRPr="00411F7B">
              <w:rPr>
                <w:rFonts w:ascii="Times New Roman" w:hAnsi="Times New Roman" w:cs="Times New Roman"/>
                <w:sz w:val="20"/>
                <w:szCs w:val="20"/>
              </w:rPr>
              <w:t>ЧМтв - численность молодёжи в поселении в возрасте от 14 до 35 лет, задействованной в мероприятиях по вовлечению в творческую деятельность (чел.);</w:t>
            </w:r>
          </w:p>
          <w:p w14:paraId="10C20688" w14:textId="77777777" w:rsidR="007A578D" w:rsidRPr="00411F7B" w:rsidRDefault="007A578D" w:rsidP="008F512A">
            <w:pPr>
              <w:pStyle w:val="afb"/>
              <w:rPr>
                <w:rFonts w:ascii="Times New Roman" w:hAnsi="Times New Roman" w:cs="Times New Roman"/>
                <w:sz w:val="20"/>
                <w:szCs w:val="20"/>
              </w:rPr>
            </w:pPr>
            <w:r w:rsidRPr="00411F7B">
              <w:rPr>
                <w:rFonts w:ascii="Times New Roman" w:hAnsi="Times New Roman" w:cs="Times New Roman"/>
                <w:sz w:val="20"/>
                <w:szCs w:val="20"/>
              </w:rPr>
              <w:t>ЧМобщ - численность молодёжи в возрасте от 14 до 35 лет в поселении (чел.).</w:t>
            </w:r>
          </w:p>
          <w:p w14:paraId="7E813863" w14:textId="77777777" w:rsidR="007A578D" w:rsidRPr="00411F7B" w:rsidRDefault="007A578D" w:rsidP="008F512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3E5D3BE1" w14:textId="77777777" w:rsidR="007A578D" w:rsidRPr="00411F7B" w:rsidRDefault="007A578D" w:rsidP="008F512A">
            <w:pPr>
              <w:pStyle w:val="af9"/>
              <w:jc w:val="left"/>
              <w:rPr>
                <w:rFonts w:ascii="Times New Roman" w:hAnsi="Times New Roman" w:cs="Times New Roman"/>
                <w:sz w:val="20"/>
                <w:szCs w:val="20"/>
              </w:rPr>
            </w:pPr>
          </w:p>
          <w:p w14:paraId="19CF01C7" w14:textId="77777777" w:rsidR="007A578D" w:rsidRPr="00411F7B" w:rsidRDefault="007A578D" w:rsidP="0007604B">
            <w:pPr>
              <w:pStyle w:val="af9"/>
              <w:jc w:val="center"/>
              <w:rPr>
                <w:rFonts w:ascii="Times New Roman" w:hAnsi="Times New Roman" w:cs="Times New Roman"/>
                <w:sz w:val="20"/>
                <w:szCs w:val="20"/>
              </w:rPr>
            </w:pPr>
            <w:r w:rsidRPr="00411F7B">
              <w:rPr>
                <w:rFonts w:ascii="Times New Roman" w:hAnsi="Times New Roman" w:cs="Times New Roman"/>
                <w:sz w:val="20"/>
                <w:szCs w:val="20"/>
              </w:rPr>
              <w:t>S22факт &gt;= S22план, где:</w:t>
            </w:r>
          </w:p>
          <w:p w14:paraId="198155B7" w14:textId="7AD70BA3" w:rsidR="008F3AD4" w:rsidRPr="00411F7B" w:rsidRDefault="008F3AD4" w:rsidP="008F3AD4">
            <w:pPr>
              <w:spacing w:after="0"/>
              <w:rPr>
                <w:rFonts w:ascii="Times New Roman" w:hAnsi="Times New Roman" w:cs="Times New Roman"/>
                <w:sz w:val="20"/>
                <w:szCs w:val="20"/>
                <w:lang w:eastAsia="ru-RU"/>
              </w:rPr>
            </w:pPr>
          </w:p>
          <w:p w14:paraId="239BE354" w14:textId="02969D82" w:rsidR="007A578D" w:rsidRPr="00411F7B" w:rsidRDefault="007A578D" w:rsidP="008F512A">
            <w:pPr>
              <w:pStyle w:val="afb"/>
              <w:rPr>
                <w:rFonts w:ascii="Times New Roman" w:hAnsi="Times New Roman" w:cs="Times New Roman"/>
                <w:sz w:val="20"/>
                <w:szCs w:val="20"/>
              </w:rPr>
            </w:pPr>
            <w:r w:rsidRPr="00411F7B">
              <w:rPr>
                <w:rFonts w:ascii="Times New Roman" w:hAnsi="Times New Roman" w:cs="Times New Roman"/>
                <w:sz w:val="20"/>
                <w:szCs w:val="20"/>
              </w:rPr>
              <w:t xml:space="preserve">S22факт - фактическое значение показателя, рассчитанное на </w:t>
            </w:r>
            <w:r w:rsidRPr="00411F7B">
              <w:rPr>
                <w:rFonts w:ascii="Times New Roman" w:hAnsi="Times New Roman" w:cs="Times New Roman"/>
                <w:sz w:val="20"/>
                <w:szCs w:val="20"/>
              </w:rPr>
              <w:lastRenderedPageBreak/>
              <w:t>отчётную дату;</w:t>
            </w:r>
          </w:p>
          <w:p w14:paraId="2E6CE1BD" w14:textId="1BBC246A" w:rsidR="008F3AD4" w:rsidRPr="00411F7B" w:rsidRDefault="007A578D" w:rsidP="008D3F45">
            <w:pPr>
              <w:pStyle w:val="afb"/>
              <w:rPr>
                <w:rFonts w:ascii="Times New Roman" w:hAnsi="Times New Roman" w:cs="Times New Roman"/>
                <w:sz w:val="20"/>
                <w:szCs w:val="20"/>
              </w:rPr>
            </w:pPr>
            <w:r w:rsidRPr="00411F7B">
              <w:rPr>
                <w:rFonts w:ascii="Times New Roman" w:hAnsi="Times New Roman" w:cs="Times New Roman"/>
                <w:sz w:val="20"/>
                <w:szCs w:val="20"/>
              </w:rPr>
              <w:t>S22план - установленное плановое значени</w:t>
            </w:r>
            <w:r w:rsidR="008D3F45">
              <w:rPr>
                <w:rFonts w:ascii="Times New Roman" w:hAnsi="Times New Roman" w:cs="Times New Roman"/>
                <w:sz w:val="20"/>
                <w:szCs w:val="20"/>
              </w:rPr>
              <w:t>е показателя за отчётный период</w:t>
            </w:r>
          </w:p>
        </w:tc>
      </w:tr>
      <w:tr w:rsidR="00DF0BAA" w:rsidRPr="00411F7B" w14:paraId="15FA403D" w14:textId="77777777" w:rsidTr="008D3F45">
        <w:trPr>
          <w:trHeight w:val="341"/>
        </w:trPr>
        <w:tc>
          <w:tcPr>
            <w:tcW w:w="1400" w:type="dxa"/>
            <w:vMerge/>
            <w:tcBorders>
              <w:top w:val="single" w:sz="4" w:space="0" w:color="auto"/>
              <w:left w:val="single" w:sz="4" w:space="0" w:color="auto"/>
              <w:bottom w:val="single" w:sz="4" w:space="0" w:color="auto"/>
              <w:right w:val="single" w:sz="4" w:space="0" w:color="auto"/>
            </w:tcBorders>
            <w:vAlign w:val="center"/>
          </w:tcPr>
          <w:p w14:paraId="4FB2592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813B45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6F95E4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7A2448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right w:val="single" w:sz="4" w:space="0" w:color="auto"/>
            </w:tcBorders>
            <w:vAlign w:val="center"/>
          </w:tcPr>
          <w:p w14:paraId="072C93CB" w14:textId="77777777" w:rsidR="007A578D" w:rsidRPr="00411F7B" w:rsidRDefault="007A578D" w:rsidP="000B08DA">
            <w:pPr>
              <w:pStyle w:val="af9"/>
              <w:rPr>
                <w:rFonts w:ascii="Times New Roman" w:hAnsi="Times New Roman" w:cs="Times New Roman"/>
                <w:sz w:val="20"/>
                <w:szCs w:val="20"/>
              </w:rPr>
            </w:pPr>
          </w:p>
        </w:tc>
      </w:tr>
      <w:tr w:rsidR="00DF0BAA" w:rsidRPr="00411F7B" w14:paraId="10E99CBD" w14:textId="77777777" w:rsidTr="008D3F45">
        <w:trPr>
          <w:trHeight w:val="341"/>
        </w:trPr>
        <w:tc>
          <w:tcPr>
            <w:tcW w:w="1400" w:type="dxa"/>
            <w:vMerge/>
            <w:tcBorders>
              <w:top w:val="single" w:sz="4" w:space="0" w:color="auto"/>
              <w:left w:val="single" w:sz="4" w:space="0" w:color="auto"/>
              <w:bottom w:val="single" w:sz="4" w:space="0" w:color="auto"/>
              <w:right w:val="single" w:sz="4" w:space="0" w:color="auto"/>
            </w:tcBorders>
            <w:vAlign w:val="center"/>
          </w:tcPr>
          <w:p w14:paraId="3C7F1D1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38C707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DC2A4D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F3BE8B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right w:val="single" w:sz="4" w:space="0" w:color="auto"/>
            </w:tcBorders>
            <w:vAlign w:val="center"/>
          </w:tcPr>
          <w:p w14:paraId="185C5987" w14:textId="77777777" w:rsidR="007A578D" w:rsidRPr="00411F7B" w:rsidRDefault="007A578D" w:rsidP="000B08DA">
            <w:pPr>
              <w:pStyle w:val="af9"/>
              <w:rPr>
                <w:rFonts w:ascii="Times New Roman" w:hAnsi="Times New Roman" w:cs="Times New Roman"/>
                <w:sz w:val="20"/>
                <w:szCs w:val="20"/>
              </w:rPr>
            </w:pPr>
          </w:p>
        </w:tc>
      </w:tr>
      <w:tr w:rsidR="00DF0BAA" w:rsidRPr="00411F7B" w14:paraId="73788366" w14:textId="77777777" w:rsidTr="008D3F45">
        <w:trPr>
          <w:trHeight w:val="341"/>
        </w:trPr>
        <w:tc>
          <w:tcPr>
            <w:tcW w:w="1400" w:type="dxa"/>
            <w:vMerge/>
            <w:tcBorders>
              <w:top w:val="single" w:sz="4" w:space="0" w:color="auto"/>
              <w:left w:val="single" w:sz="4" w:space="0" w:color="auto"/>
              <w:bottom w:val="single" w:sz="4" w:space="0" w:color="auto"/>
              <w:right w:val="single" w:sz="4" w:space="0" w:color="auto"/>
            </w:tcBorders>
            <w:vAlign w:val="center"/>
          </w:tcPr>
          <w:p w14:paraId="6D2EB91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4800E5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FB3B94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CD7110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right w:val="single" w:sz="4" w:space="0" w:color="auto"/>
            </w:tcBorders>
            <w:vAlign w:val="center"/>
          </w:tcPr>
          <w:p w14:paraId="01B4797C" w14:textId="77777777" w:rsidR="007A578D" w:rsidRPr="00411F7B" w:rsidRDefault="007A578D" w:rsidP="000B08DA">
            <w:pPr>
              <w:pStyle w:val="af9"/>
              <w:rPr>
                <w:rFonts w:ascii="Times New Roman" w:hAnsi="Times New Roman" w:cs="Times New Roman"/>
                <w:sz w:val="20"/>
                <w:szCs w:val="20"/>
              </w:rPr>
            </w:pPr>
          </w:p>
        </w:tc>
      </w:tr>
      <w:tr w:rsidR="00DF0BAA" w:rsidRPr="00411F7B" w14:paraId="5F08038D" w14:textId="77777777" w:rsidTr="008D3F45">
        <w:trPr>
          <w:trHeight w:val="341"/>
        </w:trPr>
        <w:tc>
          <w:tcPr>
            <w:tcW w:w="1400" w:type="dxa"/>
            <w:vMerge/>
            <w:tcBorders>
              <w:top w:val="single" w:sz="4" w:space="0" w:color="auto"/>
              <w:left w:val="single" w:sz="4" w:space="0" w:color="auto"/>
              <w:bottom w:val="single" w:sz="4" w:space="0" w:color="auto"/>
              <w:right w:val="single" w:sz="4" w:space="0" w:color="auto"/>
            </w:tcBorders>
            <w:vAlign w:val="center"/>
          </w:tcPr>
          <w:p w14:paraId="7155C30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227AC2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704081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0B755D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right w:val="single" w:sz="4" w:space="0" w:color="auto"/>
            </w:tcBorders>
            <w:vAlign w:val="center"/>
          </w:tcPr>
          <w:p w14:paraId="1464F0C6" w14:textId="77777777" w:rsidR="007A578D" w:rsidRPr="00411F7B" w:rsidRDefault="007A578D" w:rsidP="000B08DA">
            <w:pPr>
              <w:pStyle w:val="af9"/>
              <w:rPr>
                <w:rFonts w:ascii="Times New Roman" w:hAnsi="Times New Roman" w:cs="Times New Roman"/>
                <w:sz w:val="20"/>
                <w:szCs w:val="20"/>
              </w:rPr>
            </w:pPr>
          </w:p>
        </w:tc>
      </w:tr>
      <w:tr w:rsidR="00DF0BAA" w:rsidRPr="00411F7B" w14:paraId="0B190AD5" w14:textId="77777777" w:rsidTr="008D3F45">
        <w:trPr>
          <w:trHeight w:val="341"/>
        </w:trPr>
        <w:tc>
          <w:tcPr>
            <w:tcW w:w="1400" w:type="dxa"/>
            <w:vMerge/>
            <w:tcBorders>
              <w:top w:val="single" w:sz="4" w:space="0" w:color="auto"/>
              <w:left w:val="single" w:sz="4" w:space="0" w:color="auto"/>
              <w:bottom w:val="single" w:sz="4" w:space="0" w:color="auto"/>
              <w:right w:val="single" w:sz="4" w:space="0" w:color="auto"/>
            </w:tcBorders>
            <w:vAlign w:val="center"/>
          </w:tcPr>
          <w:p w14:paraId="517D30A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ABF8CB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1864ED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88AE8A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right w:val="single" w:sz="4" w:space="0" w:color="auto"/>
            </w:tcBorders>
            <w:vAlign w:val="center"/>
          </w:tcPr>
          <w:p w14:paraId="540BBC4F" w14:textId="77777777" w:rsidR="007A578D" w:rsidRPr="00411F7B" w:rsidRDefault="007A578D" w:rsidP="000B08DA">
            <w:pPr>
              <w:pStyle w:val="af9"/>
              <w:rPr>
                <w:rFonts w:ascii="Times New Roman" w:hAnsi="Times New Roman" w:cs="Times New Roman"/>
                <w:sz w:val="20"/>
                <w:szCs w:val="20"/>
              </w:rPr>
            </w:pPr>
          </w:p>
        </w:tc>
      </w:tr>
      <w:tr w:rsidR="00DF0BAA" w:rsidRPr="00411F7B" w14:paraId="3D63EDA9" w14:textId="77777777" w:rsidTr="008D3F45">
        <w:trPr>
          <w:trHeight w:val="341"/>
        </w:trPr>
        <w:tc>
          <w:tcPr>
            <w:tcW w:w="1400" w:type="dxa"/>
            <w:vMerge/>
            <w:tcBorders>
              <w:top w:val="single" w:sz="4" w:space="0" w:color="auto"/>
              <w:left w:val="single" w:sz="4" w:space="0" w:color="auto"/>
              <w:bottom w:val="single" w:sz="4" w:space="0" w:color="auto"/>
              <w:right w:val="single" w:sz="4" w:space="0" w:color="auto"/>
            </w:tcBorders>
            <w:vAlign w:val="center"/>
          </w:tcPr>
          <w:p w14:paraId="5AC1315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08EDE0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3E7887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46ABDE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right w:val="single" w:sz="4" w:space="0" w:color="auto"/>
            </w:tcBorders>
            <w:vAlign w:val="center"/>
          </w:tcPr>
          <w:p w14:paraId="2E04391C" w14:textId="77777777" w:rsidR="007A578D" w:rsidRPr="00411F7B" w:rsidRDefault="007A578D" w:rsidP="000B08DA">
            <w:pPr>
              <w:pStyle w:val="af9"/>
              <w:rPr>
                <w:rFonts w:ascii="Times New Roman" w:hAnsi="Times New Roman" w:cs="Times New Roman"/>
                <w:sz w:val="20"/>
                <w:szCs w:val="20"/>
              </w:rPr>
            </w:pPr>
          </w:p>
        </w:tc>
      </w:tr>
      <w:tr w:rsidR="00DF0BAA" w:rsidRPr="00411F7B" w14:paraId="44EBEA6C" w14:textId="77777777" w:rsidTr="008D3F45">
        <w:trPr>
          <w:trHeight w:val="341"/>
        </w:trPr>
        <w:tc>
          <w:tcPr>
            <w:tcW w:w="1400" w:type="dxa"/>
            <w:vMerge/>
            <w:tcBorders>
              <w:top w:val="single" w:sz="4" w:space="0" w:color="auto"/>
              <w:left w:val="single" w:sz="4" w:space="0" w:color="auto"/>
              <w:bottom w:val="single" w:sz="4" w:space="0" w:color="auto"/>
              <w:right w:val="single" w:sz="4" w:space="0" w:color="auto"/>
            </w:tcBorders>
            <w:vAlign w:val="center"/>
          </w:tcPr>
          <w:p w14:paraId="3DA1417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E5845B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B7884F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9926DD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right w:val="single" w:sz="4" w:space="0" w:color="auto"/>
            </w:tcBorders>
            <w:vAlign w:val="center"/>
          </w:tcPr>
          <w:p w14:paraId="318DD1F0" w14:textId="77777777" w:rsidR="007A578D" w:rsidRPr="00411F7B" w:rsidRDefault="007A578D" w:rsidP="000B08DA">
            <w:pPr>
              <w:pStyle w:val="af9"/>
              <w:rPr>
                <w:rFonts w:ascii="Times New Roman" w:hAnsi="Times New Roman" w:cs="Times New Roman"/>
                <w:sz w:val="20"/>
                <w:szCs w:val="20"/>
              </w:rPr>
            </w:pPr>
          </w:p>
        </w:tc>
      </w:tr>
      <w:tr w:rsidR="00DF0BAA" w:rsidRPr="00411F7B" w14:paraId="4C771888" w14:textId="77777777" w:rsidTr="008D3F45">
        <w:trPr>
          <w:trHeight w:val="341"/>
        </w:trPr>
        <w:tc>
          <w:tcPr>
            <w:tcW w:w="1400" w:type="dxa"/>
            <w:vMerge/>
            <w:tcBorders>
              <w:top w:val="single" w:sz="4" w:space="0" w:color="auto"/>
              <w:left w:val="single" w:sz="4" w:space="0" w:color="auto"/>
              <w:bottom w:val="single" w:sz="4" w:space="0" w:color="auto"/>
              <w:right w:val="single" w:sz="4" w:space="0" w:color="auto"/>
            </w:tcBorders>
            <w:vAlign w:val="center"/>
          </w:tcPr>
          <w:p w14:paraId="298D109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3C3600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946E1B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F4D79F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right w:val="single" w:sz="4" w:space="0" w:color="auto"/>
            </w:tcBorders>
            <w:vAlign w:val="center"/>
          </w:tcPr>
          <w:p w14:paraId="6A4D3F83" w14:textId="77777777" w:rsidR="007A578D" w:rsidRPr="00411F7B" w:rsidRDefault="007A578D" w:rsidP="000B08DA">
            <w:pPr>
              <w:pStyle w:val="af9"/>
              <w:rPr>
                <w:rFonts w:ascii="Times New Roman" w:hAnsi="Times New Roman" w:cs="Times New Roman"/>
                <w:sz w:val="20"/>
                <w:szCs w:val="20"/>
              </w:rPr>
            </w:pPr>
          </w:p>
        </w:tc>
      </w:tr>
      <w:tr w:rsidR="00DF0BAA" w:rsidRPr="00411F7B" w14:paraId="58D13136" w14:textId="77777777" w:rsidTr="008D3F45">
        <w:trPr>
          <w:trHeight w:val="341"/>
        </w:trPr>
        <w:tc>
          <w:tcPr>
            <w:tcW w:w="1400" w:type="dxa"/>
            <w:vMerge/>
            <w:tcBorders>
              <w:top w:val="single" w:sz="4" w:space="0" w:color="auto"/>
              <w:left w:val="single" w:sz="4" w:space="0" w:color="auto"/>
              <w:bottom w:val="single" w:sz="4" w:space="0" w:color="auto"/>
              <w:right w:val="single" w:sz="4" w:space="0" w:color="auto"/>
            </w:tcBorders>
            <w:vAlign w:val="center"/>
          </w:tcPr>
          <w:p w14:paraId="0FF4EF4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28C306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72A202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61F991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right w:val="single" w:sz="4" w:space="0" w:color="auto"/>
            </w:tcBorders>
            <w:vAlign w:val="center"/>
          </w:tcPr>
          <w:p w14:paraId="4540A793" w14:textId="77777777" w:rsidR="007A578D" w:rsidRPr="00411F7B" w:rsidRDefault="007A578D" w:rsidP="000B08DA">
            <w:pPr>
              <w:pStyle w:val="af9"/>
              <w:rPr>
                <w:rFonts w:ascii="Times New Roman" w:hAnsi="Times New Roman" w:cs="Times New Roman"/>
                <w:sz w:val="20"/>
                <w:szCs w:val="20"/>
              </w:rPr>
            </w:pPr>
          </w:p>
        </w:tc>
      </w:tr>
      <w:tr w:rsidR="00DF0BAA" w:rsidRPr="00411F7B" w14:paraId="0F286F3E" w14:textId="77777777" w:rsidTr="008D3F45">
        <w:trPr>
          <w:trHeight w:val="341"/>
        </w:trPr>
        <w:tc>
          <w:tcPr>
            <w:tcW w:w="1400" w:type="dxa"/>
            <w:vMerge/>
            <w:tcBorders>
              <w:top w:val="single" w:sz="4" w:space="0" w:color="auto"/>
              <w:left w:val="single" w:sz="4" w:space="0" w:color="auto"/>
              <w:bottom w:val="single" w:sz="4" w:space="0" w:color="auto"/>
              <w:right w:val="single" w:sz="4" w:space="0" w:color="auto"/>
            </w:tcBorders>
            <w:vAlign w:val="center"/>
          </w:tcPr>
          <w:p w14:paraId="6C59C5A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B0053C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69A2D6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3CC2F1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right w:val="single" w:sz="4" w:space="0" w:color="auto"/>
            </w:tcBorders>
            <w:vAlign w:val="center"/>
          </w:tcPr>
          <w:p w14:paraId="0B37766D" w14:textId="77777777" w:rsidR="007A578D" w:rsidRPr="00411F7B" w:rsidRDefault="007A578D" w:rsidP="000B08DA">
            <w:pPr>
              <w:pStyle w:val="af9"/>
              <w:rPr>
                <w:rFonts w:ascii="Times New Roman" w:hAnsi="Times New Roman" w:cs="Times New Roman"/>
                <w:sz w:val="20"/>
                <w:szCs w:val="20"/>
              </w:rPr>
            </w:pPr>
          </w:p>
        </w:tc>
      </w:tr>
      <w:tr w:rsidR="00DF0BAA" w:rsidRPr="00411F7B" w14:paraId="01C3855D" w14:textId="77777777" w:rsidTr="008D3F45">
        <w:trPr>
          <w:trHeight w:val="341"/>
        </w:trPr>
        <w:tc>
          <w:tcPr>
            <w:tcW w:w="1400" w:type="dxa"/>
            <w:vMerge/>
            <w:tcBorders>
              <w:top w:val="single" w:sz="4" w:space="0" w:color="auto"/>
              <w:left w:val="single" w:sz="4" w:space="0" w:color="auto"/>
              <w:bottom w:val="single" w:sz="4" w:space="0" w:color="auto"/>
              <w:right w:val="single" w:sz="4" w:space="0" w:color="auto"/>
            </w:tcBorders>
            <w:vAlign w:val="center"/>
          </w:tcPr>
          <w:p w14:paraId="1D40467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5DAF0E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B58D34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9AEA40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right w:val="single" w:sz="4" w:space="0" w:color="auto"/>
            </w:tcBorders>
            <w:vAlign w:val="center"/>
          </w:tcPr>
          <w:p w14:paraId="5BD6D0BE" w14:textId="77777777" w:rsidR="007A578D" w:rsidRPr="00411F7B" w:rsidRDefault="007A578D" w:rsidP="000B08DA">
            <w:pPr>
              <w:pStyle w:val="af9"/>
              <w:rPr>
                <w:rFonts w:ascii="Times New Roman" w:hAnsi="Times New Roman" w:cs="Times New Roman"/>
                <w:sz w:val="20"/>
                <w:szCs w:val="20"/>
              </w:rPr>
            </w:pPr>
          </w:p>
        </w:tc>
      </w:tr>
      <w:tr w:rsidR="00DF0BAA" w:rsidRPr="00411F7B" w14:paraId="27BF387B" w14:textId="77777777" w:rsidTr="008D3F45">
        <w:trPr>
          <w:trHeight w:val="341"/>
        </w:trPr>
        <w:tc>
          <w:tcPr>
            <w:tcW w:w="1400" w:type="dxa"/>
            <w:vMerge/>
            <w:tcBorders>
              <w:top w:val="single" w:sz="4" w:space="0" w:color="auto"/>
              <w:bottom w:val="single" w:sz="4" w:space="0" w:color="auto"/>
              <w:right w:val="single" w:sz="4" w:space="0" w:color="auto"/>
            </w:tcBorders>
            <w:vAlign w:val="center"/>
          </w:tcPr>
          <w:p w14:paraId="44DFE47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C4BFB4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9F49C8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826B66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right w:val="single" w:sz="4" w:space="0" w:color="auto"/>
            </w:tcBorders>
            <w:vAlign w:val="center"/>
          </w:tcPr>
          <w:p w14:paraId="303127F9" w14:textId="77777777" w:rsidR="007A578D" w:rsidRPr="00411F7B" w:rsidRDefault="007A578D" w:rsidP="000B08DA">
            <w:pPr>
              <w:pStyle w:val="af9"/>
              <w:rPr>
                <w:rFonts w:ascii="Times New Roman" w:hAnsi="Times New Roman" w:cs="Times New Roman"/>
                <w:sz w:val="20"/>
                <w:szCs w:val="20"/>
              </w:rPr>
            </w:pPr>
          </w:p>
        </w:tc>
      </w:tr>
      <w:tr w:rsidR="00DF0BAA" w:rsidRPr="00411F7B" w14:paraId="1AF3BCA7" w14:textId="77777777" w:rsidTr="00411F7B">
        <w:trPr>
          <w:trHeight w:val="291"/>
        </w:trPr>
        <w:tc>
          <w:tcPr>
            <w:tcW w:w="1400" w:type="dxa"/>
            <w:vMerge w:val="restart"/>
            <w:tcBorders>
              <w:top w:val="single" w:sz="4" w:space="0" w:color="auto"/>
              <w:bottom w:val="single" w:sz="4" w:space="0" w:color="auto"/>
              <w:right w:val="single" w:sz="4" w:space="0" w:color="auto"/>
            </w:tcBorders>
            <w:vAlign w:val="center"/>
          </w:tcPr>
          <w:p w14:paraId="6DE69967" w14:textId="6E59540E" w:rsidR="007A578D" w:rsidRPr="00411F7B" w:rsidRDefault="007A578D" w:rsidP="008F3AD4">
            <w:pPr>
              <w:pStyle w:val="af9"/>
              <w:jc w:val="center"/>
              <w:rPr>
                <w:rFonts w:ascii="Times New Roman" w:hAnsi="Times New Roman" w:cs="Times New Roman"/>
                <w:sz w:val="20"/>
                <w:szCs w:val="20"/>
              </w:rPr>
            </w:pPr>
            <w:r w:rsidRPr="00411F7B">
              <w:rPr>
                <w:rFonts w:ascii="Times New Roman" w:hAnsi="Times New Roman" w:cs="Times New Roman"/>
                <w:sz w:val="20"/>
                <w:szCs w:val="20"/>
              </w:rPr>
              <w:t>S23</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4297F2A3" w14:textId="48D98135" w:rsidR="007A578D" w:rsidRPr="00411F7B" w:rsidRDefault="007A578D" w:rsidP="008F3AD4">
            <w:pPr>
              <w:pStyle w:val="afb"/>
              <w:jc w:val="center"/>
              <w:rPr>
                <w:rFonts w:ascii="Times New Roman" w:hAnsi="Times New Roman" w:cs="Times New Roman"/>
                <w:sz w:val="20"/>
                <w:szCs w:val="20"/>
              </w:rPr>
            </w:pPr>
            <w:r w:rsidRPr="00411F7B">
              <w:rPr>
                <w:rFonts w:ascii="Times New Roman" w:hAnsi="Times New Roman" w:cs="Times New Roman"/>
                <w:sz w:val="20"/>
                <w:szCs w:val="20"/>
              </w:rPr>
              <w:t>Обеспечение участия молодежи в возрасте от 18 до 35 лет в форумной кампании регионального, федерального уровней (накопительным итогом)</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5A44388C" w14:textId="2276DC82" w:rsidR="007A578D" w:rsidRPr="00411F7B" w:rsidRDefault="007A578D" w:rsidP="008F3AD4">
            <w:pPr>
              <w:pStyle w:val="afb"/>
              <w:jc w:val="center"/>
              <w:rPr>
                <w:rFonts w:ascii="Times New Roman" w:hAnsi="Times New Roman" w:cs="Times New Roman"/>
                <w:sz w:val="20"/>
                <w:szCs w:val="20"/>
              </w:rPr>
            </w:pPr>
            <w:r w:rsidRPr="00411F7B">
              <w:rPr>
                <w:rFonts w:ascii="Times New Roman" w:hAnsi="Times New Roman" w:cs="Times New Roman"/>
                <w:sz w:val="20"/>
                <w:szCs w:val="20"/>
              </w:rPr>
              <w:t>человек (чел.)</w:t>
            </w:r>
          </w:p>
        </w:tc>
        <w:tc>
          <w:tcPr>
            <w:tcW w:w="2660" w:type="dxa"/>
            <w:tcBorders>
              <w:top w:val="single" w:sz="4" w:space="0" w:color="auto"/>
              <w:left w:val="single" w:sz="4" w:space="0" w:color="auto"/>
              <w:bottom w:val="single" w:sz="4" w:space="0" w:color="auto"/>
              <w:right w:val="single" w:sz="4" w:space="0" w:color="auto"/>
            </w:tcBorders>
            <w:vAlign w:val="center"/>
          </w:tcPr>
          <w:p w14:paraId="063A2AD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0089C3F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402E7527" w14:textId="77777777" w:rsidR="007A578D" w:rsidRPr="00411F7B" w:rsidRDefault="007A578D" w:rsidP="000B08DA">
            <w:pPr>
              <w:pStyle w:val="af9"/>
              <w:rPr>
                <w:rFonts w:ascii="Times New Roman" w:hAnsi="Times New Roman" w:cs="Times New Roman"/>
                <w:sz w:val="20"/>
                <w:szCs w:val="20"/>
              </w:rPr>
            </w:pPr>
          </w:p>
          <w:p w14:paraId="51511E07"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S23 = Уфорум, где:</w:t>
            </w:r>
          </w:p>
          <w:p w14:paraId="2FF9D513" w14:textId="77777777" w:rsidR="007A578D" w:rsidRPr="00411F7B" w:rsidRDefault="007A578D" w:rsidP="000B08DA">
            <w:pPr>
              <w:pStyle w:val="af9"/>
              <w:rPr>
                <w:rFonts w:ascii="Times New Roman" w:hAnsi="Times New Roman" w:cs="Times New Roman"/>
                <w:sz w:val="20"/>
                <w:szCs w:val="20"/>
              </w:rPr>
            </w:pPr>
          </w:p>
          <w:p w14:paraId="1E700E4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S23 - обеспечение участия молодежи в возрасте от 18 до 35 лет в форумной кампании регионального, федерального уровней (чел.);</w:t>
            </w:r>
          </w:p>
          <w:p w14:paraId="4BE05B2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Уфорум - фактическое количество участников молодёжных форумов регионального, федерального уровней (чел.).</w:t>
            </w:r>
          </w:p>
          <w:p w14:paraId="7915210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3AA12F83" w14:textId="77777777" w:rsidR="007A578D" w:rsidRPr="00411F7B" w:rsidRDefault="007A578D" w:rsidP="000B08DA">
            <w:pPr>
              <w:pStyle w:val="af9"/>
              <w:rPr>
                <w:rFonts w:ascii="Times New Roman" w:hAnsi="Times New Roman" w:cs="Times New Roman"/>
                <w:sz w:val="20"/>
                <w:szCs w:val="20"/>
              </w:rPr>
            </w:pPr>
          </w:p>
          <w:p w14:paraId="54A874F4"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S23факт &gt;= S23план, где:</w:t>
            </w:r>
          </w:p>
          <w:p w14:paraId="5D9B8F9A" w14:textId="77777777" w:rsidR="007A578D" w:rsidRPr="00411F7B" w:rsidRDefault="007A578D" w:rsidP="000B08DA">
            <w:pPr>
              <w:pStyle w:val="af9"/>
              <w:rPr>
                <w:rFonts w:ascii="Times New Roman" w:hAnsi="Times New Roman" w:cs="Times New Roman"/>
                <w:sz w:val="20"/>
                <w:szCs w:val="20"/>
              </w:rPr>
            </w:pPr>
          </w:p>
          <w:p w14:paraId="33E0F46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S23факт - фактическое значение показателя, рассчитанное на отчётную дату;</w:t>
            </w:r>
          </w:p>
          <w:p w14:paraId="580D6EC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S23план - установленное плановое значение показателя за отчётный период</w:t>
            </w:r>
          </w:p>
        </w:tc>
      </w:tr>
      <w:tr w:rsidR="00DF0BAA" w:rsidRPr="00411F7B" w14:paraId="616FB017" w14:textId="77777777" w:rsidTr="00411F7B">
        <w:trPr>
          <w:trHeight w:val="292"/>
        </w:trPr>
        <w:tc>
          <w:tcPr>
            <w:tcW w:w="1400" w:type="dxa"/>
            <w:vMerge/>
            <w:tcBorders>
              <w:top w:val="single" w:sz="4" w:space="0" w:color="auto"/>
              <w:bottom w:val="single" w:sz="4" w:space="0" w:color="auto"/>
              <w:right w:val="single" w:sz="4" w:space="0" w:color="auto"/>
            </w:tcBorders>
            <w:vAlign w:val="center"/>
          </w:tcPr>
          <w:p w14:paraId="13991C7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3E6249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F15F45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84B9ED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3818C9BD" w14:textId="77777777" w:rsidR="007A578D" w:rsidRPr="00411F7B" w:rsidRDefault="007A578D" w:rsidP="000B08DA">
            <w:pPr>
              <w:pStyle w:val="af9"/>
              <w:rPr>
                <w:rFonts w:ascii="Times New Roman" w:hAnsi="Times New Roman" w:cs="Times New Roman"/>
                <w:sz w:val="20"/>
                <w:szCs w:val="20"/>
              </w:rPr>
            </w:pPr>
          </w:p>
        </w:tc>
      </w:tr>
      <w:tr w:rsidR="00DF0BAA" w:rsidRPr="00411F7B" w14:paraId="05738884" w14:textId="77777777" w:rsidTr="00411F7B">
        <w:trPr>
          <w:trHeight w:val="291"/>
        </w:trPr>
        <w:tc>
          <w:tcPr>
            <w:tcW w:w="1400" w:type="dxa"/>
            <w:vMerge/>
            <w:tcBorders>
              <w:top w:val="single" w:sz="4" w:space="0" w:color="auto"/>
              <w:bottom w:val="single" w:sz="4" w:space="0" w:color="auto"/>
              <w:right w:val="single" w:sz="4" w:space="0" w:color="auto"/>
            </w:tcBorders>
            <w:vAlign w:val="center"/>
          </w:tcPr>
          <w:p w14:paraId="14C33BE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0DD9C5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0C4129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D0937C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55AD340B" w14:textId="77777777" w:rsidR="007A578D" w:rsidRPr="00411F7B" w:rsidRDefault="007A578D" w:rsidP="000B08DA">
            <w:pPr>
              <w:pStyle w:val="af9"/>
              <w:rPr>
                <w:rFonts w:ascii="Times New Roman" w:hAnsi="Times New Roman" w:cs="Times New Roman"/>
                <w:sz w:val="20"/>
                <w:szCs w:val="20"/>
              </w:rPr>
            </w:pPr>
          </w:p>
        </w:tc>
      </w:tr>
      <w:tr w:rsidR="00DF0BAA" w:rsidRPr="00411F7B" w14:paraId="69F1D9FB" w14:textId="77777777" w:rsidTr="00411F7B">
        <w:trPr>
          <w:trHeight w:val="292"/>
        </w:trPr>
        <w:tc>
          <w:tcPr>
            <w:tcW w:w="1400" w:type="dxa"/>
            <w:vMerge/>
            <w:tcBorders>
              <w:top w:val="single" w:sz="4" w:space="0" w:color="auto"/>
              <w:bottom w:val="single" w:sz="4" w:space="0" w:color="auto"/>
              <w:right w:val="single" w:sz="4" w:space="0" w:color="auto"/>
            </w:tcBorders>
            <w:vAlign w:val="center"/>
          </w:tcPr>
          <w:p w14:paraId="3C48D7E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18F188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9ADA11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5095D8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2355AED4" w14:textId="77777777" w:rsidR="007A578D" w:rsidRPr="00411F7B" w:rsidRDefault="007A578D" w:rsidP="000B08DA">
            <w:pPr>
              <w:pStyle w:val="af9"/>
              <w:rPr>
                <w:rFonts w:ascii="Times New Roman" w:hAnsi="Times New Roman" w:cs="Times New Roman"/>
                <w:sz w:val="20"/>
                <w:szCs w:val="20"/>
              </w:rPr>
            </w:pPr>
          </w:p>
        </w:tc>
      </w:tr>
      <w:tr w:rsidR="00DF0BAA" w:rsidRPr="00411F7B" w14:paraId="3E6F18D7" w14:textId="77777777" w:rsidTr="00411F7B">
        <w:trPr>
          <w:trHeight w:val="291"/>
        </w:trPr>
        <w:tc>
          <w:tcPr>
            <w:tcW w:w="1400" w:type="dxa"/>
            <w:vMerge/>
            <w:tcBorders>
              <w:top w:val="single" w:sz="4" w:space="0" w:color="auto"/>
              <w:bottom w:val="single" w:sz="4" w:space="0" w:color="auto"/>
              <w:right w:val="single" w:sz="4" w:space="0" w:color="auto"/>
            </w:tcBorders>
            <w:vAlign w:val="center"/>
          </w:tcPr>
          <w:p w14:paraId="7E4461A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0640E7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98C361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302D23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2E465521" w14:textId="77777777" w:rsidR="007A578D" w:rsidRPr="00411F7B" w:rsidRDefault="007A578D" w:rsidP="000B08DA">
            <w:pPr>
              <w:pStyle w:val="af9"/>
              <w:rPr>
                <w:rFonts w:ascii="Times New Roman" w:hAnsi="Times New Roman" w:cs="Times New Roman"/>
                <w:sz w:val="20"/>
                <w:szCs w:val="20"/>
              </w:rPr>
            </w:pPr>
          </w:p>
        </w:tc>
      </w:tr>
      <w:tr w:rsidR="00DF0BAA" w:rsidRPr="00411F7B" w14:paraId="2FAD8765" w14:textId="77777777" w:rsidTr="00411F7B">
        <w:trPr>
          <w:trHeight w:val="292"/>
        </w:trPr>
        <w:tc>
          <w:tcPr>
            <w:tcW w:w="1400" w:type="dxa"/>
            <w:vMerge/>
            <w:tcBorders>
              <w:top w:val="single" w:sz="4" w:space="0" w:color="auto"/>
              <w:bottom w:val="single" w:sz="4" w:space="0" w:color="auto"/>
              <w:right w:val="single" w:sz="4" w:space="0" w:color="auto"/>
            </w:tcBorders>
            <w:vAlign w:val="center"/>
          </w:tcPr>
          <w:p w14:paraId="4718BD9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B2DCFE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78E85E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1B48BD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4666BB62" w14:textId="77777777" w:rsidR="007A578D" w:rsidRPr="00411F7B" w:rsidRDefault="007A578D" w:rsidP="000B08DA">
            <w:pPr>
              <w:pStyle w:val="af9"/>
              <w:rPr>
                <w:rFonts w:ascii="Times New Roman" w:hAnsi="Times New Roman" w:cs="Times New Roman"/>
                <w:sz w:val="20"/>
                <w:szCs w:val="20"/>
              </w:rPr>
            </w:pPr>
          </w:p>
        </w:tc>
      </w:tr>
      <w:tr w:rsidR="00DF0BAA" w:rsidRPr="00411F7B" w14:paraId="166E2467" w14:textId="77777777" w:rsidTr="00411F7B">
        <w:trPr>
          <w:trHeight w:val="291"/>
        </w:trPr>
        <w:tc>
          <w:tcPr>
            <w:tcW w:w="1400" w:type="dxa"/>
            <w:vMerge/>
            <w:tcBorders>
              <w:top w:val="single" w:sz="4" w:space="0" w:color="auto"/>
              <w:bottom w:val="single" w:sz="4" w:space="0" w:color="auto"/>
              <w:right w:val="single" w:sz="4" w:space="0" w:color="auto"/>
            </w:tcBorders>
            <w:vAlign w:val="center"/>
          </w:tcPr>
          <w:p w14:paraId="2F2FF7F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E47D8F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55BD56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F16771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0BE32FFB" w14:textId="77777777" w:rsidR="007A578D" w:rsidRPr="00411F7B" w:rsidRDefault="007A578D" w:rsidP="000B08DA">
            <w:pPr>
              <w:pStyle w:val="af9"/>
              <w:rPr>
                <w:rFonts w:ascii="Times New Roman" w:hAnsi="Times New Roman" w:cs="Times New Roman"/>
                <w:sz w:val="20"/>
                <w:szCs w:val="20"/>
              </w:rPr>
            </w:pPr>
          </w:p>
        </w:tc>
      </w:tr>
      <w:tr w:rsidR="00DF0BAA" w:rsidRPr="00411F7B" w14:paraId="6655EF1E" w14:textId="77777777" w:rsidTr="00411F7B">
        <w:trPr>
          <w:trHeight w:val="292"/>
        </w:trPr>
        <w:tc>
          <w:tcPr>
            <w:tcW w:w="1400" w:type="dxa"/>
            <w:vMerge/>
            <w:tcBorders>
              <w:top w:val="single" w:sz="4" w:space="0" w:color="auto"/>
              <w:bottom w:val="single" w:sz="4" w:space="0" w:color="auto"/>
              <w:right w:val="single" w:sz="4" w:space="0" w:color="auto"/>
            </w:tcBorders>
            <w:vAlign w:val="center"/>
          </w:tcPr>
          <w:p w14:paraId="1A77438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C678B0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B4C9F3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584287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5A122FC1" w14:textId="77777777" w:rsidR="007A578D" w:rsidRPr="00411F7B" w:rsidRDefault="007A578D" w:rsidP="000B08DA">
            <w:pPr>
              <w:pStyle w:val="af9"/>
              <w:rPr>
                <w:rFonts w:ascii="Times New Roman" w:hAnsi="Times New Roman" w:cs="Times New Roman"/>
                <w:sz w:val="20"/>
                <w:szCs w:val="20"/>
              </w:rPr>
            </w:pPr>
          </w:p>
        </w:tc>
      </w:tr>
      <w:tr w:rsidR="00DF0BAA" w:rsidRPr="00411F7B" w14:paraId="7526E659" w14:textId="77777777" w:rsidTr="00411F7B">
        <w:trPr>
          <w:trHeight w:val="291"/>
        </w:trPr>
        <w:tc>
          <w:tcPr>
            <w:tcW w:w="1400" w:type="dxa"/>
            <w:vMerge/>
            <w:tcBorders>
              <w:top w:val="single" w:sz="4" w:space="0" w:color="auto"/>
              <w:bottom w:val="single" w:sz="4" w:space="0" w:color="auto"/>
              <w:right w:val="single" w:sz="4" w:space="0" w:color="auto"/>
            </w:tcBorders>
            <w:vAlign w:val="center"/>
          </w:tcPr>
          <w:p w14:paraId="09C32FF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012BC1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9C6972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2A149A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20932BAA" w14:textId="77777777" w:rsidR="007A578D" w:rsidRPr="00411F7B" w:rsidRDefault="007A578D" w:rsidP="000B08DA">
            <w:pPr>
              <w:pStyle w:val="af9"/>
              <w:rPr>
                <w:rFonts w:ascii="Times New Roman" w:hAnsi="Times New Roman" w:cs="Times New Roman"/>
                <w:sz w:val="20"/>
                <w:szCs w:val="20"/>
              </w:rPr>
            </w:pPr>
          </w:p>
        </w:tc>
      </w:tr>
      <w:tr w:rsidR="00DF0BAA" w:rsidRPr="00411F7B" w14:paraId="4ACB2149" w14:textId="77777777" w:rsidTr="00411F7B">
        <w:trPr>
          <w:trHeight w:val="292"/>
        </w:trPr>
        <w:tc>
          <w:tcPr>
            <w:tcW w:w="1400" w:type="dxa"/>
            <w:vMerge/>
            <w:tcBorders>
              <w:top w:val="single" w:sz="4" w:space="0" w:color="auto"/>
              <w:bottom w:val="single" w:sz="4" w:space="0" w:color="auto"/>
              <w:right w:val="single" w:sz="4" w:space="0" w:color="auto"/>
            </w:tcBorders>
            <w:vAlign w:val="center"/>
          </w:tcPr>
          <w:p w14:paraId="705FEA9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AB802F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056A2A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6AAFA9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285B907A" w14:textId="77777777" w:rsidR="007A578D" w:rsidRPr="00411F7B" w:rsidRDefault="007A578D" w:rsidP="000B08DA">
            <w:pPr>
              <w:pStyle w:val="af9"/>
              <w:rPr>
                <w:rFonts w:ascii="Times New Roman" w:hAnsi="Times New Roman" w:cs="Times New Roman"/>
                <w:sz w:val="20"/>
                <w:szCs w:val="20"/>
              </w:rPr>
            </w:pPr>
          </w:p>
        </w:tc>
      </w:tr>
      <w:tr w:rsidR="00DF0BAA" w:rsidRPr="00411F7B" w14:paraId="4DB9E4BA" w14:textId="77777777" w:rsidTr="00411F7B">
        <w:trPr>
          <w:trHeight w:val="291"/>
        </w:trPr>
        <w:tc>
          <w:tcPr>
            <w:tcW w:w="1400" w:type="dxa"/>
            <w:vMerge/>
            <w:tcBorders>
              <w:top w:val="single" w:sz="4" w:space="0" w:color="auto"/>
              <w:bottom w:val="single" w:sz="4" w:space="0" w:color="auto"/>
              <w:right w:val="single" w:sz="4" w:space="0" w:color="auto"/>
            </w:tcBorders>
            <w:vAlign w:val="center"/>
          </w:tcPr>
          <w:p w14:paraId="6DC8CDB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B893B1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AAD28E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006818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64A30110" w14:textId="77777777" w:rsidR="007A578D" w:rsidRPr="00411F7B" w:rsidRDefault="007A578D" w:rsidP="000B08DA">
            <w:pPr>
              <w:pStyle w:val="af9"/>
              <w:rPr>
                <w:rFonts w:ascii="Times New Roman" w:hAnsi="Times New Roman" w:cs="Times New Roman"/>
                <w:sz w:val="20"/>
                <w:szCs w:val="20"/>
              </w:rPr>
            </w:pPr>
          </w:p>
        </w:tc>
      </w:tr>
      <w:tr w:rsidR="00DF0BAA" w:rsidRPr="00411F7B" w14:paraId="1F1F576E" w14:textId="77777777" w:rsidTr="00411F7B">
        <w:trPr>
          <w:trHeight w:val="292"/>
        </w:trPr>
        <w:tc>
          <w:tcPr>
            <w:tcW w:w="1400" w:type="dxa"/>
            <w:vMerge/>
            <w:tcBorders>
              <w:top w:val="single" w:sz="4" w:space="0" w:color="auto"/>
              <w:bottom w:val="single" w:sz="4" w:space="0" w:color="auto"/>
              <w:right w:val="single" w:sz="4" w:space="0" w:color="auto"/>
            </w:tcBorders>
            <w:vAlign w:val="center"/>
          </w:tcPr>
          <w:p w14:paraId="6F88995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66ED24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484DE0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845B6C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65812DFB" w14:textId="77777777" w:rsidR="007A578D" w:rsidRPr="00411F7B" w:rsidRDefault="007A578D" w:rsidP="000B08DA">
            <w:pPr>
              <w:pStyle w:val="af9"/>
              <w:rPr>
                <w:rFonts w:ascii="Times New Roman" w:hAnsi="Times New Roman" w:cs="Times New Roman"/>
                <w:sz w:val="20"/>
                <w:szCs w:val="20"/>
              </w:rPr>
            </w:pPr>
          </w:p>
        </w:tc>
      </w:tr>
      <w:tr w:rsidR="00DF0BAA" w:rsidRPr="00411F7B" w14:paraId="402BA886" w14:textId="77777777" w:rsidTr="00411F7B">
        <w:trPr>
          <w:trHeight w:val="292"/>
        </w:trPr>
        <w:tc>
          <w:tcPr>
            <w:tcW w:w="1400" w:type="dxa"/>
            <w:vMerge/>
            <w:tcBorders>
              <w:top w:val="single" w:sz="4" w:space="0" w:color="auto"/>
              <w:bottom w:val="single" w:sz="4" w:space="0" w:color="auto"/>
              <w:right w:val="single" w:sz="4" w:space="0" w:color="auto"/>
            </w:tcBorders>
            <w:vAlign w:val="center"/>
          </w:tcPr>
          <w:p w14:paraId="1069D7B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784C57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B98657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07923A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325A8C73" w14:textId="77777777" w:rsidR="007A578D" w:rsidRPr="00411F7B" w:rsidRDefault="007A578D" w:rsidP="000B08DA">
            <w:pPr>
              <w:pStyle w:val="af9"/>
              <w:rPr>
                <w:rFonts w:ascii="Times New Roman" w:hAnsi="Times New Roman" w:cs="Times New Roman"/>
                <w:sz w:val="20"/>
                <w:szCs w:val="20"/>
              </w:rPr>
            </w:pPr>
          </w:p>
        </w:tc>
      </w:tr>
      <w:tr w:rsidR="00DF0BAA" w:rsidRPr="00411F7B" w14:paraId="3F53FAA9" w14:textId="77777777" w:rsidTr="00411F7B">
        <w:trPr>
          <w:trHeight w:val="393"/>
        </w:trPr>
        <w:tc>
          <w:tcPr>
            <w:tcW w:w="1400" w:type="dxa"/>
            <w:vMerge w:val="restart"/>
            <w:tcBorders>
              <w:top w:val="single" w:sz="4" w:space="0" w:color="auto"/>
              <w:bottom w:val="single" w:sz="4" w:space="0" w:color="auto"/>
              <w:right w:val="single" w:sz="4" w:space="0" w:color="auto"/>
            </w:tcBorders>
            <w:vAlign w:val="center"/>
          </w:tcPr>
          <w:p w14:paraId="65ECE7FB"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S24</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4C8C771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Создание рабочих мест для несовершеннолетних граждан в возрасте от 14 до 18 лет за счёт средств учреждений и организаций, подведомственных администрации поселения (накопительным итогом)</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43C10D8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количество рабочих мест</w:t>
            </w:r>
          </w:p>
          <w:p w14:paraId="60302CD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(кол-во)</w:t>
            </w:r>
          </w:p>
        </w:tc>
        <w:tc>
          <w:tcPr>
            <w:tcW w:w="2660" w:type="dxa"/>
            <w:tcBorders>
              <w:top w:val="single" w:sz="4" w:space="0" w:color="auto"/>
              <w:left w:val="nil"/>
              <w:bottom w:val="single" w:sz="4" w:space="0" w:color="auto"/>
              <w:right w:val="single" w:sz="4" w:space="0" w:color="auto"/>
            </w:tcBorders>
            <w:vAlign w:val="center"/>
          </w:tcPr>
          <w:p w14:paraId="3335DEB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34AD264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71A28D44" w14:textId="77777777" w:rsidR="007A578D" w:rsidRPr="00411F7B" w:rsidRDefault="007A578D" w:rsidP="000B08DA">
            <w:pPr>
              <w:pStyle w:val="af9"/>
              <w:rPr>
                <w:rFonts w:ascii="Times New Roman" w:hAnsi="Times New Roman" w:cs="Times New Roman"/>
                <w:sz w:val="20"/>
                <w:szCs w:val="20"/>
              </w:rPr>
            </w:pPr>
          </w:p>
          <w:p w14:paraId="0412663D"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S24 = РМ, где:</w:t>
            </w:r>
          </w:p>
          <w:p w14:paraId="50E8E170" w14:textId="77777777" w:rsidR="007A578D" w:rsidRPr="00411F7B" w:rsidRDefault="007A578D" w:rsidP="000B08DA">
            <w:pPr>
              <w:pStyle w:val="af9"/>
              <w:rPr>
                <w:rFonts w:ascii="Times New Roman" w:hAnsi="Times New Roman" w:cs="Times New Roman"/>
                <w:sz w:val="20"/>
                <w:szCs w:val="20"/>
              </w:rPr>
            </w:pPr>
          </w:p>
          <w:p w14:paraId="111D772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S24 - создание рабочих мест для несовершеннолетних граждан в возрасте от 14 до 18 лет за счет средств учреждений и организаций, подведомственных администрации поселения (кол-во);</w:t>
            </w:r>
          </w:p>
          <w:p w14:paraId="327006FA" w14:textId="568F7565"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РМ - фактическое количество созданных рабочих мест на основании заключенных договоров для несовершеннолетних граждан в возрасте от 14 до 18 лет за счет средств учреждений и организаций, подведомст</w:t>
            </w:r>
            <w:r w:rsidR="002E7487" w:rsidRPr="00411F7B">
              <w:rPr>
                <w:rFonts w:ascii="Times New Roman" w:hAnsi="Times New Roman" w:cs="Times New Roman"/>
                <w:sz w:val="20"/>
                <w:szCs w:val="20"/>
              </w:rPr>
              <w:t xml:space="preserve">венных администрации поселения </w:t>
            </w:r>
            <w:r w:rsidRPr="00411F7B">
              <w:rPr>
                <w:rFonts w:ascii="Times New Roman" w:hAnsi="Times New Roman" w:cs="Times New Roman"/>
                <w:sz w:val="20"/>
                <w:szCs w:val="20"/>
              </w:rPr>
              <w:t>(кол-во).</w:t>
            </w:r>
          </w:p>
          <w:p w14:paraId="0EC8846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3D8D411C" w14:textId="77777777" w:rsidR="007A578D" w:rsidRPr="00411F7B" w:rsidRDefault="007A578D" w:rsidP="000B08DA">
            <w:pPr>
              <w:pStyle w:val="af9"/>
              <w:rPr>
                <w:rFonts w:ascii="Times New Roman" w:hAnsi="Times New Roman" w:cs="Times New Roman"/>
                <w:sz w:val="20"/>
                <w:szCs w:val="20"/>
              </w:rPr>
            </w:pPr>
          </w:p>
          <w:p w14:paraId="6F079E25"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S24факт &gt;= S24план, где:</w:t>
            </w:r>
          </w:p>
          <w:p w14:paraId="124ADC84" w14:textId="77777777" w:rsidR="007A578D" w:rsidRPr="00411F7B" w:rsidRDefault="007A578D" w:rsidP="000B08DA">
            <w:pPr>
              <w:pStyle w:val="af9"/>
              <w:rPr>
                <w:rFonts w:ascii="Times New Roman" w:hAnsi="Times New Roman" w:cs="Times New Roman"/>
                <w:sz w:val="20"/>
                <w:szCs w:val="20"/>
              </w:rPr>
            </w:pPr>
          </w:p>
          <w:p w14:paraId="5CFA7D2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S24факт - фактическое значение показателя, рассчитанное на отчётную дату;</w:t>
            </w:r>
          </w:p>
          <w:p w14:paraId="10A0532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S24план - установленное плановое значение показателя за отчётный период</w:t>
            </w:r>
          </w:p>
        </w:tc>
      </w:tr>
      <w:tr w:rsidR="00DF0BAA" w:rsidRPr="00411F7B" w14:paraId="6190C868" w14:textId="77777777" w:rsidTr="00411F7B">
        <w:trPr>
          <w:trHeight w:val="393"/>
        </w:trPr>
        <w:tc>
          <w:tcPr>
            <w:tcW w:w="1400" w:type="dxa"/>
            <w:vMerge/>
            <w:tcBorders>
              <w:top w:val="single" w:sz="4" w:space="0" w:color="auto"/>
              <w:bottom w:val="single" w:sz="4" w:space="0" w:color="auto"/>
              <w:right w:val="single" w:sz="4" w:space="0" w:color="auto"/>
            </w:tcBorders>
            <w:vAlign w:val="center"/>
          </w:tcPr>
          <w:p w14:paraId="13C4088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287E26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206896E"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1FD2F0E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7A71246F" w14:textId="77777777" w:rsidR="007A578D" w:rsidRPr="00411F7B" w:rsidRDefault="007A578D" w:rsidP="000B08DA">
            <w:pPr>
              <w:pStyle w:val="af9"/>
              <w:rPr>
                <w:rFonts w:ascii="Times New Roman" w:hAnsi="Times New Roman" w:cs="Times New Roman"/>
                <w:sz w:val="20"/>
                <w:szCs w:val="20"/>
              </w:rPr>
            </w:pPr>
          </w:p>
        </w:tc>
      </w:tr>
      <w:tr w:rsidR="00DF0BAA" w:rsidRPr="00411F7B" w14:paraId="3E679F13" w14:textId="77777777" w:rsidTr="00411F7B">
        <w:trPr>
          <w:trHeight w:val="394"/>
        </w:trPr>
        <w:tc>
          <w:tcPr>
            <w:tcW w:w="1400" w:type="dxa"/>
            <w:vMerge/>
            <w:tcBorders>
              <w:top w:val="nil"/>
              <w:bottom w:val="single" w:sz="4" w:space="0" w:color="auto"/>
              <w:right w:val="single" w:sz="4" w:space="0" w:color="auto"/>
            </w:tcBorders>
            <w:vAlign w:val="center"/>
          </w:tcPr>
          <w:p w14:paraId="0A65238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65110BD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5A014054"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7D0DB9F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nil"/>
              <w:left w:val="single" w:sz="4" w:space="0" w:color="auto"/>
              <w:bottom w:val="single" w:sz="4" w:space="0" w:color="auto"/>
            </w:tcBorders>
            <w:vAlign w:val="center"/>
          </w:tcPr>
          <w:p w14:paraId="12A3542E" w14:textId="77777777" w:rsidR="007A578D" w:rsidRPr="00411F7B" w:rsidRDefault="007A578D" w:rsidP="000B08DA">
            <w:pPr>
              <w:pStyle w:val="af9"/>
              <w:rPr>
                <w:rFonts w:ascii="Times New Roman" w:hAnsi="Times New Roman" w:cs="Times New Roman"/>
                <w:sz w:val="20"/>
                <w:szCs w:val="20"/>
              </w:rPr>
            </w:pPr>
          </w:p>
        </w:tc>
      </w:tr>
      <w:tr w:rsidR="00DF0BAA" w:rsidRPr="00411F7B" w14:paraId="33154D8B" w14:textId="77777777" w:rsidTr="00411F7B">
        <w:trPr>
          <w:trHeight w:val="393"/>
        </w:trPr>
        <w:tc>
          <w:tcPr>
            <w:tcW w:w="1400" w:type="dxa"/>
            <w:vMerge/>
            <w:tcBorders>
              <w:top w:val="nil"/>
              <w:bottom w:val="single" w:sz="4" w:space="0" w:color="auto"/>
              <w:right w:val="single" w:sz="4" w:space="0" w:color="auto"/>
            </w:tcBorders>
            <w:vAlign w:val="center"/>
          </w:tcPr>
          <w:p w14:paraId="284E690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631F21A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3C5BF3A4"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2E9EB5D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nil"/>
              <w:left w:val="single" w:sz="4" w:space="0" w:color="auto"/>
              <w:bottom w:val="single" w:sz="4" w:space="0" w:color="auto"/>
            </w:tcBorders>
            <w:vAlign w:val="center"/>
          </w:tcPr>
          <w:p w14:paraId="19B2DC17" w14:textId="77777777" w:rsidR="007A578D" w:rsidRPr="00411F7B" w:rsidRDefault="007A578D" w:rsidP="000B08DA">
            <w:pPr>
              <w:pStyle w:val="af9"/>
              <w:rPr>
                <w:rFonts w:ascii="Times New Roman" w:hAnsi="Times New Roman" w:cs="Times New Roman"/>
                <w:sz w:val="20"/>
                <w:szCs w:val="20"/>
              </w:rPr>
            </w:pPr>
          </w:p>
        </w:tc>
      </w:tr>
      <w:tr w:rsidR="00DF0BAA" w:rsidRPr="00411F7B" w14:paraId="216936FF" w14:textId="77777777" w:rsidTr="00411F7B">
        <w:trPr>
          <w:trHeight w:val="393"/>
        </w:trPr>
        <w:tc>
          <w:tcPr>
            <w:tcW w:w="1400" w:type="dxa"/>
            <w:vMerge/>
            <w:tcBorders>
              <w:top w:val="nil"/>
              <w:bottom w:val="single" w:sz="4" w:space="0" w:color="auto"/>
              <w:right w:val="single" w:sz="4" w:space="0" w:color="auto"/>
            </w:tcBorders>
            <w:vAlign w:val="center"/>
          </w:tcPr>
          <w:p w14:paraId="534CA32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3E1B672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3C514385"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149824E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nil"/>
              <w:left w:val="single" w:sz="4" w:space="0" w:color="auto"/>
              <w:bottom w:val="single" w:sz="4" w:space="0" w:color="auto"/>
            </w:tcBorders>
            <w:vAlign w:val="center"/>
          </w:tcPr>
          <w:p w14:paraId="2BCD693F" w14:textId="77777777" w:rsidR="007A578D" w:rsidRPr="00411F7B" w:rsidRDefault="007A578D" w:rsidP="000B08DA">
            <w:pPr>
              <w:pStyle w:val="af9"/>
              <w:rPr>
                <w:rFonts w:ascii="Times New Roman" w:hAnsi="Times New Roman" w:cs="Times New Roman"/>
                <w:sz w:val="20"/>
                <w:szCs w:val="20"/>
              </w:rPr>
            </w:pPr>
          </w:p>
        </w:tc>
      </w:tr>
      <w:tr w:rsidR="00DF0BAA" w:rsidRPr="00411F7B" w14:paraId="696F0BFE" w14:textId="77777777" w:rsidTr="00411F7B">
        <w:trPr>
          <w:trHeight w:val="394"/>
        </w:trPr>
        <w:tc>
          <w:tcPr>
            <w:tcW w:w="1400" w:type="dxa"/>
            <w:vMerge/>
            <w:tcBorders>
              <w:top w:val="nil"/>
              <w:bottom w:val="single" w:sz="4" w:space="0" w:color="auto"/>
              <w:right w:val="single" w:sz="4" w:space="0" w:color="auto"/>
            </w:tcBorders>
            <w:vAlign w:val="center"/>
          </w:tcPr>
          <w:p w14:paraId="5C6F9DC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410463D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6076D757"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4A30133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nil"/>
              <w:left w:val="single" w:sz="4" w:space="0" w:color="auto"/>
              <w:bottom w:val="single" w:sz="4" w:space="0" w:color="auto"/>
            </w:tcBorders>
            <w:vAlign w:val="center"/>
          </w:tcPr>
          <w:p w14:paraId="315D6944" w14:textId="77777777" w:rsidR="007A578D" w:rsidRPr="00411F7B" w:rsidRDefault="007A578D" w:rsidP="000B08DA">
            <w:pPr>
              <w:pStyle w:val="af9"/>
              <w:rPr>
                <w:rFonts w:ascii="Times New Roman" w:hAnsi="Times New Roman" w:cs="Times New Roman"/>
                <w:sz w:val="20"/>
                <w:szCs w:val="20"/>
              </w:rPr>
            </w:pPr>
          </w:p>
        </w:tc>
      </w:tr>
      <w:tr w:rsidR="00DF0BAA" w:rsidRPr="00411F7B" w14:paraId="55182C4B" w14:textId="77777777" w:rsidTr="00411F7B">
        <w:trPr>
          <w:trHeight w:val="393"/>
        </w:trPr>
        <w:tc>
          <w:tcPr>
            <w:tcW w:w="1400" w:type="dxa"/>
            <w:vMerge/>
            <w:tcBorders>
              <w:top w:val="nil"/>
              <w:bottom w:val="single" w:sz="4" w:space="0" w:color="auto"/>
              <w:right w:val="single" w:sz="4" w:space="0" w:color="auto"/>
            </w:tcBorders>
            <w:vAlign w:val="center"/>
          </w:tcPr>
          <w:p w14:paraId="642BF0F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04C8A1A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1FED6C2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25B567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nil"/>
              <w:left w:val="single" w:sz="4" w:space="0" w:color="auto"/>
              <w:bottom w:val="single" w:sz="4" w:space="0" w:color="auto"/>
            </w:tcBorders>
            <w:vAlign w:val="center"/>
          </w:tcPr>
          <w:p w14:paraId="3510A01E" w14:textId="77777777" w:rsidR="007A578D" w:rsidRPr="00411F7B" w:rsidRDefault="007A578D" w:rsidP="000B08DA">
            <w:pPr>
              <w:pStyle w:val="af9"/>
              <w:rPr>
                <w:rFonts w:ascii="Times New Roman" w:hAnsi="Times New Roman" w:cs="Times New Roman"/>
                <w:sz w:val="20"/>
                <w:szCs w:val="20"/>
              </w:rPr>
            </w:pPr>
          </w:p>
        </w:tc>
      </w:tr>
      <w:tr w:rsidR="00DF0BAA" w:rsidRPr="00411F7B" w14:paraId="48A57A38" w14:textId="77777777" w:rsidTr="00411F7B">
        <w:trPr>
          <w:trHeight w:val="393"/>
        </w:trPr>
        <w:tc>
          <w:tcPr>
            <w:tcW w:w="1400" w:type="dxa"/>
            <w:vMerge/>
            <w:tcBorders>
              <w:top w:val="nil"/>
              <w:bottom w:val="single" w:sz="4" w:space="0" w:color="auto"/>
              <w:right w:val="single" w:sz="4" w:space="0" w:color="auto"/>
            </w:tcBorders>
            <w:vAlign w:val="center"/>
          </w:tcPr>
          <w:p w14:paraId="1B682CB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0688187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2E1E3DC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933F06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nil"/>
              <w:left w:val="single" w:sz="4" w:space="0" w:color="auto"/>
              <w:bottom w:val="single" w:sz="4" w:space="0" w:color="auto"/>
            </w:tcBorders>
            <w:vAlign w:val="center"/>
          </w:tcPr>
          <w:p w14:paraId="389975DB" w14:textId="77777777" w:rsidR="007A578D" w:rsidRPr="00411F7B" w:rsidRDefault="007A578D" w:rsidP="000B08DA">
            <w:pPr>
              <w:pStyle w:val="af9"/>
              <w:rPr>
                <w:rFonts w:ascii="Times New Roman" w:hAnsi="Times New Roman" w:cs="Times New Roman"/>
                <w:sz w:val="20"/>
                <w:szCs w:val="20"/>
              </w:rPr>
            </w:pPr>
          </w:p>
        </w:tc>
      </w:tr>
      <w:tr w:rsidR="00DF0BAA" w:rsidRPr="00411F7B" w14:paraId="6F86442F" w14:textId="77777777" w:rsidTr="00411F7B">
        <w:trPr>
          <w:trHeight w:val="394"/>
        </w:trPr>
        <w:tc>
          <w:tcPr>
            <w:tcW w:w="1400" w:type="dxa"/>
            <w:vMerge/>
            <w:tcBorders>
              <w:top w:val="nil"/>
              <w:bottom w:val="single" w:sz="4" w:space="0" w:color="auto"/>
              <w:right w:val="single" w:sz="4" w:space="0" w:color="auto"/>
            </w:tcBorders>
            <w:vAlign w:val="center"/>
          </w:tcPr>
          <w:p w14:paraId="0F4E8BF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535D33F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39A04AE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566392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nil"/>
              <w:left w:val="single" w:sz="4" w:space="0" w:color="auto"/>
              <w:bottom w:val="single" w:sz="4" w:space="0" w:color="auto"/>
            </w:tcBorders>
            <w:vAlign w:val="center"/>
          </w:tcPr>
          <w:p w14:paraId="4DABD168" w14:textId="77777777" w:rsidR="007A578D" w:rsidRPr="00411F7B" w:rsidRDefault="007A578D" w:rsidP="000B08DA">
            <w:pPr>
              <w:pStyle w:val="af9"/>
              <w:rPr>
                <w:rFonts w:ascii="Times New Roman" w:hAnsi="Times New Roman" w:cs="Times New Roman"/>
                <w:sz w:val="20"/>
                <w:szCs w:val="20"/>
              </w:rPr>
            </w:pPr>
          </w:p>
        </w:tc>
      </w:tr>
      <w:tr w:rsidR="00DF0BAA" w:rsidRPr="00411F7B" w14:paraId="67C103BC" w14:textId="77777777" w:rsidTr="00411F7B">
        <w:trPr>
          <w:trHeight w:val="393"/>
        </w:trPr>
        <w:tc>
          <w:tcPr>
            <w:tcW w:w="1400" w:type="dxa"/>
            <w:vMerge/>
            <w:tcBorders>
              <w:top w:val="nil"/>
              <w:bottom w:val="single" w:sz="4" w:space="0" w:color="auto"/>
              <w:right w:val="single" w:sz="4" w:space="0" w:color="auto"/>
            </w:tcBorders>
            <w:vAlign w:val="center"/>
          </w:tcPr>
          <w:p w14:paraId="0CF2AE9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551FD54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4146E90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86592C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nil"/>
              <w:left w:val="single" w:sz="4" w:space="0" w:color="auto"/>
              <w:bottom w:val="single" w:sz="4" w:space="0" w:color="auto"/>
            </w:tcBorders>
            <w:vAlign w:val="center"/>
          </w:tcPr>
          <w:p w14:paraId="4BBC6D60" w14:textId="77777777" w:rsidR="007A578D" w:rsidRPr="00411F7B" w:rsidRDefault="007A578D" w:rsidP="000B08DA">
            <w:pPr>
              <w:pStyle w:val="af9"/>
              <w:rPr>
                <w:rFonts w:ascii="Times New Roman" w:hAnsi="Times New Roman" w:cs="Times New Roman"/>
                <w:sz w:val="20"/>
                <w:szCs w:val="20"/>
              </w:rPr>
            </w:pPr>
          </w:p>
        </w:tc>
      </w:tr>
      <w:tr w:rsidR="00DF0BAA" w:rsidRPr="00411F7B" w14:paraId="31ACE1A8" w14:textId="77777777" w:rsidTr="00411F7B">
        <w:trPr>
          <w:trHeight w:val="393"/>
        </w:trPr>
        <w:tc>
          <w:tcPr>
            <w:tcW w:w="1400" w:type="dxa"/>
            <w:vMerge/>
            <w:tcBorders>
              <w:top w:val="nil"/>
              <w:bottom w:val="single" w:sz="4" w:space="0" w:color="auto"/>
              <w:right w:val="single" w:sz="4" w:space="0" w:color="auto"/>
            </w:tcBorders>
            <w:vAlign w:val="center"/>
          </w:tcPr>
          <w:p w14:paraId="72B9256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43DBCB2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620DC45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5319B9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nil"/>
              <w:left w:val="single" w:sz="4" w:space="0" w:color="auto"/>
              <w:bottom w:val="single" w:sz="4" w:space="0" w:color="auto"/>
            </w:tcBorders>
            <w:vAlign w:val="center"/>
          </w:tcPr>
          <w:p w14:paraId="1B2AB7DD" w14:textId="77777777" w:rsidR="007A578D" w:rsidRPr="00411F7B" w:rsidRDefault="007A578D" w:rsidP="000B08DA">
            <w:pPr>
              <w:pStyle w:val="af9"/>
              <w:rPr>
                <w:rFonts w:ascii="Times New Roman" w:hAnsi="Times New Roman" w:cs="Times New Roman"/>
                <w:sz w:val="20"/>
                <w:szCs w:val="20"/>
              </w:rPr>
            </w:pPr>
          </w:p>
        </w:tc>
      </w:tr>
      <w:tr w:rsidR="00DF0BAA" w:rsidRPr="00411F7B" w14:paraId="15926772" w14:textId="77777777" w:rsidTr="00411F7B">
        <w:trPr>
          <w:trHeight w:val="394"/>
        </w:trPr>
        <w:tc>
          <w:tcPr>
            <w:tcW w:w="1400" w:type="dxa"/>
            <w:vMerge/>
            <w:tcBorders>
              <w:top w:val="nil"/>
              <w:bottom w:val="single" w:sz="4" w:space="0" w:color="auto"/>
              <w:right w:val="single" w:sz="4" w:space="0" w:color="auto"/>
            </w:tcBorders>
            <w:vAlign w:val="center"/>
          </w:tcPr>
          <w:p w14:paraId="5059ABD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nil"/>
              <w:left w:val="single" w:sz="4" w:space="0" w:color="auto"/>
              <w:bottom w:val="single" w:sz="4" w:space="0" w:color="auto"/>
              <w:right w:val="single" w:sz="4" w:space="0" w:color="auto"/>
            </w:tcBorders>
            <w:vAlign w:val="center"/>
          </w:tcPr>
          <w:p w14:paraId="1B215D3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nil"/>
              <w:left w:val="single" w:sz="4" w:space="0" w:color="auto"/>
              <w:bottom w:val="single" w:sz="4" w:space="0" w:color="auto"/>
              <w:right w:val="single" w:sz="4" w:space="0" w:color="auto"/>
            </w:tcBorders>
            <w:vAlign w:val="center"/>
          </w:tcPr>
          <w:p w14:paraId="6A01330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B10B5DE" w14:textId="372E0BC5" w:rsidR="007A578D" w:rsidRPr="00411F7B" w:rsidRDefault="007A578D" w:rsidP="000B08DA">
            <w:pPr>
              <w:pStyle w:val="afb"/>
              <w:rPr>
                <w:rFonts w:ascii="Times New Roman" w:hAnsi="Times New Roman" w:cs="Times New Roman"/>
                <w:strike/>
                <w:sz w:val="20"/>
                <w:szCs w:val="20"/>
              </w:rPr>
            </w:pPr>
            <w:r w:rsidRPr="00411F7B">
              <w:rPr>
                <w:rFonts w:ascii="Times New Roman" w:hAnsi="Times New Roman" w:cs="Times New Roman"/>
                <w:sz w:val="20"/>
                <w:szCs w:val="20"/>
              </w:rPr>
              <w:t>с.п. Ульт-Ягун</w:t>
            </w:r>
          </w:p>
        </w:tc>
        <w:tc>
          <w:tcPr>
            <w:tcW w:w="5806" w:type="dxa"/>
            <w:vMerge/>
            <w:tcBorders>
              <w:top w:val="nil"/>
              <w:left w:val="single" w:sz="4" w:space="0" w:color="auto"/>
              <w:bottom w:val="single" w:sz="4" w:space="0" w:color="auto"/>
            </w:tcBorders>
            <w:vAlign w:val="center"/>
          </w:tcPr>
          <w:p w14:paraId="5B1DE34F" w14:textId="77777777" w:rsidR="007A578D" w:rsidRPr="00411F7B" w:rsidRDefault="007A578D" w:rsidP="000B08DA">
            <w:pPr>
              <w:pStyle w:val="af9"/>
              <w:rPr>
                <w:rFonts w:ascii="Times New Roman" w:hAnsi="Times New Roman" w:cs="Times New Roman"/>
                <w:sz w:val="20"/>
                <w:szCs w:val="20"/>
              </w:rPr>
            </w:pPr>
          </w:p>
        </w:tc>
      </w:tr>
      <w:tr w:rsidR="00DF0BAA" w:rsidRPr="00411F7B" w14:paraId="0F0E6E48" w14:textId="77777777" w:rsidTr="00411F7B">
        <w:trPr>
          <w:trHeight w:val="397"/>
        </w:trPr>
        <w:tc>
          <w:tcPr>
            <w:tcW w:w="1400" w:type="dxa"/>
            <w:vMerge w:val="restart"/>
            <w:tcBorders>
              <w:top w:val="single" w:sz="4" w:space="0" w:color="auto"/>
              <w:bottom w:val="single" w:sz="4" w:space="0" w:color="auto"/>
              <w:right w:val="single" w:sz="4" w:space="0" w:color="auto"/>
            </w:tcBorders>
            <w:vAlign w:val="center"/>
          </w:tcPr>
          <w:p w14:paraId="737A576B"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S25</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37788A99" w14:textId="5692B830" w:rsidR="007A578D" w:rsidRPr="00411F7B" w:rsidRDefault="007A578D" w:rsidP="00357876">
            <w:pPr>
              <w:pStyle w:val="afb"/>
              <w:rPr>
                <w:rFonts w:ascii="Times New Roman" w:hAnsi="Times New Roman" w:cs="Times New Roman"/>
                <w:sz w:val="20"/>
                <w:szCs w:val="20"/>
              </w:rPr>
            </w:pPr>
            <w:r w:rsidRPr="00411F7B">
              <w:rPr>
                <w:rFonts w:ascii="Times New Roman" w:hAnsi="Times New Roman" w:cs="Times New Roman"/>
                <w:sz w:val="20"/>
                <w:szCs w:val="20"/>
              </w:rPr>
              <w:t xml:space="preserve">Выявление фактов неэффективного расходования бюджетных средств, полученных за счёт межбюджетных трансфертов, выявленных органом внутреннего муниципального финансового контроля, </w:t>
            </w:r>
            <w:r w:rsidR="000C520E" w:rsidRPr="00411F7B">
              <w:rPr>
                <w:rFonts w:ascii="Times New Roman" w:hAnsi="Times New Roman" w:cs="Times New Roman"/>
                <w:sz w:val="20"/>
                <w:szCs w:val="20"/>
              </w:rPr>
              <w:t xml:space="preserve">подлежащих устранению и </w:t>
            </w:r>
            <w:r w:rsidRPr="00411F7B">
              <w:rPr>
                <w:rFonts w:ascii="Times New Roman" w:hAnsi="Times New Roman" w:cs="Times New Roman"/>
                <w:sz w:val="20"/>
                <w:szCs w:val="20"/>
              </w:rPr>
              <w:t>не устраненных на отчетную дату</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2669EA9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тысяча рублей</w:t>
            </w:r>
          </w:p>
          <w:p w14:paraId="485AA3D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(тыс. руб.)</w:t>
            </w:r>
          </w:p>
        </w:tc>
        <w:tc>
          <w:tcPr>
            <w:tcW w:w="2660" w:type="dxa"/>
            <w:tcBorders>
              <w:top w:val="single" w:sz="4" w:space="0" w:color="auto"/>
              <w:left w:val="single" w:sz="4" w:space="0" w:color="auto"/>
              <w:bottom w:val="single" w:sz="4" w:space="0" w:color="auto"/>
              <w:right w:val="single" w:sz="4" w:space="0" w:color="auto"/>
            </w:tcBorders>
            <w:vAlign w:val="center"/>
          </w:tcPr>
          <w:p w14:paraId="584C2CE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7D642DF3" w14:textId="77777777" w:rsidR="007A578D" w:rsidRPr="00411F7B" w:rsidRDefault="007A578D" w:rsidP="002E7487">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0743C9C7" w14:textId="77777777" w:rsidR="007A578D" w:rsidRPr="00411F7B" w:rsidRDefault="007A578D" w:rsidP="002E7487">
            <w:pPr>
              <w:pStyle w:val="af9"/>
              <w:jc w:val="left"/>
              <w:rPr>
                <w:rFonts w:ascii="Times New Roman" w:hAnsi="Times New Roman" w:cs="Times New Roman"/>
                <w:sz w:val="20"/>
                <w:szCs w:val="20"/>
              </w:rPr>
            </w:pPr>
          </w:p>
          <w:p w14:paraId="4EA08C91" w14:textId="77777777" w:rsidR="007A578D" w:rsidRPr="00411F7B" w:rsidRDefault="007A578D" w:rsidP="000057B1">
            <w:pPr>
              <w:pStyle w:val="af9"/>
              <w:jc w:val="center"/>
              <w:rPr>
                <w:rFonts w:ascii="Times New Roman" w:hAnsi="Times New Roman" w:cs="Times New Roman"/>
                <w:sz w:val="20"/>
                <w:szCs w:val="20"/>
              </w:rPr>
            </w:pPr>
            <w:r w:rsidRPr="00411F7B">
              <w:rPr>
                <w:rFonts w:ascii="Times New Roman" w:hAnsi="Times New Roman" w:cs="Times New Roman"/>
                <w:sz w:val="20"/>
                <w:szCs w:val="20"/>
              </w:rPr>
              <w:t>S25 = Рнеэфф, где:</w:t>
            </w:r>
          </w:p>
          <w:p w14:paraId="003D7623" w14:textId="77777777" w:rsidR="007A578D" w:rsidRPr="00411F7B" w:rsidRDefault="007A578D" w:rsidP="002E7487">
            <w:pPr>
              <w:pStyle w:val="af9"/>
              <w:jc w:val="left"/>
              <w:rPr>
                <w:rFonts w:ascii="Times New Roman" w:hAnsi="Times New Roman" w:cs="Times New Roman"/>
                <w:sz w:val="20"/>
                <w:szCs w:val="20"/>
              </w:rPr>
            </w:pPr>
          </w:p>
          <w:p w14:paraId="50E9DFED" w14:textId="1A5FEFD3" w:rsidR="007A578D" w:rsidRPr="00411F7B" w:rsidRDefault="007A578D" w:rsidP="002E7487">
            <w:pPr>
              <w:pStyle w:val="afb"/>
              <w:rPr>
                <w:rFonts w:ascii="Times New Roman" w:hAnsi="Times New Roman" w:cs="Times New Roman"/>
                <w:sz w:val="20"/>
                <w:szCs w:val="20"/>
              </w:rPr>
            </w:pPr>
            <w:r w:rsidRPr="00411F7B">
              <w:rPr>
                <w:rFonts w:ascii="Times New Roman" w:hAnsi="Times New Roman" w:cs="Times New Roman"/>
                <w:sz w:val="20"/>
                <w:szCs w:val="20"/>
              </w:rPr>
              <w:t xml:space="preserve">S25 - выявление фактов неэффективного расходования бюджетных средств, полученных за счёт межбюджетных трансфертов, выявленных органом внутреннего муниципального финансового контроля, </w:t>
            </w:r>
            <w:r w:rsidR="000C520E" w:rsidRPr="00411F7B">
              <w:rPr>
                <w:rFonts w:ascii="Times New Roman" w:hAnsi="Times New Roman" w:cs="Times New Roman"/>
                <w:sz w:val="20"/>
                <w:szCs w:val="20"/>
              </w:rPr>
              <w:t xml:space="preserve">подлежащих устранению и </w:t>
            </w:r>
            <w:r w:rsidRPr="00411F7B">
              <w:rPr>
                <w:rFonts w:ascii="Times New Roman" w:hAnsi="Times New Roman" w:cs="Times New Roman"/>
                <w:sz w:val="20"/>
                <w:szCs w:val="20"/>
              </w:rPr>
              <w:t>не устраненных на отчетную дату (тыс. руб.);</w:t>
            </w:r>
          </w:p>
          <w:p w14:paraId="37405E51" w14:textId="77777777" w:rsidR="007A578D" w:rsidRPr="00411F7B" w:rsidRDefault="007A578D" w:rsidP="002E7487">
            <w:pPr>
              <w:pStyle w:val="afb"/>
              <w:rPr>
                <w:rFonts w:ascii="Times New Roman" w:hAnsi="Times New Roman" w:cs="Times New Roman"/>
                <w:sz w:val="20"/>
                <w:szCs w:val="20"/>
              </w:rPr>
            </w:pPr>
            <w:r w:rsidRPr="00411F7B">
              <w:rPr>
                <w:rFonts w:ascii="Times New Roman" w:hAnsi="Times New Roman" w:cs="Times New Roman"/>
                <w:sz w:val="20"/>
                <w:szCs w:val="20"/>
              </w:rPr>
              <w:t>Рнеэфф - суммы выявленных в отчётном периоде органом внутреннего муниципального финансового контроля администрации Сургутского района неэффективных расходов бюджетных средств, полученных за счёт межбюджетных трансфертов, предоставленных из бюджета Сургутского района</w:t>
            </w:r>
          </w:p>
          <w:p w14:paraId="3B6F1BC6" w14:textId="77777777" w:rsidR="007A578D" w:rsidRPr="00411F7B" w:rsidRDefault="007A578D" w:rsidP="002E7487">
            <w:pPr>
              <w:pStyle w:val="afb"/>
              <w:rPr>
                <w:rFonts w:ascii="Times New Roman" w:hAnsi="Times New Roman" w:cs="Times New Roman"/>
                <w:sz w:val="20"/>
                <w:szCs w:val="20"/>
              </w:rPr>
            </w:pPr>
            <w:r w:rsidRPr="00411F7B">
              <w:rPr>
                <w:rFonts w:ascii="Times New Roman" w:hAnsi="Times New Roman" w:cs="Times New Roman"/>
                <w:sz w:val="20"/>
                <w:szCs w:val="20"/>
              </w:rPr>
              <w:t>(тыс. руб.).</w:t>
            </w:r>
          </w:p>
          <w:p w14:paraId="3089464F" w14:textId="77777777" w:rsidR="007A578D" w:rsidRPr="00411F7B" w:rsidRDefault="007A578D" w:rsidP="002E7487">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2D8DDC30" w14:textId="77777777" w:rsidR="000057B1" w:rsidRPr="00411F7B" w:rsidRDefault="000057B1" w:rsidP="000057B1">
            <w:pPr>
              <w:pStyle w:val="af9"/>
              <w:jc w:val="center"/>
              <w:rPr>
                <w:rFonts w:ascii="Times New Roman" w:hAnsi="Times New Roman" w:cs="Times New Roman"/>
                <w:sz w:val="20"/>
                <w:szCs w:val="20"/>
              </w:rPr>
            </w:pPr>
          </w:p>
          <w:p w14:paraId="4A22B7A7" w14:textId="52CA14D4" w:rsidR="007A578D" w:rsidRPr="00411F7B" w:rsidRDefault="007A578D" w:rsidP="000057B1">
            <w:pPr>
              <w:pStyle w:val="af9"/>
              <w:jc w:val="center"/>
              <w:rPr>
                <w:rFonts w:ascii="Times New Roman" w:hAnsi="Times New Roman" w:cs="Times New Roman"/>
                <w:sz w:val="20"/>
                <w:szCs w:val="20"/>
              </w:rPr>
            </w:pPr>
            <w:r w:rsidRPr="00411F7B">
              <w:rPr>
                <w:rFonts w:ascii="Times New Roman" w:hAnsi="Times New Roman" w:cs="Times New Roman"/>
                <w:sz w:val="20"/>
                <w:szCs w:val="20"/>
              </w:rPr>
              <w:t>S25факт = S25план, где:</w:t>
            </w:r>
          </w:p>
          <w:p w14:paraId="30EC5451" w14:textId="77777777" w:rsidR="007A578D" w:rsidRPr="00411F7B" w:rsidRDefault="007A578D" w:rsidP="002E7487">
            <w:pPr>
              <w:pStyle w:val="af9"/>
              <w:jc w:val="left"/>
              <w:rPr>
                <w:rFonts w:ascii="Times New Roman" w:hAnsi="Times New Roman" w:cs="Times New Roman"/>
                <w:sz w:val="20"/>
                <w:szCs w:val="20"/>
              </w:rPr>
            </w:pPr>
          </w:p>
          <w:p w14:paraId="756B6850" w14:textId="77777777" w:rsidR="007A578D" w:rsidRPr="00411F7B" w:rsidRDefault="007A578D" w:rsidP="002E7487">
            <w:pPr>
              <w:pStyle w:val="afb"/>
              <w:rPr>
                <w:rFonts w:ascii="Times New Roman" w:hAnsi="Times New Roman" w:cs="Times New Roman"/>
                <w:sz w:val="20"/>
                <w:szCs w:val="20"/>
              </w:rPr>
            </w:pPr>
            <w:r w:rsidRPr="00411F7B">
              <w:rPr>
                <w:rFonts w:ascii="Times New Roman" w:hAnsi="Times New Roman" w:cs="Times New Roman"/>
                <w:sz w:val="20"/>
                <w:szCs w:val="20"/>
              </w:rPr>
              <w:t>S25факт - фактическое значение показателя, рассчитанное на отчётную дату;</w:t>
            </w:r>
          </w:p>
          <w:p w14:paraId="348DAA71" w14:textId="77777777" w:rsidR="007A578D" w:rsidRPr="00411F7B" w:rsidRDefault="007A578D" w:rsidP="002E7487">
            <w:pPr>
              <w:pStyle w:val="afb"/>
              <w:rPr>
                <w:rFonts w:ascii="Times New Roman" w:hAnsi="Times New Roman" w:cs="Times New Roman"/>
                <w:sz w:val="20"/>
                <w:szCs w:val="20"/>
              </w:rPr>
            </w:pPr>
            <w:r w:rsidRPr="00411F7B">
              <w:rPr>
                <w:rFonts w:ascii="Times New Roman" w:hAnsi="Times New Roman" w:cs="Times New Roman"/>
                <w:sz w:val="20"/>
                <w:szCs w:val="20"/>
              </w:rPr>
              <w:t>S25план - установленное плановое значение показателя за отчётный период</w:t>
            </w:r>
          </w:p>
        </w:tc>
      </w:tr>
      <w:tr w:rsidR="00DF0BAA" w:rsidRPr="00411F7B" w14:paraId="0BAD4AC3" w14:textId="77777777" w:rsidTr="00411F7B">
        <w:trPr>
          <w:trHeight w:val="398"/>
        </w:trPr>
        <w:tc>
          <w:tcPr>
            <w:tcW w:w="1400" w:type="dxa"/>
            <w:vMerge/>
            <w:tcBorders>
              <w:top w:val="single" w:sz="4" w:space="0" w:color="auto"/>
              <w:bottom w:val="single" w:sz="4" w:space="0" w:color="auto"/>
              <w:right w:val="single" w:sz="4" w:space="0" w:color="auto"/>
            </w:tcBorders>
            <w:vAlign w:val="center"/>
          </w:tcPr>
          <w:p w14:paraId="37A9773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B4FD95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150CBD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3A8179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729D2589" w14:textId="77777777" w:rsidR="007A578D" w:rsidRPr="00411F7B" w:rsidRDefault="007A578D" w:rsidP="000B08DA">
            <w:pPr>
              <w:pStyle w:val="af9"/>
              <w:rPr>
                <w:rFonts w:ascii="Times New Roman" w:hAnsi="Times New Roman" w:cs="Times New Roman"/>
                <w:sz w:val="20"/>
                <w:szCs w:val="20"/>
              </w:rPr>
            </w:pPr>
          </w:p>
        </w:tc>
      </w:tr>
      <w:tr w:rsidR="00DF0BAA" w:rsidRPr="00411F7B" w14:paraId="2C2D3442" w14:textId="77777777" w:rsidTr="00411F7B">
        <w:trPr>
          <w:trHeight w:val="398"/>
        </w:trPr>
        <w:tc>
          <w:tcPr>
            <w:tcW w:w="1400" w:type="dxa"/>
            <w:vMerge/>
            <w:tcBorders>
              <w:top w:val="single" w:sz="4" w:space="0" w:color="auto"/>
              <w:bottom w:val="single" w:sz="4" w:space="0" w:color="auto"/>
              <w:right w:val="single" w:sz="4" w:space="0" w:color="auto"/>
            </w:tcBorders>
            <w:vAlign w:val="center"/>
          </w:tcPr>
          <w:p w14:paraId="1219CB3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296F06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39161F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B67B2D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4445EEB3" w14:textId="77777777" w:rsidR="007A578D" w:rsidRPr="00411F7B" w:rsidRDefault="007A578D" w:rsidP="000B08DA">
            <w:pPr>
              <w:pStyle w:val="af9"/>
              <w:rPr>
                <w:rFonts w:ascii="Times New Roman" w:hAnsi="Times New Roman" w:cs="Times New Roman"/>
                <w:sz w:val="20"/>
                <w:szCs w:val="20"/>
              </w:rPr>
            </w:pPr>
          </w:p>
        </w:tc>
      </w:tr>
      <w:tr w:rsidR="00DF0BAA" w:rsidRPr="00411F7B" w14:paraId="333BE32D" w14:textId="77777777" w:rsidTr="00411F7B">
        <w:trPr>
          <w:trHeight w:val="397"/>
        </w:trPr>
        <w:tc>
          <w:tcPr>
            <w:tcW w:w="1400" w:type="dxa"/>
            <w:vMerge/>
            <w:tcBorders>
              <w:top w:val="single" w:sz="4" w:space="0" w:color="auto"/>
              <w:bottom w:val="single" w:sz="4" w:space="0" w:color="auto"/>
              <w:right w:val="single" w:sz="4" w:space="0" w:color="auto"/>
            </w:tcBorders>
            <w:vAlign w:val="center"/>
          </w:tcPr>
          <w:p w14:paraId="5D3A957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B8455F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EE1A70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1D0FB3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4942B171" w14:textId="77777777" w:rsidR="007A578D" w:rsidRPr="00411F7B" w:rsidRDefault="007A578D" w:rsidP="000B08DA">
            <w:pPr>
              <w:pStyle w:val="af9"/>
              <w:rPr>
                <w:rFonts w:ascii="Times New Roman" w:hAnsi="Times New Roman" w:cs="Times New Roman"/>
                <w:sz w:val="20"/>
                <w:szCs w:val="20"/>
              </w:rPr>
            </w:pPr>
          </w:p>
        </w:tc>
      </w:tr>
      <w:tr w:rsidR="00DF0BAA" w:rsidRPr="00411F7B" w14:paraId="0EA550DD" w14:textId="77777777" w:rsidTr="00411F7B">
        <w:trPr>
          <w:trHeight w:val="398"/>
        </w:trPr>
        <w:tc>
          <w:tcPr>
            <w:tcW w:w="1400" w:type="dxa"/>
            <w:vMerge/>
            <w:tcBorders>
              <w:top w:val="single" w:sz="4" w:space="0" w:color="auto"/>
              <w:bottom w:val="single" w:sz="4" w:space="0" w:color="auto"/>
              <w:right w:val="single" w:sz="4" w:space="0" w:color="auto"/>
            </w:tcBorders>
            <w:vAlign w:val="center"/>
          </w:tcPr>
          <w:p w14:paraId="1B86F68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3ACC0A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567D38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B2AF4D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69FF3C7C" w14:textId="77777777" w:rsidR="007A578D" w:rsidRPr="00411F7B" w:rsidRDefault="007A578D" w:rsidP="000B08DA">
            <w:pPr>
              <w:pStyle w:val="af9"/>
              <w:rPr>
                <w:rFonts w:ascii="Times New Roman" w:hAnsi="Times New Roman" w:cs="Times New Roman"/>
                <w:sz w:val="20"/>
                <w:szCs w:val="20"/>
              </w:rPr>
            </w:pPr>
          </w:p>
        </w:tc>
      </w:tr>
      <w:tr w:rsidR="00DF0BAA" w:rsidRPr="00411F7B" w14:paraId="50B81446" w14:textId="77777777" w:rsidTr="00411F7B">
        <w:trPr>
          <w:trHeight w:val="398"/>
        </w:trPr>
        <w:tc>
          <w:tcPr>
            <w:tcW w:w="1400" w:type="dxa"/>
            <w:vMerge/>
            <w:tcBorders>
              <w:top w:val="single" w:sz="4" w:space="0" w:color="auto"/>
              <w:bottom w:val="single" w:sz="4" w:space="0" w:color="auto"/>
              <w:right w:val="single" w:sz="4" w:space="0" w:color="auto"/>
            </w:tcBorders>
            <w:vAlign w:val="center"/>
          </w:tcPr>
          <w:p w14:paraId="771BD49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1B6DE4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F79F95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560987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45C5EDBD" w14:textId="77777777" w:rsidR="007A578D" w:rsidRPr="00411F7B" w:rsidRDefault="007A578D" w:rsidP="000B08DA">
            <w:pPr>
              <w:pStyle w:val="af9"/>
              <w:rPr>
                <w:rFonts w:ascii="Times New Roman" w:hAnsi="Times New Roman" w:cs="Times New Roman"/>
                <w:sz w:val="20"/>
                <w:szCs w:val="20"/>
              </w:rPr>
            </w:pPr>
          </w:p>
        </w:tc>
      </w:tr>
      <w:tr w:rsidR="00DF0BAA" w:rsidRPr="00411F7B" w14:paraId="75A5CEA5" w14:textId="77777777" w:rsidTr="00411F7B">
        <w:trPr>
          <w:trHeight w:val="397"/>
        </w:trPr>
        <w:tc>
          <w:tcPr>
            <w:tcW w:w="1400" w:type="dxa"/>
            <w:vMerge/>
            <w:tcBorders>
              <w:top w:val="single" w:sz="4" w:space="0" w:color="auto"/>
              <w:bottom w:val="single" w:sz="4" w:space="0" w:color="auto"/>
              <w:right w:val="single" w:sz="4" w:space="0" w:color="auto"/>
            </w:tcBorders>
            <w:vAlign w:val="center"/>
          </w:tcPr>
          <w:p w14:paraId="40EEB10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009123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70D5B5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67606B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28EDCE0A" w14:textId="77777777" w:rsidR="007A578D" w:rsidRPr="00411F7B" w:rsidRDefault="007A578D" w:rsidP="000B08DA">
            <w:pPr>
              <w:pStyle w:val="af9"/>
              <w:rPr>
                <w:rFonts w:ascii="Times New Roman" w:hAnsi="Times New Roman" w:cs="Times New Roman"/>
                <w:sz w:val="20"/>
                <w:szCs w:val="20"/>
              </w:rPr>
            </w:pPr>
          </w:p>
        </w:tc>
      </w:tr>
      <w:tr w:rsidR="00DF0BAA" w:rsidRPr="00411F7B" w14:paraId="40952A55" w14:textId="77777777" w:rsidTr="00411F7B">
        <w:trPr>
          <w:trHeight w:val="398"/>
        </w:trPr>
        <w:tc>
          <w:tcPr>
            <w:tcW w:w="1400" w:type="dxa"/>
            <w:vMerge/>
            <w:tcBorders>
              <w:top w:val="single" w:sz="4" w:space="0" w:color="auto"/>
              <w:bottom w:val="single" w:sz="4" w:space="0" w:color="auto"/>
              <w:right w:val="single" w:sz="4" w:space="0" w:color="auto"/>
            </w:tcBorders>
            <w:vAlign w:val="center"/>
          </w:tcPr>
          <w:p w14:paraId="74F582A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9A2447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129768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EB5D99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41692B94" w14:textId="77777777" w:rsidR="007A578D" w:rsidRPr="00411F7B" w:rsidRDefault="007A578D" w:rsidP="000B08DA">
            <w:pPr>
              <w:pStyle w:val="af9"/>
              <w:rPr>
                <w:rFonts w:ascii="Times New Roman" w:hAnsi="Times New Roman" w:cs="Times New Roman"/>
                <w:sz w:val="20"/>
                <w:szCs w:val="20"/>
              </w:rPr>
            </w:pPr>
          </w:p>
        </w:tc>
      </w:tr>
      <w:tr w:rsidR="00DF0BAA" w:rsidRPr="00411F7B" w14:paraId="748C01CC" w14:textId="77777777" w:rsidTr="00411F7B">
        <w:trPr>
          <w:trHeight w:val="398"/>
        </w:trPr>
        <w:tc>
          <w:tcPr>
            <w:tcW w:w="1400" w:type="dxa"/>
            <w:vMerge/>
            <w:tcBorders>
              <w:top w:val="single" w:sz="4" w:space="0" w:color="auto"/>
              <w:bottom w:val="single" w:sz="4" w:space="0" w:color="auto"/>
              <w:right w:val="single" w:sz="4" w:space="0" w:color="auto"/>
            </w:tcBorders>
            <w:vAlign w:val="center"/>
          </w:tcPr>
          <w:p w14:paraId="3585D86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ACC5D0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D19E5C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590F67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454BC750" w14:textId="77777777" w:rsidR="007A578D" w:rsidRPr="00411F7B" w:rsidRDefault="007A578D" w:rsidP="000B08DA">
            <w:pPr>
              <w:pStyle w:val="af9"/>
              <w:rPr>
                <w:rFonts w:ascii="Times New Roman" w:hAnsi="Times New Roman" w:cs="Times New Roman"/>
                <w:sz w:val="20"/>
                <w:szCs w:val="20"/>
              </w:rPr>
            </w:pPr>
          </w:p>
        </w:tc>
      </w:tr>
      <w:tr w:rsidR="00DF0BAA" w:rsidRPr="00411F7B" w14:paraId="6B570AD6" w14:textId="77777777" w:rsidTr="00411F7B">
        <w:trPr>
          <w:trHeight w:val="397"/>
        </w:trPr>
        <w:tc>
          <w:tcPr>
            <w:tcW w:w="1400" w:type="dxa"/>
            <w:vMerge/>
            <w:tcBorders>
              <w:top w:val="single" w:sz="4" w:space="0" w:color="auto"/>
              <w:bottom w:val="single" w:sz="4" w:space="0" w:color="auto"/>
              <w:right w:val="single" w:sz="4" w:space="0" w:color="auto"/>
            </w:tcBorders>
            <w:vAlign w:val="center"/>
          </w:tcPr>
          <w:p w14:paraId="3A2DE02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CFDFBF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6B6D4A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F08891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75803EAC" w14:textId="77777777" w:rsidR="007A578D" w:rsidRPr="00411F7B" w:rsidRDefault="007A578D" w:rsidP="000B08DA">
            <w:pPr>
              <w:pStyle w:val="af9"/>
              <w:rPr>
                <w:rFonts w:ascii="Times New Roman" w:hAnsi="Times New Roman" w:cs="Times New Roman"/>
                <w:sz w:val="20"/>
                <w:szCs w:val="20"/>
              </w:rPr>
            </w:pPr>
          </w:p>
        </w:tc>
      </w:tr>
      <w:tr w:rsidR="00DF0BAA" w:rsidRPr="00411F7B" w14:paraId="2DBBEB97" w14:textId="77777777" w:rsidTr="00411F7B">
        <w:trPr>
          <w:trHeight w:val="398"/>
        </w:trPr>
        <w:tc>
          <w:tcPr>
            <w:tcW w:w="1400" w:type="dxa"/>
            <w:vMerge/>
            <w:tcBorders>
              <w:top w:val="single" w:sz="4" w:space="0" w:color="auto"/>
              <w:bottom w:val="single" w:sz="4" w:space="0" w:color="auto"/>
              <w:right w:val="single" w:sz="4" w:space="0" w:color="auto"/>
            </w:tcBorders>
            <w:vAlign w:val="center"/>
          </w:tcPr>
          <w:p w14:paraId="0547AC8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9B2896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14D8CB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71BCB4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60514BBC" w14:textId="77777777" w:rsidR="007A578D" w:rsidRPr="00411F7B" w:rsidRDefault="007A578D" w:rsidP="000B08DA">
            <w:pPr>
              <w:pStyle w:val="af9"/>
              <w:rPr>
                <w:rFonts w:ascii="Times New Roman" w:hAnsi="Times New Roman" w:cs="Times New Roman"/>
                <w:sz w:val="20"/>
                <w:szCs w:val="20"/>
              </w:rPr>
            </w:pPr>
          </w:p>
        </w:tc>
      </w:tr>
      <w:tr w:rsidR="00DF0BAA" w:rsidRPr="00411F7B" w14:paraId="5B5F3355" w14:textId="77777777" w:rsidTr="00411F7B">
        <w:trPr>
          <w:trHeight w:val="398"/>
        </w:trPr>
        <w:tc>
          <w:tcPr>
            <w:tcW w:w="1400" w:type="dxa"/>
            <w:vMerge/>
            <w:tcBorders>
              <w:top w:val="single" w:sz="4" w:space="0" w:color="auto"/>
              <w:bottom w:val="single" w:sz="4" w:space="0" w:color="auto"/>
              <w:right w:val="single" w:sz="4" w:space="0" w:color="auto"/>
            </w:tcBorders>
            <w:vAlign w:val="center"/>
          </w:tcPr>
          <w:p w14:paraId="1D49BED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12C41A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9DECEC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3AF637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3A8878EB" w14:textId="77777777" w:rsidR="007A578D" w:rsidRPr="00411F7B" w:rsidRDefault="007A578D" w:rsidP="000B08DA">
            <w:pPr>
              <w:pStyle w:val="af9"/>
              <w:rPr>
                <w:rFonts w:ascii="Times New Roman" w:hAnsi="Times New Roman" w:cs="Times New Roman"/>
                <w:sz w:val="20"/>
                <w:szCs w:val="20"/>
              </w:rPr>
            </w:pPr>
          </w:p>
        </w:tc>
      </w:tr>
      <w:tr w:rsidR="00DF0BAA" w:rsidRPr="00411F7B" w14:paraId="2FED94CA" w14:textId="77777777" w:rsidTr="00411F7B">
        <w:trPr>
          <w:trHeight w:val="398"/>
        </w:trPr>
        <w:tc>
          <w:tcPr>
            <w:tcW w:w="1400" w:type="dxa"/>
            <w:vMerge/>
            <w:tcBorders>
              <w:top w:val="single" w:sz="4" w:space="0" w:color="auto"/>
              <w:bottom w:val="single" w:sz="4" w:space="0" w:color="auto"/>
              <w:right w:val="single" w:sz="4" w:space="0" w:color="auto"/>
            </w:tcBorders>
            <w:vAlign w:val="center"/>
          </w:tcPr>
          <w:p w14:paraId="6E41248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42381B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1355E7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775F28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72E59262" w14:textId="77777777" w:rsidR="007A578D" w:rsidRPr="00411F7B" w:rsidRDefault="007A578D" w:rsidP="000B08DA">
            <w:pPr>
              <w:pStyle w:val="af9"/>
              <w:rPr>
                <w:rFonts w:ascii="Times New Roman" w:hAnsi="Times New Roman" w:cs="Times New Roman"/>
                <w:sz w:val="20"/>
                <w:szCs w:val="20"/>
              </w:rPr>
            </w:pPr>
          </w:p>
        </w:tc>
      </w:tr>
      <w:tr w:rsidR="00DF0BAA" w:rsidRPr="00411F7B" w14:paraId="551F6E76" w14:textId="77777777" w:rsidTr="00411F7B">
        <w:trPr>
          <w:trHeight w:val="542"/>
        </w:trPr>
        <w:tc>
          <w:tcPr>
            <w:tcW w:w="1400" w:type="dxa"/>
            <w:vMerge w:val="restart"/>
            <w:tcBorders>
              <w:top w:val="single" w:sz="4" w:space="0" w:color="auto"/>
              <w:bottom w:val="single" w:sz="4" w:space="0" w:color="auto"/>
              <w:right w:val="single" w:sz="4" w:space="0" w:color="auto"/>
            </w:tcBorders>
            <w:vAlign w:val="center"/>
          </w:tcPr>
          <w:p w14:paraId="444C458F" w14:textId="77777777" w:rsidR="00DD67BC" w:rsidRPr="00411F7B" w:rsidRDefault="00DD67BC" w:rsidP="000B08DA">
            <w:pPr>
              <w:pStyle w:val="af9"/>
              <w:jc w:val="center"/>
              <w:rPr>
                <w:rFonts w:ascii="Times New Roman" w:hAnsi="Times New Roman" w:cs="Times New Roman"/>
                <w:sz w:val="20"/>
                <w:szCs w:val="20"/>
              </w:rPr>
            </w:pPr>
          </w:p>
          <w:p w14:paraId="4871E039" w14:textId="655D3878"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S26</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14C43C2F" w14:textId="77777777" w:rsidR="00DD67BC" w:rsidRPr="00411F7B" w:rsidRDefault="00DD67BC" w:rsidP="000B08DA">
            <w:pPr>
              <w:pStyle w:val="afb"/>
              <w:rPr>
                <w:rFonts w:ascii="Times New Roman" w:hAnsi="Times New Roman" w:cs="Times New Roman"/>
                <w:sz w:val="20"/>
                <w:szCs w:val="20"/>
              </w:rPr>
            </w:pPr>
          </w:p>
          <w:p w14:paraId="53B3D88D" w14:textId="23BFEBC2"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Исполнение решений Проектного комитета </w:t>
            </w:r>
            <w:r w:rsidR="005C1E84" w:rsidRPr="00411F7B">
              <w:rPr>
                <w:rFonts w:ascii="Times New Roman" w:hAnsi="Times New Roman" w:cs="Times New Roman"/>
                <w:sz w:val="20"/>
                <w:szCs w:val="20"/>
              </w:rPr>
              <w:t>в муниципальном образовании Сургутский муниципальный район Ханты-Мансийского автономного округа – Югры</w:t>
            </w:r>
            <w:r w:rsidRPr="00411F7B">
              <w:rPr>
                <w:rFonts w:ascii="Times New Roman" w:hAnsi="Times New Roman" w:cs="Times New Roman"/>
                <w:sz w:val="20"/>
                <w:szCs w:val="20"/>
              </w:rPr>
              <w:t>, рабочей группы по рассмотрению результатов исполнения условий концессионных соглашений</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1D471834" w14:textId="77777777" w:rsidR="00DD67BC" w:rsidRPr="00411F7B" w:rsidRDefault="00DD67BC" w:rsidP="000B08DA">
            <w:pPr>
              <w:pStyle w:val="afb"/>
              <w:rPr>
                <w:rFonts w:ascii="Times New Roman" w:hAnsi="Times New Roman" w:cs="Times New Roman"/>
                <w:sz w:val="20"/>
                <w:szCs w:val="20"/>
              </w:rPr>
            </w:pPr>
          </w:p>
          <w:p w14:paraId="35877E01" w14:textId="3BE36283"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w:t>
            </w:r>
          </w:p>
          <w:p w14:paraId="29F9AB9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w:t>
            </w:r>
          </w:p>
        </w:tc>
        <w:tc>
          <w:tcPr>
            <w:tcW w:w="2660" w:type="dxa"/>
            <w:tcBorders>
              <w:top w:val="single" w:sz="4" w:space="0" w:color="auto"/>
              <w:left w:val="single" w:sz="4" w:space="0" w:color="auto"/>
              <w:bottom w:val="single" w:sz="4" w:space="0" w:color="auto"/>
              <w:right w:val="single" w:sz="4" w:space="0" w:color="auto"/>
            </w:tcBorders>
            <w:vAlign w:val="center"/>
          </w:tcPr>
          <w:p w14:paraId="6A39187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2B6CB88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04EF82A3" w14:textId="77777777" w:rsidR="007A578D" w:rsidRPr="00411F7B" w:rsidRDefault="007A578D" w:rsidP="000B08DA">
            <w:pPr>
              <w:pStyle w:val="af9"/>
              <w:rPr>
                <w:rFonts w:ascii="Times New Roman" w:hAnsi="Times New Roman" w:cs="Times New Roman"/>
                <w:sz w:val="20"/>
                <w:szCs w:val="20"/>
              </w:rPr>
            </w:pPr>
          </w:p>
          <w:p w14:paraId="73736328" w14:textId="4D48B22D"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S26 = Пи / Пз </w:t>
            </w:r>
            <w:r w:rsidRPr="00411F7B">
              <w:rPr>
                <w:rFonts w:ascii="Times New Roman" w:hAnsi="Times New Roman" w:cs="Times New Roman"/>
                <w:noProof/>
                <w:sz w:val="20"/>
                <w:szCs w:val="20"/>
              </w:rPr>
              <w:drawing>
                <wp:inline distT="0" distB="0" distL="0" distR="0" wp14:anchorId="514D1FDD" wp14:editId="4240DC1A">
                  <wp:extent cx="76200" cy="1428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2CAFDB5C" w14:textId="77777777" w:rsidR="007A578D" w:rsidRPr="00411F7B" w:rsidRDefault="007A578D" w:rsidP="000B08DA">
            <w:pPr>
              <w:pStyle w:val="af9"/>
              <w:rPr>
                <w:rFonts w:ascii="Times New Roman" w:hAnsi="Times New Roman" w:cs="Times New Roman"/>
                <w:sz w:val="20"/>
                <w:szCs w:val="20"/>
              </w:rPr>
            </w:pPr>
          </w:p>
          <w:p w14:paraId="717F2C90" w14:textId="47C1EE64"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S26 - исполнение решений Проектного комитета </w:t>
            </w:r>
            <w:r w:rsidR="005C1E84" w:rsidRPr="00411F7B">
              <w:rPr>
                <w:rFonts w:ascii="Times New Roman" w:hAnsi="Times New Roman" w:cs="Times New Roman"/>
                <w:sz w:val="20"/>
                <w:szCs w:val="20"/>
              </w:rPr>
              <w:t>в муниципальном образовании Сургутский муниципальный район Ханты-Мансийского автономного округа – Югры</w:t>
            </w:r>
            <w:r w:rsidRPr="00411F7B">
              <w:rPr>
                <w:rFonts w:ascii="Times New Roman" w:hAnsi="Times New Roman" w:cs="Times New Roman"/>
                <w:sz w:val="20"/>
                <w:szCs w:val="20"/>
              </w:rPr>
              <w:t>, рабочей группы по рассмотрению результатов исполнения условий концессионных соглашений (%);</w:t>
            </w:r>
          </w:p>
          <w:p w14:paraId="36DD8FD7" w14:textId="627DBA61"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Пи - количество поручений Проектного комитета</w:t>
            </w:r>
            <w:r w:rsidR="005C1E84" w:rsidRPr="00411F7B">
              <w:rPr>
                <w:rFonts w:ascii="Times New Roman" w:hAnsi="Times New Roman" w:cs="Times New Roman"/>
                <w:sz w:val="20"/>
                <w:szCs w:val="20"/>
              </w:rPr>
              <w:t xml:space="preserve"> в муниципальном образовании Сургутский муниципальный район Ханты-Мансийского автономного округа – Югры</w:t>
            </w:r>
            <w:r w:rsidRPr="00411F7B">
              <w:rPr>
                <w:rFonts w:ascii="Times New Roman" w:hAnsi="Times New Roman" w:cs="Times New Roman"/>
                <w:sz w:val="20"/>
                <w:szCs w:val="20"/>
              </w:rPr>
              <w:t>, рабочей группы</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исполненных в отчётном периоде (ед.);</w:t>
            </w:r>
          </w:p>
          <w:p w14:paraId="6CE40AF0" w14:textId="1D2F004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Пз - количество запланированных поручений Проектного комитета</w:t>
            </w:r>
            <w:r w:rsidR="005C1E84" w:rsidRPr="00411F7B">
              <w:rPr>
                <w:rFonts w:ascii="Times New Roman" w:hAnsi="Times New Roman" w:cs="Times New Roman"/>
                <w:sz w:val="20"/>
                <w:szCs w:val="20"/>
              </w:rPr>
              <w:t xml:space="preserve"> в муниципальном образовании Сургутский муниципальный район Ханты-Мансийского автономного округа </w:t>
            </w:r>
            <w:r w:rsidR="005C1E84" w:rsidRPr="00411F7B">
              <w:rPr>
                <w:rFonts w:ascii="Times New Roman" w:hAnsi="Times New Roman" w:cs="Times New Roman"/>
                <w:sz w:val="20"/>
                <w:szCs w:val="20"/>
              </w:rPr>
              <w:lastRenderedPageBreak/>
              <w:t>– Югры</w:t>
            </w:r>
            <w:r w:rsidRPr="00411F7B">
              <w:rPr>
                <w:rFonts w:ascii="Times New Roman" w:hAnsi="Times New Roman" w:cs="Times New Roman"/>
                <w:sz w:val="20"/>
                <w:szCs w:val="20"/>
              </w:rPr>
              <w:t>, рабочей группы в отчётном периоде (ед.).</w:t>
            </w:r>
          </w:p>
          <w:p w14:paraId="03847F3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0D12304A" w14:textId="77777777" w:rsidR="007A578D" w:rsidRPr="00411F7B" w:rsidRDefault="007A578D" w:rsidP="000B08DA">
            <w:pPr>
              <w:pStyle w:val="af9"/>
              <w:rPr>
                <w:rFonts w:ascii="Times New Roman" w:hAnsi="Times New Roman" w:cs="Times New Roman"/>
                <w:sz w:val="20"/>
                <w:szCs w:val="20"/>
              </w:rPr>
            </w:pPr>
          </w:p>
          <w:p w14:paraId="0DD3344B"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S26факт = S26план, где:</w:t>
            </w:r>
          </w:p>
          <w:p w14:paraId="7A89D791" w14:textId="77777777" w:rsidR="007A578D" w:rsidRPr="00411F7B" w:rsidRDefault="007A578D" w:rsidP="000B08DA">
            <w:pPr>
              <w:pStyle w:val="af9"/>
              <w:rPr>
                <w:rFonts w:ascii="Times New Roman" w:hAnsi="Times New Roman" w:cs="Times New Roman"/>
                <w:sz w:val="20"/>
                <w:szCs w:val="20"/>
              </w:rPr>
            </w:pPr>
          </w:p>
          <w:p w14:paraId="151FC9F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S26факт - фактическое значение показателя, рассчитанное на отчётную дату;</w:t>
            </w:r>
          </w:p>
          <w:p w14:paraId="7F93DEF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S26план - установленное плановое значение показателя за отчётный период.</w:t>
            </w:r>
          </w:p>
          <w:p w14:paraId="66DDD2EB" w14:textId="2E182096"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В случае, если у поселения отсутствуют поручения Проектного комитета</w:t>
            </w:r>
            <w:r w:rsidR="005C1E84" w:rsidRPr="00411F7B">
              <w:rPr>
                <w:rFonts w:ascii="Times New Roman" w:hAnsi="Times New Roman" w:cs="Times New Roman"/>
                <w:sz w:val="20"/>
                <w:szCs w:val="20"/>
              </w:rPr>
              <w:t xml:space="preserve"> в муниципальном образовании Сургутский муниципальный район Ханты-Мансийского автономного округа – Югры</w:t>
            </w:r>
            <w:r w:rsidRPr="00411F7B">
              <w:rPr>
                <w:rFonts w:ascii="Times New Roman" w:hAnsi="Times New Roman" w:cs="Times New Roman"/>
                <w:sz w:val="20"/>
                <w:szCs w:val="20"/>
              </w:rPr>
              <w:t>, рабочей группы, срок исполнения которых наступил в отчетном периоде, показатель считается достигнутым и равным 100 %</w:t>
            </w:r>
          </w:p>
        </w:tc>
      </w:tr>
      <w:tr w:rsidR="00DF0BAA" w:rsidRPr="00411F7B" w14:paraId="4C24EA05" w14:textId="77777777" w:rsidTr="00411F7B">
        <w:trPr>
          <w:trHeight w:val="542"/>
        </w:trPr>
        <w:tc>
          <w:tcPr>
            <w:tcW w:w="1400" w:type="dxa"/>
            <w:vMerge/>
            <w:tcBorders>
              <w:top w:val="single" w:sz="4" w:space="0" w:color="auto"/>
              <w:bottom w:val="single" w:sz="4" w:space="0" w:color="auto"/>
              <w:right w:val="single" w:sz="4" w:space="0" w:color="auto"/>
            </w:tcBorders>
            <w:vAlign w:val="center"/>
          </w:tcPr>
          <w:p w14:paraId="31DD77F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850031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0926FD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CD8EAE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48B7DC42" w14:textId="77777777" w:rsidR="007A578D" w:rsidRPr="00411F7B" w:rsidRDefault="007A578D" w:rsidP="000B08DA">
            <w:pPr>
              <w:pStyle w:val="af9"/>
              <w:rPr>
                <w:rFonts w:ascii="Times New Roman" w:hAnsi="Times New Roman" w:cs="Times New Roman"/>
                <w:sz w:val="20"/>
                <w:szCs w:val="20"/>
              </w:rPr>
            </w:pPr>
          </w:p>
        </w:tc>
      </w:tr>
      <w:tr w:rsidR="00DF0BAA" w:rsidRPr="00411F7B" w14:paraId="08920918" w14:textId="77777777" w:rsidTr="00411F7B">
        <w:trPr>
          <w:trHeight w:val="542"/>
        </w:trPr>
        <w:tc>
          <w:tcPr>
            <w:tcW w:w="1400" w:type="dxa"/>
            <w:vMerge/>
            <w:tcBorders>
              <w:top w:val="single" w:sz="4" w:space="0" w:color="auto"/>
              <w:bottom w:val="single" w:sz="4" w:space="0" w:color="auto"/>
              <w:right w:val="single" w:sz="4" w:space="0" w:color="auto"/>
            </w:tcBorders>
            <w:vAlign w:val="center"/>
          </w:tcPr>
          <w:p w14:paraId="3F32A22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484627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5C1C84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62CC78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5EEF2BF5" w14:textId="77777777" w:rsidR="007A578D" w:rsidRPr="00411F7B" w:rsidRDefault="007A578D" w:rsidP="000B08DA">
            <w:pPr>
              <w:pStyle w:val="af9"/>
              <w:rPr>
                <w:rFonts w:ascii="Times New Roman" w:hAnsi="Times New Roman" w:cs="Times New Roman"/>
                <w:sz w:val="20"/>
                <w:szCs w:val="20"/>
              </w:rPr>
            </w:pPr>
          </w:p>
        </w:tc>
      </w:tr>
      <w:tr w:rsidR="00DF0BAA" w:rsidRPr="00411F7B" w14:paraId="7223D0B7" w14:textId="77777777" w:rsidTr="00411F7B">
        <w:trPr>
          <w:trHeight w:val="542"/>
        </w:trPr>
        <w:tc>
          <w:tcPr>
            <w:tcW w:w="1400" w:type="dxa"/>
            <w:vMerge/>
            <w:tcBorders>
              <w:top w:val="single" w:sz="4" w:space="0" w:color="auto"/>
              <w:bottom w:val="single" w:sz="4" w:space="0" w:color="auto"/>
              <w:right w:val="single" w:sz="4" w:space="0" w:color="auto"/>
            </w:tcBorders>
            <w:vAlign w:val="center"/>
          </w:tcPr>
          <w:p w14:paraId="65738E7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D2E817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C2A931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858DA4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73BAAD3B" w14:textId="77777777" w:rsidR="007A578D" w:rsidRPr="00411F7B" w:rsidRDefault="007A578D" w:rsidP="000B08DA">
            <w:pPr>
              <w:pStyle w:val="af9"/>
              <w:rPr>
                <w:rFonts w:ascii="Times New Roman" w:hAnsi="Times New Roman" w:cs="Times New Roman"/>
                <w:sz w:val="20"/>
                <w:szCs w:val="20"/>
              </w:rPr>
            </w:pPr>
          </w:p>
        </w:tc>
      </w:tr>
      <w:tr w:rsidR="00DF0BAA" w:rsidRPr="00411F7B" w14:paraId="0B76974D" w14:textId="77777777" w:rsidTr="00411F7B">
        <w:trPr>
          <w:trHeight w:val="542"/>
        </w:trPr>
        <w:tc>
          <w:tcPr>
            <w:tcW w:w="1400" w:type="dxa"/>
            <w:vMerge/>
            <w:tcBorders>
              <w:top w:val="single" w:sz="4" w:space="0" w:color="auto"/>
              <w:bottom w:val="single" w:sz="4" w:space="0" w:color="auto"/>
              <w:right w:val="single" w:sz="4" w:space="0" w:color="auto"/>
            </w:tcBorders>
            <w:vAlign w:val="center"/>
          </w:tcPr>
          <w:p w14:paraId="630AF30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619C81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61D892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6224CA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6CE31C5F" w14:textId="77777777" w:rsidR="007A578D" w:rsidRPr="00411F7B" w:rsidRDefault="007A578D" w:rsidP="000B08DA">
            <w:pPr>
              <w:pStyle w:val="af9"/>
              <w:rPr>
                <w:rFonts w:ascii="Times New Roman" w:hAnsi="Times New Roman" w:cs="Times New Roman"/>
                <w:sz w:val="20"/>
                <w:szCs w:val="20"/>
              </w:rPr>
            </w:pPr>
          </w:p>
        </w:tc>
      </w:tr>
      <w:tr w:rsidR="00DF0BAA" w:rsidRPr="00411F7B" w14:paraId="2CB33720" w14:textId="77777777" w:rsidTr="00411F7B">
        <w:trPr>
          <w:trHeight w:val="542"/>
        </w:trPr>
        <w:tc>
          <w:tcPr>
            <w:tcW w:w="1400" w:type="dxa"/>
            <w:vMerge/>
            <w:tcBorders>
              <w:top w:val="single" w:sz="4" w:space="0" w:color="auto"/>
              <w:bottom w:val="single" w:sz="4" w:space="0" w:color="auto"/>
              <w:right w:val="single" w:sz="4" w:space="0" w:color="auto"/>
            </w:tcBorders>
            <w:vAlign w:val="center"/>
          </w:tcPr>
          <w:p w14:paraId="5F9725D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4944E4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88CB09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85FA22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27DC20A3" w14:textId="77777777" w:rsidR="007A578D" w:rsidRPr="00411F7B" w:rsidRDefault="007A578D" w:rsidP="000B08DA">
            <w:pPr>
              <w:pStyle w:val="af9"/>
              <w:rPr>
                <w:rFonts w:ascii="Times New Roman" w:hAnsi="Times New Roman" w:cs="Times New Roman"/>
                <w:sz w:val="20"/>
                <w:szCs w:val="20"/>
              </w:rPr>
            </w:pPr>
          </w:p>
        </w:tc>
      </w:tr>
      <w:tr w:rsidR="00DF0BAA" w:rsidRPr="00411F7B" w14:paraId="66B84B54" w14:textId="77777777" w:rsidTr="00411F7B">
        <w:trPr>
          <w:trHeight w:val="543"/>
        </w:trPr>
        <w:tc>
          <w:tcPr>
            <w:tcW w:w="1400" w:type="dxa"/>
            <w:vMerge/>
            <w:tcBorders>
              <w:top w:val="single" w:sz="4" w:space="0" w:color="auto"/>
              <w:bottom w:val="single" w:sz="4" w:space="0" w:color="auto"/>
              <w:right w:val="single" w:sz="4" w:space="0" w:color="auto"/>
            </w:tcBorders>
            <w:vAlign w:val="center"/>
          </w:tcPr>
          <w:p w14:paraId="7256951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EA1DA8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24A861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00676E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330D046A" w14:textId="77777777" w:rsidR="007A578D" w:rsidRPr="00411F7B" w:rsidRDefault="007A578D" w:rsidP="000B08DA">
            <w:pPr>
              <w:pStyle w:val="af9"/>
              <w:rPr>
                <w:rFonts w:ascii="Times New Roman" w:hAnsi="Times New Roman" w:cs="Times New Roman"/>
                <w:sz w:val="20"/>
                <w:szCs w:val="20"/>
              </w:rPr>
            </w:pPr>
          </w:p>
        </w:tc>
      </w:tr>
      <w:tr w:rsidR="00DF0BAA" w:rsidRPr="00411F7B" w14:paraId="23443C96" w14:textId="77777777" w:rsidTr="00411F7B">
        <w:trPr>
          <w:trHeight w:val="542"/>
        </w:trPr>
        <w:tc>
          <w:tcPr>
            <w:tcW w:w="1400" w:type="dxa"/>
            <w:vMerge/>
            <w:tcBorders>
              <w:top w:val="single" w:sz="4" w:space="0" w:color="auto"/>
              <w:bottom w:val="single" w:sz="4" w:space="0" w:color="auto"/>
              <w:right w:val="single" w:sz="4" w:space="0" w:color="auto"/>
            </w:tcBorders>
            <w:vAlign w:val="center"/>
          </w:tcPr>
          <w:p w14:paraId="472EC10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7B0693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5C1088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970B03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4325A013" w14:textId="77777777" w:rsidR="007A578D" w:rsidRPr="00411F7B" w:rsidRDefault="007A578D" w:rsidP="000B08DA">
            <w:pPr>
              <w:pStyle w:val="af9"/>
              <w:rPr>
                <w:rFonts w:ascii="Times New Roman" w:hAnsi="Times New Roman" w:cs="Times New Roman"/>
                <w:sz w:val="20"/>
                <w:szCs w:val="20"/>
              </w:rPr>
            </w:pPr>
          </w:p>
        </w:tc>
      </w:tr>
      <w:tr w:rsidR="00DF0BAA" w:rsidRPr="00411F7B" w14:paraId="0A04DC41" w14:textId="77777777" w:rsidTr="00411F7B">
        <w:trPr>
          <w:trHeight w:val="542"/>
        </w:trPr>
        <w:tc>
          <w:tcPr>
            <w:tcW w:w="1400" w:type="dxa"/>
            <w:vMerge/>
            <w:tcBorders>
              <w:top w:val="single" w:sz="4" w:space="0" w:color="auto"/>
              <w:bottom w:val="single" w:sz="4" w:space="0" w:color="auto"/>
              <w:right w:val="single" w:sz="4" w:space="0" w:color="auto"/>
            </w:tcBorders>
            <w:vAlign w:val="center"/>
          </w:tcPr>
          <w:p w14:paraId="0BD50EB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7A2ACF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6D17C4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D9AA59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20D03361" w14:textId="77777777" w:rsidR="007A578D" w:rsidRPr="00411F7B" w:rsidRDefault="007A578D" w:rsidP="000B08DA">
            <w:pPr>
              <w:pStyle w:val="af9"/>
              <w:rPr>
                <w:rFonts w:ascii="Times New Roman" w:hAnsi="Times New Roman" w:cs="Times New Roman"/>
                <w:sz w:val="20"/>
                <w:szCs w:val="20"/>
              </w:rPr>
            </w:pPr>
          </w:p>
        </w:tc>
      </w:tr>
      <w:tr w:rsidR="00DF0BAA" w:rsidRPr="00411F7B" w14:paraId="357E84E4" w14:textId="77777777" w:rsidTr="00411F7B">
        <w:trPr>
          <w:trHeight w:val="542"/>
        </w:trPr>
        <w:tc>
          <w:tcPr>
            <w:tcW w:w="1400" w:type="dxa"/>
            <w:vMerge/>
            <w:tcBorders>
              <w:top w:val="single" w:sz="4" w:space="0" w:color="auto"/>
              <w:bottom w:val="single" w:sz="4" w:space="0" w:color="auto"/>
              <w:right w:val="single" w:sz="4" w:space="0" w:color="auto"/>
            </w:tcBorders>
            <w:vAlign w:val="center"/>
          </w:tcPr>
          <w:p w14:paraId="7782529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DA79F2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290B66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4B1E86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382D9B9A" w14:textId="77777777" w:rsidR="007A578D" w:rsidRPr="00411F7B" w:rsidRDefault="007A578D" w:rsidP="000B08DA">
            <w:pPr>
              <w:pStyle w:val="af9"/>
              <w:rPr>
                <w:rFonts w:ascii="Times New Roman" w:hAnsi="Times New Roman" w:cs="Times New Roman"/>
                <w:sz w:val="20"/>
                <w:szCs w:val="20"/>
              </w:rPr>
            </w:pPr>
          </w:p>
        </w:tc>
      </w:tr>
      <w:tr w:rsidR="00DF0BAA" w:rsidRPr="00411F7B" w14:paraId="653295CD" w14:textId="77777777" w:rsidTr="00411F7B">
        <w:trPr>
          <w:trHeight w:val="542"/>
        </w:trPr>
        <w:tc>
          <w:tcPr>
            <w:tcW w:w="1400" w:type="dxa"/>
            <w:vMerge/>
            <w:tcBorders>
              <w:top w:val="single" w:sz="4" w:space="0" w:color="auto"/>
              <w:bottom w:val="single" w:sz="4" w:space="0" w:color="auto"/>
              <w:right w:val="single" w:sz="4" w:space="0" w:color="auto"/>
            </w:tcBorders>
            <w:vAlign w:val="center"/>
          </w:tcPr>
          <w:p w14:paraId="51BCF91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9ADC90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B05857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DDE902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7E4D2BAA" w14:textId="77777777" w:rsidR="007A578D" w:rsidRPr="00411F7B" w:rsidRDefault="007A578D" w:rsidP="000B08DA">
            <w:pPr>
              <w:pStyle w:val="af9"/>
              <w:rPr>
                <w:rFonts w:ascii="Times New Roman" w:hAnsi="Times New Roman" w:cs="Times New Roman"/>
                <w:sz w:val="20"/>
                <w:szCs w:val="20"/>
              </w:rPr>
            </w:pPr>
          </w:p>
        </w:tc>
      </w:tr>
      <w:tr w:rsidR="00DF0BAA" w:rsidRPr="00411F7B" w14:paraId="12600230" w14:textId="77777777" w:rsidTr="00411F7B">
        <w:trPr>
          <w:trHeight w:val="542"/>
        </w:trPr>
        <w:tc>
          <w:tcPr>
            <w:tcW w:w="1400" w:type="dxa"/>
            <w:vMerge/>
            <w:tcBorders>
              <w:top w:val="single" w:sz="4" w:space="0" w:color="auto"/>
              <w:bottom w:val="single" w:sz="4" w:space="0" w:color="auto"/>
              <w:right w:val="single" w:sz="4" w:space="0" w:color="auto"/>
            </w:tcBorders>
            <w:vAlign w:val="center"/>
          </w:tcPr>
          <w:p w14:paraId="60A9C63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C25352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A74A32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7A32F5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6A5BC3DE" w14:textId="77777777" w:rsidR="007A578D" w:rsidRPr="00411F7B" w:rsidRDefault="007A578D" w:rsidP="000B08DA">
            <w:pPr>
              <w:pStyle w:val="af9"/>
              <w:rPr>
                <w:rFonts w:ascii="Times New Roman" w:hAnsi="Times New Roman" w:cs="Times New Roman"/>
                <w:sz w:val="20"/>
                <w:szCs w:val="20"/>
              </w:rPr>
            </w:pPr>
          </w:p>
        </w:tc>
      </w:tr>
      <w:tr w:rsidR="00DF0BAA" w:rsidRPr="00411F7B" w14:paraId="55C00938" w14:textId="77777777" w:rsidTr="00411F7B">
        <w:trPr>
          <w:trHeight w:val="543"/>
        </w:trPr>
        <w:tc>
          <w:tcPr>
            <w:tcW w:w="1400" w:type="dxa"/>
            <w:vMerge/>
            <w:tcBorders>
              <w:top w:val="single" w:sz="4" w:space="0" w:color="auto"/>
              <w:bottom w:val="single" w:sz="4" w:space="0" w:color="auto"/>
              <w:right w:val="single" w:sz="4" w:space="0" w:color="auto"/>
            </w:tcBorders>
            <w:vAlign w:val="center"/>
          </w:tcPr>
          <w:p w14:paraId="0840A2F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2B881B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B546AB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08E111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05339FD1" w14:textId="77777777" w:rsidR="007A578D" w:rsidRPr="00411F7B" w:rsidRDefault="007A578D" w:rsidP="000B08DA">
            <w:pPr>
              <w:pStyle w:val="af9"/>
              <w:rPr>
                <w:rFonts w:ascii="Times New Roman" w:hAnsi="Times New Roman" w:cs="Times New Roman"/>
                <w:sz w:val="20"/>
                <w:szCs w:val="20"/>
              </w:rPr>
            </w:pPr>
          </w:p>
        </w:tc>
      </w:tr>
      <w:tr w:rsidR="00DF0BAA" w:rsidRPr="00411F7B" w14:paraId="62CD834F" w14:textId="77777777" w:rsidTr="00411F7B">
        <w:trPr>
          <w:trHeight w:val="380"/>
        </w:trPr>
        <w:tc>
          <w:tcPr>
            <w:tcW w:w="1400" w:type="dxa"/>
            <w:vMerge w:val="restart"/>
            <w:tcBorders>
              <w:top w:val="single" w:sz="4" w:space="0" w:color="auto"/>
              <w:bottom w:val="single" w:sz="4" w:space="0" w:color="auto"/>
              <w:right w:val="single" w:sz="4" w:space="0" w:color="auto"/>
            </w:tcBorders>
            <w:vAlign w:val="center"/>
          </w:tcPr>
          <w:p w14:paraId="432E86DB"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S27</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6AF84D68"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Количество субъектов малого и среднего предпринимательства с учетом самозанятых</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52BE846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единица (ед.)</w:t>
            </w:r>
          </w:p>
        </w:tc>
        <w:tc>
          <w:tcPr>
            <w:tcW w:w="2660" w:type="dxa"/>
            <w:tcBorders>
              <w:top w:val="single" w:sz="4" w:space="0" w:color="auto"/>
              <w:left w:val="nil"/>
              <w:bottom w:val="single" w:sz="4" w:space="0" w:color="auto"/>
              <w:right w:val="single" w:sz="4" w:space="0" w:color="auto"/>
            </w:tcBorders>
            <w:vAlign w:val="center"/>
          </w:tcPr>
          <w:p w14:paraId="71EADD9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5A4449E4" w14:textId="77777777" w:rsidR="007A578D" w:rsidRPr="00411F7B" w:rsidRDefault="007A578D" w:rsidP="00360174">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08D38DDE" w14:textId="77777777" w:rsidR="007A578D" w:rsidRPr="00411F7B" w:rsidRDefault="007A578D" w:rsidP="00360174">
            <w:pPr>
              <w:pStyle w:val="af9"/>
              <w:jc w:val="left"/>
              <w:rPr>
                <w:rFonts w:ascii="Times New Roman" w:hAnsi="Times New Roman" w:cs="Times New Roman"/>
                <w:sz w:val="20"/>
                <w:szCs w:val="20"/>
              </w:rPr>
            </w:pPr>
          </w:p>
          <w:p w14:paraId="36F62F8D" w14:textId="77777777" w:rsidR="007A578D" w:rsidRPr="00411F7B" w:rsidRDefault="007A578D" w:rsidP="000057B1">
            <w:pPr>
              <w:pStyle w:val="af9"/>
              <w:jc w:val="center"/>
              <w:rPr>
                <w:rFonts w:ascii="Times New Roman" w:hAnsi="Times New Roman" w:cs="Times New Roman"/>
                <w:sz w:val="20"/>
                <w:szCs w:val="20"/>
              </w:rPr>
            </w:pPr>
            <w:r w:rsidRPr="00411F7B">
              <w:rPr>
                <w:rFonts w:ascii="Times New Roman" w:hAnsi="Times New Roman" w:cs="Times New Roman"/>
                <w:sz w:val="20"/>
                <w:szCs w:val="20"/>
              </w:rPr>
              <w:t>S27 = СМСП+СЗ, где:</w:t>
            </w:r>
          </w:p>
          <w:p w14:paraId="1D8B0D04" w14:textId="77777777" w:rsidR="007A578D" w:rsidRPr="00411F7B" w:rsidRDefault="007A578D" w:rsidP="00360174">
            <w:pPr>
              <w:pStyle w:val="af9"/>
              <w:jc w:val="left"/>
              <w:rPr>
                <w:rFonts w:ascii="Times New Roman" w:hAnsi="Times New Roman" w:cs="Times New Roman"/>
                <w:sz w:val="20"/>
                <w:szCs w:val="20"/>
              </w:rPr>
            </w:pPr>
          </w:p>
          <w:p w14:paraId="2D1C244E" w14:textId="77777777" w:rsidR="009D11C8" w:rsidRPr="00411F7B" w:rsidRDefault="007A578D" w:rsidP="00360174">
            <w:pPr>
              <w:pStyle w:val="afb"/>
              <w:rPr>
                <w:rFonts w:ascii="Times New Roman" w:hAnsi="Times New Roman" w:cs="Times New Roman"/>
                <w:sz w:val="20"/>
                <w:szCs w:val="20"/>
              </w:rPr>
            </w:pPr>
            <w:r w:rsidRPr="00411F7B">
              <w:rPr>
                <w:rFonts w:ascii="Times New Roman" w:hAnsi="Times New Roman" w:cs="Times New Roman"/>
                <w:sz w:val="20"/>
                <w:szCs w:val="20"/>
              </w:rPr>
              <w:t>S27 - количество субъектов малого и среднего предпринимательства с учетом самозанятых (ед.)</w:t>
            </w:r>
            <w:r w:rsidR="009D11C8" w:rsidRPr="00411F7B">
              <w:rPr>
                <w:rFonts w:ascii="Times New Roman" w:hAnsi="Times New Roman" w:cs="Times New Roman"/>
                <w:sz w:val="20"/>
                <w:szCs w:val="20"/>
              </w:rPr>
              <w:t xml:space="preserve">; </w:t>
            </w:r>
          </w:p>
          <w:p w14:paraId="7A7F0F4B" w14:textId="38510C1E" w:rsidR="007A578D" w:rsidRPr="00411F7B" w:rsidRDefault="007A578D" w:rsidP="00360174">
            <w:pPr>
              <w:pStyle w:val="afb"/>
              <w:rPr>
                <w:rFonts w:ascii="Times New Roman" w:hAnsi="Times New Roman" w:cs="Times New Roman"/>
                <w:sz w:val="20"/>
                <w:szCs w:val="20"/>
              </w:rPr>
            </w:pPr>
            <w:r w:rsidRPr="00411F7B">
              <w:rPr>
                <w:rFonts w:ascii="Times New Roman" w:hAnsi="Times New Roman" w:cs="Times New Roman"/>
                <w:sz w:val="20"/>
                <w:szCs w:val="20"/>
              </w:rPr>
              <w:t xml:space="preserve">СМСП - фактическое количество субъектов малого и </w:t>
            </w:r>
            <w:r w:rsidR="00CB35EC" w:rsidRPr="00411F7B">
              <w:rPr>
                <w:rFonts w:ascii="Times New Roman" w:hAnsi="Times New Roman" w:cs="Times New Roman"/>
                <w:sz w:val="20"/>
                <w:szCs w:val="20"/>
              </w:rPr>
              <w:t>среднего предпринимательства</w:t>
            </w:r>
            <w:r w:rsidRPr="00411F7B">
              <w:rPr>
                <w:rFonts w:ascii="Times New Roman" w:hAnsi="Times New Roman" w:cs="Times New Roman"/>
                <w:sz w:val="20"/>
                <w:szCs w:val="20"/>
              </w:rPr>
              <w:t xml:space="preserve"> из единого реестра СМСП (https://rmsp.nalog.ru/) (ед.);</w:t>
            </w:r>
          </w:p>
          <w:p w14:paraId="777A9CF7" w14:textId="2E5ABD2F" w:rsidR="007A578D" w:rsidRPr="00411F7B" w:rsidRDefault="007A578D" w:rsidP="00360174">
            <w:pPr>
              <w:pStyle w:val="afb"/>
              <w:rPr>
                <w:rFonts w:ascii="Times New Roman" w:hAnsi="Times New Roman" w:cs="Times New Roman"/>
                <w:sz w:val="20"/>
                <w:szCs w:val="20"/>
              </w:rPr>
            </w:pPr>
            <w:r w:rsidRPr="00411F7B">
              <w:rPr>
                <w:rFonts w:ascii="Times New Roman" w:hAnsi="Times New Roman" w:cs="Times New Roman"/>
                <w:sz w:val="20"/>
                <w:szCs w:val="20"/>
              </w:rPr>
              <w:t>СЗ - число самозанятых граждан (по сведени</w:t>
            </w:r>
            <w:r w:rsidR="00360174" w:rsidRPr="00411F7B">
              <w:rPr>
                <w:rFonts w:ascii="Times New Roman" w:hAnsi="Times New Roman" w:cs="Times New Roman"/>
                <w:sz w:val="20"/>
                <w:szCs w:val="20"/>
              </w:rPr>
              <w:t>ям ИФНС по Сургутскому району*).</w:t>
            </w:r>
          </w:p>
          <w:p w14:paraId="35E49F26" w14:textId="77777777" w:rsidR="007A578D" w:rsidRPr="00411F7B" w:rsidRDefault="007A578D" w:rsidP="00360174">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1EBA528B" w14:textId="77777777" w:rsidR="007A578D" w:rsidRPr="00411F7B" w:rsidRDefault="007A578D" w:rsidP="00360174">
            <w:pPr>
              <w:pStyle w:val="af9"/>
              <w:jc w:val="left"/>
              <w:rPr>
                <w:rFonts w:ascii="Times New Roman" w:hAnsi="Times New Roman" w:cs="Times New Roman"/>
                <w:sz w:val="20"/>
                <w:szCs w:val="20"/>
              </w:rPr>
            </w:pPr>
          </w:p>
          <w:p w14:paraId="6CFD5AE3" w14:textId="77777777" w:rsidR="007A578D" w:rsidRPr="00411F7B" w:rsidRDefault="007A578D" w:rsidP="000057B1">
            <w:pPr>
              <w:pStyle w:val="af9"/>
              <w:jc w:val="center"/>
              <w:rPr>
                <w:rFonts w:ascii="Times New Roman" w:hAnsi="Times New Roman" w:cs="Times New Roman"/>
                <w:sz w:val="20"/>
                <w:szCs w:val="20"/>
              </w:rPr>
            </w:pPr>
            <w:r w:rsidRPr="00411F7B">
              <w:rPr>
                <w:rFonts w:ascii="Times New Roman" w:hAnsi="Times New Roman" w:cs="Times New Roman"/>
                <w:sz w:val="20"/>
                <w:szCs w:val="20"/>
              </w:rPr>
              <w:t>S27факт &gt;= S27план, где:</w:t>
            </w:r>
          </w:p>
          <w:p w14:paraId="4E949FBD" w14:textId="77777777" w:rsidR="007A578D" w:rsidRPr="00411F7B" w:rsidRDefault="007A578D" w:rsidP="00360174">
            <w:pPr>
              <w:pStyle w:val="af9"/>
              <w:jc w:val="left"/>
              <w:rPr>
                <w:rFonts w:ascii="Times New Roman" w:hAnsi="Times New Roman" w:cs="Times New Roman"/>
                <w:sz w:val="20"/>
                <w:szCs w:val="20"/>
              </w:rPr>
            </w:pPr>
          </w:p>
          <w:p w14:paraId="36C0F771" w14:textId="77777777" w:rsidR="007A578D" w:rsidRPr="00411F7B" w:rsidRDefault="007A578D" w:rsidP="00360174">
            <w:pPr>
              <w:pStyle w:val="afb"/>
              <w:rPr>
                <w:rFonts w:ascii="Times New Roman" w:hAnsi="Times New Roman" w:cs="Times New Roman"/>
                <w:sz w:val="20"/>
                <w:szCs w:val="20"/>
              </w:rPr>
            </w:pPr>
            <w:r w:rsidRPr="00411F7B">
              <w:rPr>
                <w:rFonts w:ascii="Times New Roman" w:hAnsi="Times New Roman" w:cs="Times New Roman"/>
                <w:sz w:val="20"/>
                <w:szCs w:val="20"/>
              </w:rPr>
              <w:t>S27факт - фактическое значение показателя, рассчитанное на отчётную дату;</w:t>
            </w:r>
          </w:p>
          <w:p w14:paraId="23E18577" w14:textId="77777777" w:rsidR="007A578D" w:rsidRPr="00411F7B" w:rsidRDefault="007A578D" w:rsidP="00360174">
            <w:pPr>
              <w:pStyle w:val="afb"/>
              <w:rPr>
                <w:rFonts w:ascii="Times New Roman" w:hAnsi="Times New Roman" w:cs="Times New Roman"/>
                <w:sz w:val="20"/>
                <w:szCs w:val="20"/>
              </w:rPr>
            </w:pPr>
            <w:r w:rsidRPr="00411F7B">
              <w:rPr>
                <w:rFonts w:ascii="Times New Roman" w:hAnsi="Times New Roman" w:cs="Times New Roman"/>
                <w:sz w:val="20"/>
                <w:szCs w:val="20"/>
              </w:rPr>
              <w:t>S27 план - установленное плановое значение показателя за отчётный период.</w:t>
            </w:r>
          </w:p>
          <w:p w14:paraId="1DC9F0C9" w14:textId="77777777" w:rsidR="007A578D" w:rsidRPr="00411F7B" w:rsidRDefault="007A578D" w:rsidP="00360174">
            <w:pPr>
              <w:pStyle w:val="afb"/>
              <w:rPr>
                <w:rFonts w:ascii="Times New Roman" w:hAnsi="Times New Roman" w:cs="Times New Roman"/>
                <w:sz w:val="20"/>
                <w:szCs w:val="20"/>
              </w:rPr>
            </w:pPr>
            <w:r w:rsidRPr="00411F7B">
              <w:rPr>
                <w:rFonts w:ascii="Times New Roman" w:hAnsi="Times New Roman" w:cs="Times New Roman"/>
                <w:sz w:val="20"/>
                <w:szCs w:val="20"/>
              </w:rPr>
              <w:t>* - сведения запрашиваются управлением инвестиционной политики, развития предпринимательства и проектного управления администрации Сургутского района</w:t>
            </w:r>
          </w:p>
        </w:tc>
      </w:tr>
      <w:tr w:rsidR="00DF0BAA" w:rsidRPr="00411F7B" w14:paraId="184F7405"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0133629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B59FC1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629ECC2"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16C960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3DC32CC1" w14:textId="77777777" w:rsidR="007A578D" w:rsidRPr="00411F7B" w:rsidRDefault="007A578D" w:rsidP="000B08DA">
            <w:pPr>
              <w:pStyle w:val="af9"/>
              <w:rPr>
                <w:rFonts w:ascii="Times New Roman" w:hAnsi="Times New Roman" w:cs="Times New Roman"/>
                <w:sz w:val="20"/>
                <w:szCs w:val="20"/>
              </w:rPr>
            </w:pPr>
          </w:p>
        </w:tc>
      </w:tr>
      <w:tr w:rsidR="00DF0BAA" w:rsidRPr="00411F7B" w14:paraId="2AD2F488"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3B22926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858125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5C3D2D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47D6AE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3A7A50F2" w14:textId="77777777" w:rsidR="007A578D" w:rsidRPr="00411F7B" w:rsidRDefault="007A578D" w:rsidP="000B08DA">
            <w:pPr>
              <w:pStyle w:val="af9"/>
              <w:rPr>
                <w:rFonts w:ascii="Times New Roman" w:hAnsi="Times New Roman" w:cs="Times New Roman"/>
                <w:sz w:val="20"/>
                <w:szCs w:val="20"/>
              </w:rPr>
            </w:pPr>
          </w:p>
        </w:tc>
      </w:tr>
      <w:tr w:rsidR="00DF0BAA" w:rsidRPr="00411F7B" w14:paraId="56867720"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79FBD38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CEFE53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A3A0D9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027DE5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6489F8A3" w14:textId="77777777" w:rsidR="007A578D" w:rsidRPr="00411F7B" w:rsidRDefault="007A578D" w:rsidP="000B08DA">
            <w:pPr>
              <w:pStyle w:val="af9"/>
              <w:rPr>
                <w:rFonts w:ascii="Times New Roman" w:hAnsi="Times New Roman" w:cs="Times New Roman"/>
                <w:sz w:val="20"/>
                <w:szCs w:val="20"/>
              </w:rPr>
            </w:pPr>
          </w:p>
        </w:tc>
      </w:tr>
      <w:tr w:rsidR="00DF0BAA" w:rsidRPr="00411F7B" w14:paraId="0F9DFDE0"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7F94E7B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E8ADA5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FE7C4C6"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7974D97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12C775B0" w14:textId="77777777" w:rsidR="007A578D" w:rsidRPr="00411F7B" w:rsidRDefault="007A578D" w:rsidP="000B08DA">
            <w:pPr>
              <w:pStyle w:val="af9"/>
              <w:rPr>
                <w:rFonts w:ascii="Times New Roman" w:hAnsi="Times New Roman" w:cs="Times New Roman"/>
                <w:sz w:val="20"/>
                <w:szCs w:val="20"/>
              </w:rPr>
            </w:pPr>
          </w:p>
        </w:tc>
      </w:tr>
      <w:tr w:rsidR="00DF0BAA" w:rsidRPr="00411F7B" w14:paraId="27D35542"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3B2122E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14528C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5391B00"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ACDB34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1062AB45" w14:textId="77777777" w:rsidR="007A578D" w:rsidRPr="00411F7B" w:rsidRDefault="007A578D" w:rsidP="000B08DA">
            <w:pPr>
              <w:pStyle w:val="af9"/>
              <w:rPr>
                <w:rFonts w:ascii="Times New Roman" w:hAnsi="Times New Roman" w:cs="Times New Roman"/>
                <w:sz w:val="20"/>
                <w:szCs w:val="20"/>
              </w:rPr>
            </w:pPr>
          </w:p>
        </w:tc>
      </w:tr>
      <w:tr w:rsidR="00DF0BAA" w:rsidRPr="00411F7B" w14:paraId="13F6AB49"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717A868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488338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82C878B"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F58DBB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6EF24EB3" w14:textId="77777777" w:rsidR="007A578D" w:rsidRPr="00411F7B" w:rsidRDefault="007A578D" w:rsidP="000B08DA">
            <w:pPr>
              <w:pStyle w:val="af9"/>
              <w:rPr>
                <w:rFonts w:ascii="Times New Roman" w:hAnsi="Times New Roman" w:cs="Times New Roman"/>
                <w:sz w:val="20"/>
                <w:szCs w:val="20"/>
              </w:rPr>
            </w:pPr>
          </w:p>
        </w:tc>
      </w:tr>
      <w:tr w:rsidR="00DF0BAA" w:rsidRPr="00411F7B" w14:paraId="628C5118"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7915BE6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2372A3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95AAED6"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16F2061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5DE03243" w14:textId="77777777" w:rsidR="007A578D" w:rsidRPr="00411F7B" w:rsidRDefault="007A578D" w:rsidP="000B08DA">
            <w:pPr>
              <w:pStyle w:val="af9"/>
              <w:rPr>
                <w:rFonts w:ascii="Times New Roman" w:hAnsi="Times New Roman" w:cs="Times New Roman"/>
                <w:sz w:val="20"/>
                <w:szCs w:val="20"/>
              </w:rPr>
            </w:pPr>
          </w:p>
        </w:tc>
      </w:tr>
      <w:tr w:rsidR="00DF0BAA" w:rsidRPr="00411F7B" w14:paraId="57C3A6D9"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3C0FEBF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9DD6D2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EB15100"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37D530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79E802B2" w14:textId="77777777" w:rsidR="007A578D" w:rsidRPr="00411F7B" w:rsidRDefault="007A578D" w:rsidP="000B08DA">
            <w:pPr>
              <w:pStyle w:val="af9"/>
              <w:rPr>
                <w:rFonts w:ascii="Times New Roman" w:hAnsi="Times New Roman" w:cs="Times New Roman"/>
                <w:sz w:val="20"/>
                <w:szCs w:val="20"/>
              </w:rPr>
            </w:pPr>
          </w:p>
        </w:tc>
      </w:tr>
      <w:tr w:rsidR="00DF0BAA" w:rsidRPr="00411F7B" w14:paraId="6BA2D9C3"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07E4C66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E9B07C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C86FC6B"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718E708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007F0AB0" w14:textId="77777777" w:rsidR="007A578D" w:rsidRPr="00411F7B" w:rsidRDefault="007A578D" w:rsidP="000B08DA">
            <w:pPr>
              <w:pStyle w:val="af9"/>
              <w:rPr>
                <w:rFonts w:ascii="Times New Roman" w:hAnsi="Times New Roman" w:cs="Times New Roman"/>
                <w:sz w:val="20"/>
                <w:szCs w:val="20"/>
              </w:rPr>
            </w:pPr>
          </w:p>
        </w:tc>
      </w:tr>
      <w:tr w:rsidR="00DF0BAA" w:rsidRPr="00411F7B" w14:paraId="104A354D"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6188FB6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F223DE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FAE387D"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19B9DE4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0A909BCA" w14:textId="77777777" w:rsidR="007A578D" w:rsidRPr="00411F7B" w:rsidRDefault="007A578D" w:rsidP="000B08DA">
            <w:pPr>
              <w:pStyle w:val="af9"/>
              <w:rPr>
                <w:rFonts w:ascii="Times New Roman" w:hAnsi="Times New Roman" w:cs="Times New Roman"/>
                <w:sz w:val="20"/>
                <w:szCs w:val="20"/>
              </w:rPr>
            </w:pPr>
          </w:p>
        </w:tc>
      </w:tr>
      <w:tr w:rsidR="00DF0BAA" w:rsidRPr="00411F7B" w14:paraId="63FBD0DB"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09EB7E2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A5353F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9C9149A"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12284B0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2ED3721C" w14:textId="77777777" w:rsidR="007A578D" w:rsidRPr="00411F7B" w:rsidRDefault="007A578D" w:rsidP="000B08DA">
            <w:pPr>
              <w:pStyle w:val="af9"/>
              <w:rPr>
                <w:rFonts w:ascii="Times New Roman" w:hAnsi="Times New Roman" w:cs="Times New Roman"/>
                <w:sz w:val="20"/>
                <w:szCs w:val="20"/>
              </w:rPr>
            </w:pPr>
          </w:p>
        </w:tc>
      </w:tr>
      <w:tr w:rsidR="00DF0BAA" w:rsidRPr="00411F7B" w14:paraId="146FA909"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4E88562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F5DC70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BA8F524"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BD1364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741B1CB9" w14:textId="77777777" w:rsidR="007A578D" w:rsidRPr="00411F7B" w:rsidRDefault="007A578D" w:rsidP="000B08DA">
            <w:pPr>
              <w:pStyle w:val="af9"/>
              <w:rPr>
                <w:rFonts w:ascii="Times New Roman" w:hAnsi="Times New Roman" w:cs="Times New Roman"/>
                <w:sz w:val="20"/>
                <w:szCs w:val="20"/>
              </w:rPr>
            </w:pPr>
          </w:p>
        </w:tc>
      </w:tr>
      <w:tr w:rsidR="00DF0BAA" w:rsidRPr="00411F7B" w14:paraId="4AF0403B" w14:textId="77777777" w:rsidTr="008D3F45">
        <w:trPr>
          <w:trHeight w:val="402"/>
        </w:trPr>
        <w:tc>
          <w:tcPr>
            <w:tcW w:w="1400" w:type="dxa"/>
            <w:vMerge w:val="restart"/>
            <w:tcBorders>
              <w:top w:val="single" w:sz="4" w:space="0" w:color="auto"/>
              <w:bottom w:val="single" w:sz="4" w:space="0" w:color="auto"/>
              <w:right w:val="single" w:sz="4" w:space="0" w:color="auto"/>
            </w:tcBorders>
            <w:vAlign w:val="center"/>
          </w:tcPr>
          <w:p w14:paraId="1AB483F5" w14:textId="74BDF5C0"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S28</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1A36FEA3" w14:textId="10A42F28"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Наличие информационного раздела на официальном сайте администрации поселения об </w:t>
            </w:r>
            <w:r w:rsidRPr="00411F7B">
              <w:rPr>
                <w:rFonts w:ascii="Times New Roman" w:hAnsi="Times New Roman" w:cs="Times New Roman"/>
                <w:sz w:val="20"/>
                <w:szCs w:val="20"/>
              </w:rPr>
              <w:lastRenderedPageBreak/>
              <w:t>инвестиционной и предпринимательской деятельности, наличие интерактивного сервиса подачи заявок через информационный раздел</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4AD36245" w14:textId="65942A08"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средний балл (ср. балл),</w:t>
            </w:r>
            <w:r w:rsidRPr="00411F7B">
              <w:rPr>
                <w:rFonts w:ascii="Times New Roman" w:hAnsi="Times New Roman" w:cs="Times New Roman"/>
                <w:sz w:val="20"/>
                <w:szCs w:val="20"/>
              </w:rPr>
              <w:br/>
              <w:t xml:space="preserve">количество </w:t>
            </w:r>
            <w:r w:rsidRPr="00411F7B">
              <w:rPr>
                <w:rFonts w:ascii="Times New Roman" w:hAnsi="Times New Roman" w:cs="Times New Roman"/>
                <w:sz w:val="20"/>
                <w:szCs w:val="20"/>
              </w:rPr>
              <w:lastRenderedPageBreak/>
              <w:t>респондентов (кол-во)</w:t>
            </w:r>
          </w:p>
        </w:tc>
        <w:tc>
          <w:tcPr>
            <w:tcW w:w="2660" w:type="dxa"/>
            <w:tcBorders>
              <w:top w:val="single" w:sz="4" w:space="0" w:color="auto"/>
              <w:left w:val="single" w:sz="4" w:space="0" w:color="auto"/>
              <w:bottom w:val="single" w:sz="4" w:space="0" w:color="auto"/>
              <w:right w:val="single" w:sz="4" w:space="0" w:color="auto"/>
            </w:tcBorders>
            <w:vAlign w:val="center"/>
          </w:tcPr>
          <w:p w14:paraId="2A6DCD9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г.п. Барсово</w:t>
            </w:r>
          </w:p>
        </w:tc>
        <w:tc>
          <w:tcPr>
            <w:tcW w:w="5806" w:type="dxa"/>
            <w:vMerge w:val="restart"/>
            <w:tcBorders>
              <w:top w:val="single" w:sz="4" w:space="0" w:color="auto"/>
              <w:left w:val="single" w:sz="4" w:space="0" w:color="auto"/>
              <w:bottom w:val="single" w:sz="4" w:space="0" w:color="auto"/>
            </w:tcBorders>
          </w:tcPr>
          <w:p w14:paraId="5175734C"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042E0555" w14:textId="77777777" w:rsidR="00CB35EC" w:rsidRPr="00411F7B" w:rsidRDefault="00CB35EC" w:rsidP="00CB35EC">
            <w:pPr>
              <w:pStyle w:val="af9"/>
              <w:jc w:val="left"/>
              <w:rPr>
                <w:rFonts w:ascii="Times New Roman" w:hAnsi="Times New Roman" w:cs="Times New Roman"/>
                <w:sz w:val="20"/>
                <w:szCs w:val="20"/>
              </w:rPr>
            </w:pPr>
          </w:p>
          <w:p w14:paraId="04CAB96F" w14:textId="67495AD2" w:rsidR="007A578D" w:rsidRPr="00411F7B" w:rsidRDefault="007A578D" w:rsidP="000057B1">
            <w:pPr>
              <w:pStyle w:val="af9"/>
              <w:jc w:val="center"/>
              <w:rPr>
                <w:rFonts w:ascii="Times New Roman" w:hAnsi="Times New Roman" w:cs="Times New Roman"/>
                <w:sz w:val="20"/>
                <w:szCs w:val="20"/>
              </w:rPr>
            </w:pPr>
            <w:r w:rsidRPr="00411F7B">
              <w:rPr>
                <w:rFonts w:ascii="Times New Roman" w:hAnsi="Times New Roman" w:cs="Times New Roman"/>
                <w:sz w:val="20"/>
                <w:szCs w:val="20"/>
              </w:rPr>
              <w:t>S28 = СБинф и Ринф, где:</w:t>
            </w:r>
          </w:p>
          <w:p w14:paraId="4614966B"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S28 - наличие информационного раздела на официальном сайте администрации поселения об инвестиционной и предпринимательской деятельности, наличие интерактивного сервиса подачи заявок через информационный раздел (ср. балл/кол-во);</w:t>
            </w:r>
          </w:p>
          <w:p w14:paraId="1EDB5E9D"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СБинф - средний балл оценки населением информации об инвестиционной и предпринимательской деятельности на официальном сайте администрации поселения (ср. балл);</w:t>
            </w:r>
          </w:p>
          <w:p w14:paraId="60C97B69"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Ринф - количество респондентов, принявших участие в оценке информации об инвестиционной и предпринимательской деятельности на официальном сайте администрации поселения (кол-во).</w:t>
            </w:r>
          </w:p>
          <w:p w14:paraId="2C9044D6"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35AD897A" w14:textId="77777777" w:rsidR="007A578D" w:rsidRPr="00411F7B" w:rsidRDefault="007A578D" w:rsidP="00CB35EC">
            <w:pPr>
              <w:pStyle w:val="af9"/>
              <w:jc w:val="left"/>
              <w:rPr>
                <w:rFonts w:ascii="Times New Roman" w:hAnsi="Times New Roman" w:cs="Times New Roman"/>
                <w:sz w:val="20"/>
                <w:szCs w:val="20"/>
              </w:rPr>
            </w:pPr>
          </w:p>
          <w:p w14:paraId="5D7FEEF3" w14:textId="77777777" w:rsidR="007A578D" w:rsidRPr="00411F7B" w:rsidRDefault="007A578D" w:rsidP="000057B1">
            <w:pPr>
              <w:pStyle w:val="afb"/>
              <w:jc w:val="center"/>
              <w:rPr>
                <w:rFonts w:ascii="Times New Roman" w:hAnsi="Times New Roman" w:cs="Times New Roman"/>
                <w:sz w:val="20"/>
                <w:szCs w:val="20"/>
              </w:rPr>
            </w:pPr>
            <w:r w:rsidRPr="00411F7B">
              <w:rPr>
                <w:rFonts w:ascii="Times New Roman" w:hAnsi="Times New Roman" w:cs="Times New Roman"/>
                <w:sz w:val="20"/>
                <w:szCs w:val="20"/>
              </w:rPr>
              <w:t>S28факт &gt;= S28план, где:</w:t>
            </w:r>
          </w:p>
          <w:p w14:paraId="0FFED41F" w14:textId="77777777" w:rsidR="007A578D" w:rsidRPr="00411F7B" w:rsidRDefault="007A578D" w:rsidP="00CB35EC">
            <w:pPr>
              <w:pStyle w:val="af9"/>
              <w:jc w:val="left"/>
              <w:rPr>
                <w:rFonts w:ascii="Times New Roman" w:hAnsi="Times New Roman" w:cs="Times New Roman"/>
                <w:sz w:val="20"/>
                <w:szCs w:val="20"/>
              </w:rPr>
            </w:pPr>
          </w:p>
          <w:p w14:paraId="3E1C55B2"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S28факт - фактическое значение показателя, рассчитанное на отчётную дату;</w:t>
            </w:r>
          </w:p>
          <w:p w14:paraId="60105C7D" w14:textId="77777777" w:rsidR="007A578D" w:rsidRPr="00411F7B" w:rsidRDefault="007A578D" w:rsidP="008D3F45">
            <w:pPr>
              <w:pStyle w:val="afb"/>
              <w:rPr>
                <w:rFonts w:ascii="Times New Roman" w:hAnsi="Times New Roman" w:cs="Times New Roman"/>
                <w:sz w:val="20"/>
                <w:szCs w:val="20"/>
              </w:rPr>
            </w:pPr>
            <w:r w:rsidRPr="00411F7B">
              <w:rPr>
                <w:rFonts w:ascii="Times New Roman" w:hAnsi="Times New Roman" w:cs="Times New Roman"/>
                <w:sz w:val="20"/>
                <w:szCs w:val="20"/>
              </w:rPr>
              <w:t>S28план - установленное плановое значение показателя за отчётный период</w:t>
            </w:r>
          </w:p>
        </w:tc>
      </w:tr>
      <w:tr w:rsidR="00DF0BAA" w:rsidRPr="00411F7B" w14:paraId="0C153BD4"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7DDCFB7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1A7CA8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D10EC1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D3EFD4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0487B0D1" w14:textId="77777777" w:rsidR="007A578D" w:rsidRPr="00411F7B" w:rsidRDefault="007A578D" w:rsidP="000B08DA">
            <w:pPr>
              <w:pStyle w:val="af9"/>
              <w:rPr>
                <w:rFonts w:ascii="Times New Roman" w:hAnsi="Times New Roman" w:cs="Times New Roman"/>
                <w:sz w:val="20"/>
                <w:szCs w:val="20"/>
              </w:rPr>
            </w:pPr>
          </w:p>
        </w:tc>
      </w:tr>
      <w:tr w:rsidR="00DF0BAA" w:rsidRPr="00411F7B" w14:paraId="69A2606E"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25A4F58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46B264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DA7AE5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4D8C6F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0B565092" w14:textId="77777777" w:rsidR="007A578D" w:rsidRPr="00411F7B" w:rsidRDefault="007A578D" w:rsidP="000B08DA">
            <w:pPr>
              <w:pStyle w:val="af9"/>
              <w:rPr>
                <w:rFonts w:ascii="Times New Roman" w:hAnsi="Times New Roman" w:cs="Times New Roman"/>
                <w:sz w:val="20"/>
                <w:szCs w:val="20"/>
              </w:rPr>
            </w:pPr>
          </w:p>
        </w:tc>
      </w:tr>
      <w:tr w:rsidR="00DF0BAA" w:rsidRPr="00411F7B" w14:paraId="37A90AB1"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155A5D5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6BC86D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98E8A1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C54DBA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5E7BE8E4" w14:textId="77777777" w:rsidR="007A578D" w:rsidRPr="00411F7B" w:rsidRDefault="007A578D" w:rsidP="000B08DA">
            <w:pPr>
              <w:pStyle w:val="af9"/>
              <w:rPr>
                <w:rFonts w:ascii="Times New Roman" w:hAnsi="Times New Roman" w:cs="Times New Roman"/>
                <w:sz w:val="20"/>
                <w:szCs w:val="20"/>
              </w:rPr>
            </w:pPr>
          </w:p>
        </w:tc>
      </w:tr>
      <w:tr w:rsidR="00DF0BAA" w:rsidRPr="00411F7B" w14:paraId="5882A2E5"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6B0BEB8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356D7C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5A1E42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EBAC91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3EC078CD" w14:textId="77777777" w:rsidR="007A578D" w:rsidRPr="00411F7B" w:rsidRDefault="007A578D" w:rsidP="000B08DA">
            <w:pPr>
              <w:pStyle w:val="af9"/>
              <w:rPr>
                <w:rFonts w:ascii="Times New Roman" w:hAnsi="Times New Roman" w:cs="Times New Roman"/>
                <w:sz w:val="20"/>
                <w:szCs w:val="20"/>
              </w:rPr>
            </w:pPr>
          </w:p>
        </w:tc>
      </w:tr>
      <w:tr w:rsidR="00DF0BAA" w:rsidRPr="00411F7B" w14:paraId="6F65810A"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26B0181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C97F4B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C94786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6DB284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00A4521C" w14:textId="77777777" w:rsidR="007A578D" w:rsidRPr="00411F7B" w:rsidRDefault="007A578D" w:rsidP="000B08DA">
            <w:pPr>
              <w:pStyle w:val="af9"/>
              <w:rPr>
                <w:rFonts w:ascii="Times New Roman" w:hAnsi="Times New Roman" w:cs="Times New Roman"/>
                <w:sz w:val="20"/>
                <w:szCs w:val="20"/>
              </w:rPr>
            </w:pPr>
          </w:p>
        </w:tc>
      </w:tr>
      <w:tr w:rsidR="00DF0BAA" w:rsidRPr="00411F7B" w14:paraId="3E1F9C3C"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24144D6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9EA2A2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75F194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65A1BE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09ED359A" w14:textId="77777777" w:rsidR="007A578D" w:rsidRPr="00411F7B" w:rsidRDefault="007A578D" w:rsidP="000B08DA">
            <w:pPr>
              <w:pStyle w:val="af9"/>
              <w:rPr>
                <w:rFonts w:ascii="Times New Roman" w:hAnsi="Times New Roman" w:cs="Times New Roman"/>
                <w:sz w:val="20"/>
                <w:szCs w:val="20"/>
              </w:rPr>
            </w:pPr>
          </w:p>
        </w:tc>
      </w:tr>
      <w:tr w:rsidR="00DF0BAA" w:rsidRPr="00411F7B" w14:paraId="23352889"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5DB96EF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DE2799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45F150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EB6ADD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313729EE" w14:textId="77777777" w:rsidR="007A578D" w:rsidRPr="00411F7B" w:rsidRDefault="007A578D" w:rsidP="000B08DA">
            <w:pPr>
              <w:pStyle w:val="af9"/>
              <w:rPr>
                <w:rFonts w:ascii="Times New Roman" w:hAnsi="Times New Roman" w:cs="Times New Roman"/>
                <w:sz w:val="20"/>
                <w:szCs w:val="20"/>
              </w:rPr>
            </w:pPr>
          </w:p>
        </w:tc>
      </w:tr>
      <w:tr w:rsidR="00DF0BAA" w:rsidRPr="00411F7B" w14:paraId="4618342F"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4960D80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34B55B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C24F00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01A0BF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124B1759" w14:textId="77777777" w:rsidR="007A578D" w:rsidRPr="00411F7B" w:rsidRDefault="007A578D" w:rsidP="000B08DA">
            <w:pPr>
              <w:pStyle w:val="af9"/>
              <w:rPr>
                <w:rFonts w:ascii="Times New Roman" w:hAnsi="Times New Roman" w:cs="Times New Roman"/>
                <w:sz w:val="20"/>
                <w:szCs w:val="20"/>
              </w:rPr>
            </w:pPr>
          </w:p>
        </w:tc>
      </w:tr>
      <w:tr w:rsidR="00DF0BAA" w:rsidRPr="00411F7B" w14:paraId="52DA312A"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2996BE4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70E5D0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D14522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F9F7B6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144D0558" w14:textId="77777777" w:rsidR="007A578D" w:rsidRPr="00411F7B" w:rsidRDefault="007A578D" w:rsidP="000B08DA">
            <w:pPr>
              <w:pStyle w:val="af9"/>
              <w:rPr>
                <w:rFonts w:ascii="Times New Roman" w:hAnsi="Times New Roman" w:cs="Times New Roman"/>
                <w:sz w:val="20"/>
                <w:szCs w:val="20"/>
              </w:rPr>
            </w:pPr>
          </w:p>
        </w:tc>
      </w:tr>
      <w:tr w:rsidR="00DF0BAA" w:rsidRPr="00411F7B" w14:paraId="54623F9F"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179CF38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B37184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BABF36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EA671F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326E001F" w14:textId="77777777" w:rsidR="007A578D" w:rsidRPr="00411F7B" w:rsidRDefault="007A578D" w:rsidP="000B08DA">
            <w:pPr>
              <w:pStyle w:val="af9"/>
              <w:rPr>
                <w:rFonts w:ascii="Times New Roman" w:hAnsi="Times New Roman" w:cs="Times New Roman"/>
                <w:sz w:val="20"/>
                <w:szCs w:val="20"/>
              </w:rPr>
            </w:pPr>
          </w:p>
        </w:tc>
      </w:tr>
      <w:tr w:rsidR="00DF0BAA" w:rsidRPr="00411F7B" w14:paraId="63CD528E"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582F95F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49A2C4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9A28FE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C77ED3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6FD3E4FD" w14:textId="77777777" w:rsidR="007A578D" w:rsidRPr="00411F7B" w:rsidRDefault="007A578D" w:rsidP="000B08DA">
            <w:pPr>
              <w:pStyle w:val="af9"/>
              <w:rPr>
                <w:rFonts w:ascii="Times New Roman" w:hAnsi="Times New Roman" w:cs="Times New Roman"/>
                <w:sz w:val="20"/>
                <w:szCs w:val="20"/>
              </w:rPr>
            </w:pPr>
          </w:p>
        </w:tc>
      </w:tr>
      <w:tr w:rsidR="00DF0BAA" w:rsidRPr="00411F7B" w14:paraId="1377E3F3" w14:textId="77777777" w:rsidTr="008D3F45">
        <w:trPr>
          <w:trHeight w:val="402"/>
        </w:trPr>
        <w:tc>
          <w:tcPr>
            <w:tcW w:w="1400" w:type="dxa"/>
            <w:vMerge/>
            <w:tcBorders>
              <w:top w:val="single" w:sz="4" w:space="0" w:color="auto"/>
              <w:bottom w:val="single" w:sz="4" w:space="0" w:color="auto"/>
              <w:right w:val="single" w:sz="4" w:space="0" w:color="auto"/>
            </w:tcBorders>
            <w:vAlign w:val="center"/>
          </w:tcPr>
          <w:p w14:paraId="56E4F23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82E1A8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BBB828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38A7F2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633DEC43" w14:textId="77777777" w:rsidR="007A578D" w:rsidRPr="00411F7B" w:rsidRDefault="007A578D" w:rsidP="000B08DA">
            <w:pPr>
              <w:pStyle w:val="af9"/>
              <w:rPr>
                <w:rFonts w:ascii="Times New Roman" w:hAnsi="Times New Roman" w:cs="Times New Roman"/>
                <w:sz w:val="20"/>
                <w:szCs w:val="20"/>
              </w:rPr>
            </w:pPr>
          </w:p>
        </w:tc>
      </w:tr>
      <w:tr w:rsidR="00DF0BAA" w:rsidRPr="00411F7B" w14:paraId="12B69018" w14:textId="77777777" w:rsidTr="008D3F45">
        <w:trPr>
          <w:trHeight w:val="397"/>
        </w:trPr>
        <w:tc>
          <w:tcPr>
            <w:tcW w:w="1400" w:type="dxa"/>
            <w:vMerge w:val="restart"/>
            <w:tcBorders>
              <w:top w:val="single" w:sz="4" w:space="0" w:color="auto"/>
              <w:bottom w:val="single" w:sz="4" w:space="0" w:color="auto"/>
              <w:right w:val="single" w:sz="4" w:space="0" w:color="auto"/>
            </w:tcBorders>
            <w:vAlign w:val="center"/>
          </w:tcPr>
          <w:p w14:paraId="79709859"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S29</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6F917B93" w14:textId="581D3D5F"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 xml:space="preserve">Наличие недостигнутых показателей / неисполненных мероприятий портфелей проектов исполнительных органов государственной власти Ханты-Мансийского автономного округа </w:t>
            </w:r>
            <w:r w:rsidR="00CB35EC" w:rsidRPr="00411F7B">
              <w:rPr>
                <w:rFonts w:ascii="Times New Roman" w:hAnsi="Times New Roman" w:cs="Times New Roman"/>
                <w:sz w:val="20"/>
                <w:szCs w:val="20"/>
              </w:rPr>
              <w:t>–</w:t>
            </w:r>
            <w:r w:rsidRPr="00411F7B">
              <w:rPr>
                <w:rFonts w:ascii="Times New Roman" w:hAnsi="Times New Roman" w:cs="Times New Roman"/>
                <w:sz w:val="20"/>
                <w:szCs w:val="20"/>
              </w:rPr>
              <w:t xml:space="preserve"> Югры, в которых Сургутский район принимает участие</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3B3EB05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да/нет</w:t>
            </w:r>
          </w:p>
        </w:tc>
        <w:tc>
          <w:tcPr>
            <w:tcW w:w="2660" w:type="dxa"/>
            <w:tcBorders>
              <w:top w:val="single" w:sz="4" w:space="0" w:color="auto"/>
              <w:left w:val="single" w:sz="4" w:space="0" w:color="auto"/>
              <w:bottom w:val="single" w:sz="4" w:space="0" w:color="auto"/>
              <w:right w:val="single" w:sz="4" w:space="0" w:color="auto"/>
            </w:tcBorders>
            <w:vAlign w:val="center"/>
          </w:tcPr>
          <w:p w14:paraId="6EFEB4E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3C6F7CA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1C0CFDA3" w14:textId="77777777" w:rsidR="007A578D" w:rsidRPr="00411F7B" w:rsidRDefault="007A578D" w:rsidP="000B08DA">
            <w:pPr>
              <w:pStyle w:val="af9"/>
              <w:rPr>
                <w:rFonts w:ascii="Times New Roman" w:hAnsi="Times New Roman" w:cs="Times New Roman"/>
                <w:sz w:val="20"/>
                <w:szCs w:val="20"/>
              </w:rPr>
            </w:pPr>
          </w:p>
          <w:p w14:paraId="396B2531"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S29 = "нет" или "да";</w:t>
            </w:r>
          </w:p>
          <w:p w14:paraId="5E7E8D82"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"нет" = (Мплан - Мфакт) = 0;</w:t>
            </w:r>
          </w:p>
          <w:p w14:paraId="3807A3B8"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"да" = (Мплан - Мфакт) &gt; 0, где:</w:t>
            </w:r>
          </w:p>
          <w:p w14:paraId="1820AE7A" w14:textId="77777777" w:rsidR="007A578D" w:rsidRPr="00411F7B" w:rsidRDefault="007A578D" w:rsidP="000B08DA">
            <w:pPr>
              <w:pStyle w:val="af9"/>
              <w:rPr>
                <w:rFonts w:ascii="Times New Roman" w:hAnsi="Times New Roman" w:cs="Times New Roman"/>
                <w:sz w:val="20"/>
                <w:szCs w:val="20"/>
              </w:rPr>
            </w:pPr>
          </w:p>
          <w:p w14:paraId="38D22FA0" w14:textId="63E565D4"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S29 - наличие недостигнутых показателей / неисполненных мероприятий портфелей проектов исполнительных органов государственной власти Ханты-Мансийского автономного округа </w:t>
            </w:r>
            <w:r w:rsidR="00DD67BC" w:rsidRPr="00411F7B">
              <w:rPr>
                <w:rFonts w:ascii="Times New Roman" w:hAnsi="Times New Roman" w:cs="Times New Roman"/>
                <w:sz w:val="20"/>
                <w:szCs w:val="20"/>
              </w:rPr>
              <w:t>–</w:t>
            </w:r>
            <w:r w:rsidRPr="00411F7B">
              <w:rPr>
                <w:rFonts w:ascii="Times New Roman" w:hAnsi="Times New Roman" w:cs="Times New Roman"/>
                <w:sz w:val="20"/>
                <w:szCs w:val="20"/>
              </w:rPr>
              <w:t xml:space="preserve"> Югры, в которых Сургутский район принимает участие (да/нет);</w:t>
            </w:r>
          </w:p>
          <w:p w14:paraId="7279D48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Мплан - количество показателей и мероприятий, запланированных для исполнения в отчётном периоде (шт.);</w:t>
            </w:r>
          </w:p>
          <w:p w14:paraId="46DB433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Мфакт - количество показателей и мероприятий, фактически исполненных в отчётном периоде (шт.).</w:t>
            </w:r>
          </w:p>
          <w:p w14:paraId="64AE7EB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153FA48C" w14:textId="77777777" w:rsidR="007A578D" w:rsidRPr="00411F7B" w:rsidRDefault="007A578D" w:rsidP="000B08DA">
            <w:pPr>
              <w:pStyle w:val="af9"/>
              <w:rPr>
                <w:rFonts w:ascii="Times New Roman" w:hAnsi="Times New Roman" w:cs="Times New Roman"/>
                <w:sz w:val="20"/>
                <w:szCs w:val="20"/>
              </w:rPr>
            </w:pPr>
          </w:p>
          <w:p w14:paraId="45984A94"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S29факт = S29план, где:</w:t>
            </w:r>
          </w:p>
          <w:p w14:paraId="7E71E0AF" w14:textId="77777777" w:rsidR="007A578D" w:rsidRPr="00411F7B" w:rsidRDefault="007A578D" w:rsidP="000B08DA">
            <w:pPr>
              <w:pStyle w:val="af9"/>
              <w:rPr>
                <w:rFonts w:ascii="Times New Roman" w:hAnsi="Times New Roman" w:cs="Times New Roman"/>
                <w:sz w:val="20"/>
                <w:szCs w:val="20"/>
              </w:rPr>
            </w:pPr>
          </w:p>
          <w:p w14:paraId="71C5A05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S29факт - фактическое значение показателя, рассчитанное на отчётную дату;</w:t>
            </w:r>
          </w:p>
          <w:p w14:paraId="45A62DA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S29план - установленное плановое значение показателя за отчётный период</w:t>
            </w:r>
          </w:p>
        </w:tc>
      </w:tr>
      <w:tr w:rsidR="00DF0BAA" w:rsidRPr="00411F7B" w14:paraId="4393C622" w14:textId="77777777" w:rsidTr="008D3F45">
        <w:trPr>
          <w:trHeight w:val="398"/>
        </w:trPr>
        <w:tc>
          <w:tcPr>
            <w:tcW w:w="1400" w:type="dxa"/>
            <w:vMerge/>
            <w:tcBorders>
              <w:top w:val="single" w:sz="4" w:space="0" w:color="auto"/>
              <w:bottom w:val="single" w:sz="4" w:space="0" w:color="auto"/>
              <w:right w:val="single" w:sz="4" w:space="0" w:color="auto"/>
            </w:tcBorders>
            <w:vAlign w:val="center"/>
          </w:tcPr>
          <w:p w14:paraId="00C2ADB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78F9D9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B9CE48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CF8B37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6C0A9A26" w14:textId="77777777" w:rsidR="007A578D" w:rsidRPr="00411F7B" w:rsidRDefault="007A578D" w:rsidP="000B08DA">
            <w:pPr>
              <w:pStyle w:val="af9"/>
              <w:rPr>
                <w:rFonts w:ascii="Times New Roman" w:hAnsi="Times New Roman" w:cs="Times New Roman"/>
                <w:sz w:val="20"/>
                <w:szCs w:val="20"/>
              </w:rPr>
            </w:pPr>
          </w:p>
        </w:tc>
      </w:tr>
      <w:tr w:rsidR="00DF0BAA" w:rsidRPr="00411F7B" w14:paraId="5895E5C4" w14:textId="77777777" w:rsidTr="008D3F45">
        <w:trPr>
          <w:trHeight w:val="398"/>
        </w:trPr>
        <w:tc>
          <w:tcPr>
            <w:tcW w:w="1400" w:type="dxa"/>
            <w:vMerge/>
            <w:tcBorders>
              <w:top w:val="single" w:sz="4" w:space="0" w:color="auto"/>
              <w:bottom w:val="single" w:sz="4" w:space="0" w:color="auto"/>
              <w:right w:val="single" w:sz="4" w:space="0" w:color="auto"/>
            </w:tcBorders>
            <w:vAlign w:val="center"/>
          </w:tcPr>
          <w:p w14:paraId="1724CD0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9D9AA9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E71DC5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11EB0B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716E8F1B" w14:textId="77777777" w:rsidR="007A578D" w:rsidRPr="00411F7B" w:rsidRDefault="007A578D" w:rsidP="000B08DA">
            <w:pPr>
              <w:pStyle w:val="af9"/>
              <w:rPr>
                <w:rFonts w:ascii="Times New Roman" w:hAnsi="Times New Roman" w:cs="Times New Roman"/>
                <w:sz w:val="20"/>
                <w:szCs w:val="20"/>
              </w:rPr>
            </w:pPr>
          </w:p>
        </w:tc>
      </w:tr>
      <w:tr w:rsidR="00DF0BAA" w:rsidRPr="00411F7B" w14:paraId="1DB2B700" w14:textId="77777777" w:rsidTr="008D3F45">
        <w:trPr>
          <w:trHeight w:val="397"/>
        </w:trPr>
        <w:tc>
          <w:tcPr>
            <w:tcW w:w="1400" w:type="dxa"/>
            <w:vMerge/>
            <w:tcBorders>
              <w:top w:val="single" w:sz="4" w:space="0" w:color="auto"/>
              <w:bottom w:val="single" w:sz="4" w:space="0" w:color="auto"/>
              <w:right w:val="single" w:sz="4" w:space="0" w:color="auto"/>
            </w:tcBorders>
            <w:vAlign w:val="center"/>
          </w:tcPr>
          <w:p w14:paraId="099C7B5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334FBC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2AC7B4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E0144A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31B3A4EB" w14:textId="77777777" w:rsidR="007A578D" w:rsidRPr="00411F7B" w:rsidRDefault="007A578D" w:rsidP="000B08DA">
            <w:pPr>
              <w:pStyle w:val="af9"/>
              <w:rPr>
                <w:rFonts w:ascii="Times New Roman" w:hAnsi="Times New Roman" w:cs="Times New Roman"/>
                <w:sz w:val="20"/>
                <w:szCs w:val="20"/>
              </w:rPr>
            </w:pPr>
          </w:p>
        </w:tc>
      </w:tr>
      <w:tr w:rsidR="00DF0BAA" w:rsidRPr="00411F7B" w14:paraId="025D82F4" w14:textId="77777777" w:rsidTr="008D3F45">
        <w:trPr>
          <w:trHeight w:val="398"/>
        </w:trPr>
        <w:tc>
          <w:tcPr>
            <w:tcW w:w="1400" w:type="dxa"/>
            <w:vMerge/>
            <w:tcBorders>
              <w:top w:val="single" w:sz="4" w:space="0" w:color="auto"/>
              <w:bottom w:val="single" w:sz="4" w:space="0" w:color="auto"/>
              <w:right w:val="single" w:sz="4" w:space="0" w:color="auto"/>
            </w:tcBorders>
            <w:vAlign w:val="center"/>
          </w:tcPr>
          <w:p w14:paraId="6C234E8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18918A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383260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9564A8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7E753C02" w14:textId="77777777" w:rsidR="007A578D" w:rsidRPr="00411F7B" w:rsidRDefault="007A578D" w:rsidP="000B08DA">
            <w:pPr>
              <w:pStyle w:val="af9"/>
              <w:rPr>
                <w:rFonts w:ascii="Times New Roman" w:hAnsi="Times New Roman" w:cs="Times New Roman"/>
                <w:sz w:val="20"/>
                <w:szCs w:val="20"/>
              </w:rPr>
            </w:pPr>
          </w:p>
        </w:tc>
      </w:tr>
      <w:tr w:rsidR="00DF0BAA" w:rsidRPr="00411F7B" w14:paraId="0995A084" w14:textId="77777777" w:rsidTr="008D3F45">
        <w:trPr>
          <w:trHeight w:val="398"/>
        </w:trPr>
        <w:tc>
          <w:tcPr>
            <w:tcW w:w="1400" w:type="dxa"/>
            <w:vMerge/>
            <w:tcBorders>
              <w:top w:val="single" w:sz="4" w:space="0" w:color="auto"/>
              <w:bottom w:val="single" w:sz="4" w:space="0" w:color="auto"/>
              <w:right w:val="single" w:sz="4" w:space="0" w:color="auto"/>
            </w:tcBorders>
            <w:vAlign w:val="center"/>
          </w:tcPr>
          <w:p w14:paraId="58758E2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0DB3AE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56F540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AF7A5D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09A35C98" w14:textId="77777777" w:rsidR="007A578D" w:rsidRPr="00411F7B" w:rsidRDefault="007A578D" w:rsidP="000B08DA">
            <w:pPr>
              <w:pStyle w:val="af9"/>
              <w:rPr>
                <w:rFonts w:ascii="Times New Roman" w:hAnsi="Times New Roman" w:cs="Times New Roman"/>
                <w:sz w:val="20"/>
                <w:szCs w:val="20"/>
              </w:rPr>
            </w:pPr>
          </w:p>
        </w:tc>
      </w:tr>
      <w:tr w:rsidR="00DF0BAA" w:rsidRPr="00411F7B" w14:paraId="738DE1DA" w14:textId="77777777" w:rsidTr="008D3F45">
        <w:trPr>
          <w:trHeight w:val="397"/>
        </w:trPr>
        <w:tc>
          <w:tcPr>
            <w:tcW w:w="1400" w:type="dxa"/>
            <w:vMerge/>
            <w:tcBorders>
              <w:top w:val="single" w:sz="4" w:space="0" w:color="auto"/>
              <w:bottom w:val="single" w:sz="4" w:space="0" w:color="auto"/>
              <w:right w:val="single" w:sz="4" w:space="0" w:color="auto"/>
            </w:tcBorders>
            <w:vAlign w:val="center"/>
          </w:tcPr>
          <w:p w14:paraId="4C3B91B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450ED7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FB2067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BAE7A6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6F9A1788" w14:textId="77777777" w:rsidR="007A578D" w:rsidRPr="00411F7B" w:rsidRDefault="007A578D" w:rsidP="000B08DA">
            <w:pPr>
              <w:pStyle w:val="af9"/>
              <w:rPr>
                <w:rFonts w:ascii="Times New Roman" w:hAnsi="Times New Roman" w:cs="Times New Roman"/>
                <w:sz w:val="20"/>
                <w:szCs w:val="20"/>
              </w:rPr>
            </w:pPr>
          </w:p>
        </w:tc>
      </w:tr>
      <w:tr w:rsidR="00DF0BAA" w:rsidRPr="00411F7B" w14:paraId="6C27BAD9" w14:textId="77777777" w:rsidTr="008D3F45">
        <w:trPr>
          <w:trHeight w:val="398"/>
        </w:trPr>
        <w:tc>
          <w:tcPr>
            <w:tcW w:w="1400" w:type="dxa"/>
            <w:vMerge/>
            <w:tcBorders>
              <w:top w:val="single" w:sz="4" w:space="0" w:color="auto"/>
              <w:bottom w:val="single" w:sz="4" w:space="0" w:color="auto"/>
              <w:right w:val="single" w:sz="4" w:space="0" w:color="auto"/>
            </w:tcBorders>
            <w:vAlign w:val="center"/>
          </w:tcPr>
          <w:p w14:paraId="251E593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8505CF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E0BDB2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7E35C6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385DCC11" w14:textId="77777777" w:rsidR="007A578D" w:rsidRPr="00411F7B" w:rsidRDefault="007A578D" w:rsidP="000B08DA">
            <w:pPr>
              <w:pStyle w:val="af9"/>
              <w:rPr>
                <w:rFonts w:ascii="Times New Roman" w:hAnsi="Times New Roman" w:cs="Times New Roman"/>
                <w:sz w:val="20"/>
                <w:szCs w:val="20"/>
              </w:rPr>
            </w:pPr>
          </w:p>
        </w:tc>
      </w:tr>
      <w:tr w:rsidR="00DF0BAA" w:rsidRPr="00411F7B" w14:paraId="2658074C" w14:textId="77777777" w:rsidTr="008D3F45">
        <w:trPr>
          <w:trHeight w:val="398"/>
        </w:trPr>
        <w:tc>
          <w:tcPr>
            <w:tcW w:w="1400" w:type="dxa"/>
            <w:vMerge/>
            <w:tcBorders>
              <w:top w:val="single" w:sz="4" w:space="0" w:color="auto"/>
              <w:bottom w:val="single" w:sz="4" w:space="0" w:color="auto"/>
              <w:right w:val="single" w:sz="4" w:space="0" w:color="auto"/>
            </w:tcBorders>
            <w:vAlign w:val="center"/>
          </w:tcPr>
          <w:p w14:paraId="4B38186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20C4F3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D4845E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8AF777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4E877031" w14:textId="77777777" w:rsidR="007A578D" w:rsidRPr="00411F7B" w:rsidRDefault="007A578D" w:rsidP="000B08DA">
            <w:pPr>
              <w:pStyle w:val="af9"/>
              <w:rPr>
                <w:rFonts w:ascii="Times New Roman" w:hAnsi="Times New Roman" w:cs="Times New Roman"/>
                <w:sz w:val="20"/>
                <w:szCs w:val="20"/>
              </w:rPr>
            </w:pPr>
          </w:p>
        </w:tc>
      </w:tr>
      <w:tr w:rsidR="00DF0BAA" w:rsidRPr="00411F7B" w14:paraId="7A1F0A72" w14:textId="77777777" w:rsidTr="008D3F45">
        <w:trPr>
          <w:trHeight w:val="397"/>
        </w:trPr>
        <w:tc>
          <w:tcPr>
            <w:tcW w:w="1400" w:type="dxa"/>
            <w:vMerge/>
            <w:tcBorders>
              <w:top w:val="single" w:sz="4" w:space="0" w:color="auto"/>
              <w:bottom w:val="single" w:sz="4" w:space="0" w:color="auto"/>
              <w:right w:val="single" w:sz="4" w:space="0" w:color="auto"/>
            </w:tcBorders>
            <w:vAlign w:val="center"/>
          </w:tcPr>
          <w:p w14:paraId="1A1CA8E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8888BE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96BB23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3A0187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2FD80B3D" w14:textId="77777777" w:rsidR="007A578D" w:rsidRPr="00411F7B" w:rsidRDefault="007A578D" w:rsidP="000B08DA">
            <w:pPr>
              <w:pStyle w:val="af9"/>
              <w:rPr>
                <w:rFonts w:ascii="Times New Roman" w:hAnsi="Times New Roman" w:cs="Times New Roman"/>
                <w:sz w:val="20"/>
                <w:szCs w:val="20"/>
              </w:rPr>
            </w:pPr>
          </w:p>
        </w:tc>
      </w:tr>
      <w:tr w:rsidR="00DF0BAA" w:rsidRPr="00411F7B" w14:paraId="5B55A0FF" w14:textId="77777777" w:rsidTr="008D3F45">
        <w:trPr>
          <w:trHeight w:val="398"/>
        </w:trPr>
        <w:tc>
          <w:tcPr>
            <w:tcW w:w="1400" w:type="dxa"/>
            <w:vMerge/>
            <w:tcBorders>
              <w:top w:val="single" w:sz="4" w:space="0" w:color="auto"/>
              <w:bottom w:val="single" w:sz="4" w:space="0" w:color="auto"/>
              <w:right w:val="single" w:sz="4" w:space="0" w:color="auto"/>
            </w:tcBorders>
            <w:vAlign w:val="center"/>
          </w:tcPr>
          <w:p w14:paraId="13E0BB3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F7AF3F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AED188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4D3B55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18DF7A9B" w14:textId="77777777" w:rsidR="007A578D" w:rsidRPr="00411F7B" w:rsidRDefault="007A578D" w:rsidP="000B08DA">
            <w:pPr>
              <w:pStyle w:val="af9"/>
              <w:rPr>
                <w:rFonts w:ascii="Times New Roman" w:hAnsi="Times New Roman" w:cs="Times New Roman"/>
                <w:sz w:val="20"/>
                <w:szCs w:val="20"/>
              </w:rPr>
            </w:pPr>
          </w:p>
        </w:tc>
      </w:tr>
      <w:tr w:rsidR="00DF0BAA" w:rsidRPr="00411F7B" w14:paraId="33F45A96" w14:textId="77777777" w:rsidTr="008D3F45">
        <w:trPr>
          <w:trHeight w:val="398"/>
        </w:trPr>
        <w:tc>
          <w:tcPr>
            <w:tcW w:w="1400" w:type="dxa"/>
            <w:vMerge/>
            <w:tcBorders>
              <w:top w:val="single" w:sz="4" w:space="0" w:color="auto"/>
              <w:bottom w:val="single" w:sz="4" w:space="0" w:color="auto"/>
              <w:right w:val="single" w:sz="4" w:space="0" w:color="auto"/>
            </w:tcBorders>
            <w:vAlign w:val="center"/>
          </w:tcPr>
          <w:p w14:paraId="7F0E2BD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DB4520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9BB097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766116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31B6CF6C" w14:textId="77777777" w:rsidR="007A578D" w:rsidRPr="00411F7B" w:rsidRDefault="007A578D" w:rsidP="000B08DA">
            <w:pPr>
              <w:pStyle w:val="af9"/>
              <w:rPr>
                <w:rFonts w:ascii="Times New Roman" w:hAnsi="Times New Roman" w:cs="Times New Roman"/>
                <w:sz w:val="20"/>
                <w:szCs w:val="20"/>
              </w:rPr>
            </w:pPr>
          </w:p>
        </w:tc>
      </w:tr>
      <w:tr w:rsidR="00DF0BAA" w:rsidRPr="00411F7B" w14:paraId="72818061" w14:textId="77777777" w:rsidTr="008D3F45">
        <w:trPr>
          <w:trHeight w:val="398"/>
        </w:trPr>
        <w:tc>
          <w:tcPr>
            <w:tcW w:w="1400" w:type="dxa"/>
            <w:vMerge/>
            <w:tcBorders>
              <w:top w:val="single" w:sz="4" w:space="0" w:color="auto"/>
              <w:bottom w:val="single" w:sz="4" w:space="0" w:color="auto"/>
              <w:right w:val="single" w:sz="4" w:space="0" w:color="auto"/>
            </w:tcBorders>
            <w:vAlign w:val="center"/>
          </w:tcPr>
          <w:p w14:paraId="4043EC2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8C889B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056EAC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1796C7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5A441150" w14:textId="77777777" w:rsidR="007A578D" w:rsidRPr="00411F7B" w:rsidRDefault="007A578D" w:rsidP="000B08DA">
            <w:pPr>
              <w:pStyle w:val="af9"/>
              <w:rPr>
                <w:rFonts w:ascii="Times New Roman" w:hAnsi="Times New Roman" w:cs="Times New Roman"/>
                <w:sz w:val="20"/>
                <w:szCs w:val="20"/>
              </w:rPr>
            </w:pPr>
          </w:p>
        </w:tc>
      </w:tr>
      <w:tr w:rsidR="00DF0BAA" w:rsidRPr="00411F7B" w14:paraId="5B6A25A8" w14:textId="77777777" w:rsidTr="008D3F45">
        <w:trPr>
          <w:trHeight w:val="362"/>
        </w:trPr>
        <w:tc>
          <w:tcPr>
            <w:tcW w:w="1400" w:type="dxa"/>
            <w:vMerge w:val="restart"/>
            <w:tcBorders>
              <w:top w:val="single" w:sz="4" w:space="0" w:color="auto"/>
              <w:bottom w:val="single" w:sz="4" w:space="0" w:color="auto"/>
              <w:right w:val="single" w:sz="4" w:space="0" w:color="auto"/>
            </w:tcBorders>
            <w:vAlign w:val="center"/>
          </w:tcPr>
          <w:p w14:paraId="6D2702FF"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S30</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0CAADF4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Оценка предпринимательским сообществом инвестиционного климата муниципального образования</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1245981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средний балл (ср. балл),</w:t>
            </w:r>
            <w:r w:rsidRPr="00411F7B">
              <w:rPr>
                <w:rFonts w:ascii="Times New Roman" w:hAnsi="Times New Roman" w:cs="Times New Roman"/>
                <w:sz w:val="20"/>
                <w:szCs w:val="20"/>
              </w:rPr>
              <w:br/>
              <w:t>количество респондентов (кол-во)</w:t>
            </w:r>
          </w:p>
        </w:tc>
        <w:tc>
          <w:tcPr>
            <w:tcW w:w="2660" w:type="dxa"/>
            <w:tcBorders>
              <w:top w:val="single" w:sz="4" w:space="0" w:color="auto"/>
              <w:left w:val="single" w:sz="4" w:space="0" w:color="auto"/>
              <w:bottom w:val="single" w:sz="4" w:space="0" w:color="auto"/>
              <w:right w:val="single" w:sz="4" w:space="0" w:color="auto"/>
            </w:tcBorders>
            <w:vAlign w:val="center"/>
          </w:tcPr>
          <w:p w14:paraId="12E9762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2166023F"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6170E315" w14:textId="77777777" w:rsidR="007A578D" w:rsidRPr="00411F7B" w:rsidRDefault="007A578D" w:rsidP="00CB35EC">
            <w:pPr>
              <w:pStyle w:val="af9"/>
              <w:jc w:val="left"/>
              <w:rPr>
                <w:rFonts w:ascii="Times New Roman" w:hAnsi="Times New Roman" w:cs="Times New Roman"/>
                <w:sz w:val="20"/>
                <w:szCs w:val="20"/>
              </w:rPr>
            </w:pPr>
          </w:p>
          <w:p w14:paraId="42C47F4F" w14:textId="77777777" w:rsidR="007A578D" w:rsidRPr="00411F7B" w:rsidRDefault="007A578D" w:rsidP="000057B1">
            <w:pPr>
              <w:pStyle w:val="af9"/>
              <w:jc w:val="center"/>
              <w:rPr>
                <w:rFonts w:ascii="Times New Roman" w:hAnsi="Times New Roman" w:cs="Times New Roman"/>
                <w:sz w:val="20"/>
                <w:szCs w:val="20"/>
              </w:rPr>
            </w:pPr>
            <w:r w:rsidRPr="00411F7B">
              <w:rPr>
                <w:rFonts w:ascii="Times New Roman" w:hAnsi="Times New Roman" w:cs="Times New Roman"/>
                <w:sz w:val="20"/>
                <w:szCs w:val="20"/>
              </w:rPr>
              <w:t>S30 = СБинвест и Ринвест, где:</w:t>
            </w:r>
          </w:p>
          <w:p w14:paraId="0754DC02" w14:textId="77777777" w:rsidR="007A578D" w:rsidRPr="00411F7B" w:rsidRDefault="007A578D" w:rsidP="00CB35EC">
            <w:pPr>
              <w:pStyle w:val="af9"/>
              <w:jc w:val="left"/>
              <w:rPr>
                <w:rFonts w:ascii="Times New Roman" w:hAnsi="Times New Roman" w:cs="Times New Roman"/>
                <w:sz w:val="20"/>
                <w:szCs w:val="20"/>
              </w:rPr>
            </w:pPr>
          </w:p>
          <w:p w14:paraId="5D88F830"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S30 - оценка предпринимательским сообществом инвестиционного климата муниципального образования (ср. балл/кол-во);</w:t>
            </w:r>
          </w:p>
          <w:p w14:paraId="6AA643DE"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СБинвест - средний балл оценки респондентами инвестиционного климата муниципального образования (ср. балл);</w:t>
            </w:r>
          </w:p>
          <w:p w14:paraId="07869436"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Ринвест - количество респондентов, принявших участие в анкетировании (опросе) в целях оценки инвестиционного климата муниципального образования (кол-во).</w:t>
            </w:r>
          </w:p>
          <w:p w14:paraId="50F0990F"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392CAC31" w14:textId="77777777" w:rsidR="007A578D" w:rsidRPr="00411F7B" w:rsidRDefault="007A578D" w:rsidP="00CB35EC">
            <w:pPr>
              <w:pStyle w:val="af9"/>
              <w:jc w:val="left"/>
              <w:rPr>
                <w:rFonts w:ascii="Times New Roman" w:hAnsi="Times New Roman" w:cs="Times New Roman"/>
                <w:sz w:val="20"/>
                <w:szCs w:val="20"/>
              </w:rPr>
            </w:pPr>
          </w:p>
          <w:p w14:paraId="01D6A22E" w14:textId="77777777" w:rsidR="007A578D" w:rsidRPr="00411F7B" w:rsidRDefault="007A578D" w:rsidP="000057B1">
            <w:pPr>
              <w:pStyle w:val="af9"/>
              <w:jc w:val="center"/>
              <w:rPr>
                <w:rFonts w:ascii="Times New Roman" w:hAnsi="Times New Roman" w:cs="Times New Roman"/>
                <w:sz w:val="20"/>
                <w:szCs w:val="20"/>
              </w:rPr>
            </w:pPr>
            <w:r w:rsidRPr="00411F7B">
              <w:rPr>
                <w:rFonts w:ascii="Times New Roman" w:hAnsi="Times New Roman" w:cs="Times New Roman"/>
                <w:sz w:val="20"/>
                <w:szCs w:val="20"/>
              </w:rPr>
              <w:t>S30факт &gt;= S30план, где:</w:t>
            </w:r>
          </w:p>
          <w:p w14:paraId="7B6A1589" w14:textId="77777777" w:rsidR="000057B1" w:rsidRPr="00411F7B" w:rsidRDefault="000057B1" w:rsidP="00CB35EC">
            <w:pPr>
              <w:pStyle w:val="afb"/>
              <w:rPr>
                <w:rFonts w:ascii="Times New Roman" w:hAnsi="Times New Roman" w:cs="Times New Roman"/>
                <w:sz w:val="20"/>
                <w:szCs w:val="20"/>
              </w:rPr>
            </w:pPr>
          </w:p>
          <w:p w14:paraId="1EDBAD5F" w14:textId="3B104D16"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S30факт - фактическое значение показателя, рассчитанное на отчётную дату;</w:t>
            </w:r>
          </w:p>
          <w:p w14:paraId="6C96E7C8" w14:textId="77777777" w:rsidR="007A578D" w:rsidRPr="00411F7B" w:rsidRDefault="007A578D" w:rsidP="00CB35EC">
            <w:pPr>
              <w:pStyle w:val="afb"/>
              <w:rPr>
                <w:rFonts w:ascii="Times New Roman" w:hAnsi="Times New Roman" w:cs="Times New Roman"/>
                <w:sz w:val="20"/>
                <w:szCs w:val="20"/>
              </w:rPr>
            </w:pPr>
            <w:r w:rsidRPr="00411F7B">
              <w:rPr>
                <w:rFonts w:ascii="Times New Roman" w:hAnsi="Times New Roman" w:cs="Times New Roman"/>
                <w:sz w:val="20"/>
                <w:szCs w:val="20"/>
              </w:rPr>
              <w:t>S30план - установленное плановое значение показателя за отчётный период</w:t>
            </w:r>
          </w:p>
        </w:tc>
      </w:tr>
      <w:tr w:rsidR="00DF0BAA" w:rsidRPr="00411F7B" w14:paraId="48BC448D"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123373D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AEF3EA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743F7D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588E00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1F0676D5" w14:textId="77777777" w:rsidR="007A578D" w:rsidRPr="00411F7B" w:rsidRDefault="007A578D" w:rsidP="000B08DA">
            <w:pPr>
              <w:pStyle w:val="af9"/>
              <w:rPr>
                <w:rFonts w:ascii="Times New Roman" w:hAnsi="Times New Roman" w:cs="Times New Roman"/>
                <w:sz w:val="20"/>
                <w:szCs w:val="20"/>
              </w:rPr>
            </w:pPr>
          </w:p>
        </w:tc>
      </w:tr>
      <w:tr w:rsidR="00DF0BAA" w:rsidRPr="00411F7B" w14:paraId="6D7FFA2C"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799EC3B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AC826C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B84FA6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7875E9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2F45B063" w14:textId="77777777" w:rsidR="007A578D" w:rsidRPr="00411F7B" w:rsidRDefault="007A578D" w:rsidP="000B08DA">
            <w:pPr>
              <w:pStyle w:val="af9"/>
              <w:rPr>
                <w:rFonts w:ascii="Times New Roman" w:hAnsi="Times New Roman" w:cs="Times New Roman"/>
                <w:sz w:val="20"/>
                <w:szCs w:val="20"/>
              </w:rPr>
            </w:pPr>
          </w:p>
        </w:tc>
      </w:tr>
      <w:tr w:rsidR="00DF0BAA" w:rsidRPr="00411F7B" w14:paraId="093B3552" w14:textId="77777777" w:rsidTr="00411F7B">
        <w:trPr>
          <w:trHeight w:val="363"/>
        </w:trPr>
        <w:tc>
          <w:tcPr>
            <w:tcW w:w="1400" w:type="dxa"/>
            <w:vMerge/>
            <w:tcBorders>
              <w:top w:val="single" w:sz="4" w:space="0" w:color="auto"/>
              <w:bottom w:val="single" w:sz="4" w:space="0" w:color="auto"/>
              <w:right w:val="single" w:sz="4" w:space="0" w:color="auto"/>
            </w:tcBorders>
            <w:vAlign w:val="center"/>
          </w:tcPr>
          <w:p w14:paraId="61AD6E4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56D9E2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958DC4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107DD7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75C83595" w14:textId="77777777" w:rsidR="007A578D" w:rsidRPr="00411F7B" w:rsidRDefault="007A578D" w:rsidP="000B08DA">
            <w:pPr>
              <w:pStyle w:val="af9"/>
              <w:rPr>
                <w:rFonts w:ascii="Times New Roman" w:hAnsi="Times New Roman" w:cs="Times New Roman"/>
                <w:sz w:val="20"/>
                <w:szCs w:val="20"/>
              </w:rPr>
            </w:pPr>
          </w:p>
        </w:tc>
      </w:tr>
      <w:tr w:rsidR="00DF0BAA" w:rsidRPr="00411F7B" w14:paraId="6F4994B3"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3F793A4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8BE2F3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326B81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F6FF82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2590E9A9" w14:textId="77777777" w:rsidR="007A578D" w:rsidRPr="00411F7B" w:rsidRDefault="007A578D" w:rsidP="000B08DA">
            <w:pPr>
              <w:pStyle w:val="af9"/>
              <w:rPr>
                <w:rFonts w:ascii="Times New Roman" w:hAnsi="Times New Roman" w:cs="Times New Roman"/>
                <w:sz w:val="20"/>
                <w:szCs w:val="20"/>
              </w:rPr>
            </w:pPr>
          </w:p>
        </w:tc>
      </w:tr>
      <w:tr w:rsidR="00DF0BAA" w:rsidRPr="00411F7B" w14:paraId="164DE73C"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74DA780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C3CB9F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0B7A6A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0803D3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32BA2354" w14:textId="77777777" w:rsidR="007A578D" w:rsidRPr="00411F7B" w:rsidRDefault="007A578D" w:rsidP="000B08DA">
            <w:pPr>
              <w:pStyle w:val="af9"/>
              <w:rPr>
                <w:rFonts w:ascii="Times New Roman" w:hAnsi="Times New Roman" w:cs="Times New Roman"/>
                <w:sz w:val="20"/>
                <w:szCs w:val="20"/>
              </w:rPr>
            </w:pPr>
          </w:p>
        </w:tc>
      </w:tr>
      <w:tr w:rsidR="00DF0BAA" w:rsidRPr="00411F7B" w14:paraId="0A193C62" w14:textId="77777777" w:rsidTr="00411F7B">
        <w:trPr>
          <w:trHeight w:val="363"/>
        </w:trPr>
        <w:tc>
          <w:tcPr>
            <w:tcW w:w="1400" w:type="dxa"/>
            <w:vMerge/>
            <w:tcBorders>
              <w:top w:val="single" w:sz="4" w:space="0" w:color="auto"/>
              <w:bottom w:val="single" w:sz="4" w:space="0" w:color="auto"/>
              <w:right w:val="single" w:sz="4" w:space="0" w:color="auto"/>
            </w:tcBorders>
            <w:vAlign w:val="center"/>
          </w:tcPr>
          <w:p w14:paraId="45ACA4A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B35EC9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EC3419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3B80FA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173E472D" w14:textId="77777777" w:rsidR="007A578D" w:rsidRPr="00411F7B" w:rsidRDefault="007A578D" w:rsidP="000B08DA">
            <w:pPr>
              <w:pStyle w:val="af9"/>
              <w:rPr>
                <w:rFonts w:ascii="Times New Roman" w:hAnsi="Times New Roman" w:cs="Times New Roman"/>
                <w:sz w:val="20"/>
                <w:szCs w:val="20"/>
              </w:rPr>
            </w:pPr>
          </w:p>
        </w:tc>
      </w:tr>
      <w:tr w:rsidR="00DF0BAA" w:rsidRPr="00411F7B" w14:paraId="1EDCC531"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052E408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A6EA5C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1DBA81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2CCC63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44DDCF01" w14:textId="77777777" w:rsidR="007A578D" w:rsidRPr="00411F7B" w:rsidRDefault="007A578D" w:rsidP="000B08DA">
            <w:pPr>
              <w:pStyle w:val="af9"/>
              <w:rPr>
                <w:rFonts w:ascii="Times New Roman" w:hAnsi="Times New Roman" w:cs="Times New Roman"/>
                <w:sz w:val="20"/>
                <w:szCs w:val="20"/>
              </w:rPr>
            </w:pPr>
          </w:p>
        </w:tc>
      </w:tr>
      <w:tr w:rsidR="00DF0BAA" w:rsidRPr="00411F7B" w14:paraId="015474B3"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1685992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E5066E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D884C3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0E0987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0346202B" w14:textId="77777777" w:rsidR="007A578D" w:rsidRPr="00411F7B" w:rsidRDefault="007A578D" w:rsidP="000B08DA">
            <w:pPr>
              <w:pStyle w:val="af9"/>
              <w:rPr>
                <w:rFonts w:ascii="Times New Roman" w:hAnsi="Times New Roman" w:cs="Times New Roman"/>
                <w:sz w:val="20"/>
                <w:szCs w:val="20"/>
              </w:rPr>
            </w:pPr>
          </w:p>
        </w:tc>
      </w:tr>
      <w:tr w:rsidR="00DF0BAA" w:rsidRPr="00411F7B" w14:paraId="16F41543" w14:textId="77777777" w:rsidTr="00411F7B">
        <w:trPr>
          <w:trHeight w:val="363"/>
        </w:trPr>
        <w:tc>
          <w:tcPr>
            <w:tcW w:w="1400" w:type="dxa"/>
            <w:vMerge/>
            <w:tcBorders>
              <w:top w:val="single" w:sz="4" w:space="0" w:color="auto"/>
              <w:bottom w:val="single" w:sz="4" w:space="0" w:color="auto"/>
              <w:right w:val="single" w:sz="4" w:space="0" w:color="auto"/>
            </w:tcBorders>
            <w:vAlign w:val="center"/>
          </w:tcPr>
          <w:p w14:paraId="200DA07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5D1B9D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9D4475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FC0992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1ABF9BB9" w14:textId="77777777" w:rsidR="007A578D" w:rsidRPr="00411F7B" w:rsidRDefault="007A578D" w:rsidP="000B08DA">
            <w:pPr>
              <w:pStyle w:val="af9"/>
              <w:rPr>
                <w:rFonts w:ascii="Times New Roman" w:hAnsi="Times New Roman" w:cs="Times New Roman"/>
                <w:sz w:val="20"/>
                <w:szCs w:val="20"/>
              </w:rPr>
            </w:pPr>
          </w:p>
        </w:tc>
      </w:tr>
      <w:tr w:rsidR="00DF0BAA" w:rsidRPr="00411F7B" w14:paraId="0C612FAA"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2CE0690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829380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0568D1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36FF94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69BA3882" w14:textId="77777777" w:rsidR="007A578D" w:rsidRPr="00411F7B" w:rsidRDefault="007A578D" w:rsidP="000B08DA">
            <w:pPr>
              <w:pStyle w:val="af9"/>
              <w:rPr>
                <w:rFonts w:ascii="Times New Roman" w:hAnsi="Times New Roman" w:cs="Times New Roman"/>
                <w:sz w:val="20"/>
                <w:szCs w:val="20"/>
              </w:rPr>
            </w:pPr>
          </w:p>
        </w:tc>
      </w:tr>
      <w:tr w:rsidR="00DF0BAA" w:rsidRPr="00411F7B" w14:paraId="5630F0DB"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076E511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E29D25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578596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509DA6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260C2DB5" w14:textId="77777777" w:rsidR="007A578D" w:rsidRPr="00411F7B" w:rsidRDefault="007A578D" w:rsidP="000B08DA">
            <w:pPr>
              <w:pStyle w:val="af9"/>
              <w:rPr>
                <w:rFonts w:ascii="Times New Roman" w:hAnsi="Times New Roman" w:cs="Times New Roman"/>
                <w:sz w:val="20"/>
                <w:szCs w:val="20"/>
              </w:rPr>
            </w:pPr>
          </w:p>
        </w:tc>
      </w:tr>
      <w:tr w:rsidR="00DF0BAA" w:rsidRPr="00411F7B" w14:paraId="211803DB" w14:textId="77777777" w:rsidTr="00411F7B">
        <w:trPr>
          <w:trHeight w:val="363"/>
        </w:trPr>
        <w:tc>
          <w:tcPr>
            <w:tcW w:w="1400" w:type="dxa"/>
            <w:vMerge/>
            <w:tcBorders>
              <w:top w:val="single" w:sz="4" w:space="0" w:color="auto"/>
              <w:bottom w:val="single" w:sz="4" w:space="0" w:color="auto"/>
              <w:right w:val="single" w:sz="4" w:space="0" w:color="auto"/>
            </w:tcBorders>
            <w:vAlign w:val="center"/>
          </w:tcPr>
          <w:p w14:paraId="2E94F20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315C2A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4DA08F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B95D1D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0D9F8869" w14:textId="77777777" w:rsidR="007A578D" w:rsidRPr="00411F7B" w:rsidRDefault="007A578D" w:rsidP="000B08DA">
            <w:pPr>
              <w:pStyle w:val="af9"/>
              <w:rPr>
                <w:rFonts w:ascii="Times New Roman" w:hAnsi="Times New Roman" w:cs="Times New Roman"/>
                <w:sz w:val="20"/>
                <w:szCs w:val="20"/>
              </w:rPr>
            </w:pPr>
          </w:p>
        </w:tc>
      </w:tr>
      <w:tr w:rsidR="00DF0BAA" w:rsidRPr="00411F7B" w14:paraId="63C48371" w14:textId="77777777" w:rsidTr="00411F7B">
        <w:trPr>
          <w:trHeight w:val="309"/>
        </w:trPr>
        <w:tc>
          <w:tcPr>
            <w:tcW w:w="1400" w:type="dxa"/>
            <w:vMerge w:val="restart"/>
            <w:tcBorders>
              <w:top w:val="single" w:sz="4" w:space="0" w:color="auto"/>
              <w:bottom w:val="single" w:sz="4" w:space="0" w:color="auto"/>
              <w:right w:val="single" w:sz="4" w:space="0" w:color="auto"/>
            </w:tcBorders>
            <w:vAlign w:val="center"/>
          </w:tcPr>
          <w:p w14:paraId="637892C0" w14:textId="77777777" w:rsidR="004D3055" w:rsidRPr="00411F7B" w:rsidRDefault="004D3055" w:rsidP="008F3AD4">
            <w:pPr>
              <w:pStyle w:val="af9"/>
              <w:jc w:val="center"/>
              <w:rPr>
                <w:rFonts w:ascii="Times New Roman" w:hAnsi="Times New Roman" w:cs="Times New Roman"/>
                <w:sz w:val="20"/>
                <w:szCs w:val="20"/>
              </w:rPr>
            </w:pPr>
          </w:p>
          <w:p w14:paraId="7540A3CC" w14:textId="5540B5C5" w:rsidR="004D3055" w:rsidRPr="00411F7B" w:rsidRDefault="004D3055" w:rsidP="008F3AD4">
            <w:pPr>
              <w:pStyle w:val="af9"/>
              <w:jc w:val="center"/>
              <w:rPr>
                <w:rFonts w:ascii="Times New Roman" w:hAnsi="Times New Roman" w:cs="Times New Roman"/>
                <w:sz w:val="20"/>
                <w:szCs w:val="20"/>
              </w:rPr>
            </w:pPr>
          </w:p>
          <w:p w14:paraId="2E8A24D4" w14:textId="77777777" w:rsidR="008F3AD4" w:rsidRPr="00411F7B" w:rsidRDefault="008F3AD4" w:rsidP="008F3AD4">
            <w:pPr>
              <w:spacing w:after="0" w:line="240" w:lineRule="auto"/>
              <w:rPr>
                <w:rFonts w:ascii="Times New Roman" w:hAnsi="Times New Roman" w:cs="Times New Roman"/>
                <w:sz w:val="20"/>
                <w:szCs w:val="20"/>
                <w:lang w:eastAsia="ru-RU"/>
              </w:rPr>
            </w:pPr>
          </w:p>
          <w:p w14:paraId="3158A58D" w14:textId="01D220CA" w:rsidR="007A578D" w:rsidRPr="00411F7B" w:rsidRDefault="007A578D" w:rsidP="008F3AD4">
            <w:pPr>
              <w:pStyle w:val="af9"/>
              <w:jc w:val="center"/>
              <w:rPr>
                <w:rFonts w:ascii="Times New Roman" w:hAnsi="Times New Roman" w:cs="Times New Roman"/>
                <w:sz w:val="20"/>
                <w:szCs w:val="20"/>
              </w:rPr>
            </w:pPr>
            <w:r w:rsidRPr="00411F7B">
              <w:rPr>
                <w:rFonts w:ascii="Times New Roman" w:hAnsi="Times New Roman" w:cs="Times New Roman"/>
                <w:sz w:val="20"/>
                <w:szCs w:val="20"/>
              </w:rPr>
              <w:t>S31</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3FA0AB13" w14:textId="77777777" w:rsidR="004D3055" w:rsidRPr="00411F7B" w:rsidRDefault="004D3055" w:rsidP="008F3AD4">
            <w:pPr>
              <w:pStyle w:val="afb"/>
              <w:rPr>
                <w:rFonts w:ascii="Times New Roman" w:hAnsi="Times New Roman" w:cs="Times New Roman"/>
                <w:sz w:val="20"/>
                <w:szCs w:val="20"/>
              </w:rPr>
            </w:pPr>
          </w:p>
          <w:p w14:paraId="210D0C4E" w14:textId="6611B1BC" w:rsidR="004D3055" w:rsidRPr="00411F7B" w:rsidRDefault="004D3055" w:rsidP="008F3AD4">
            <w:pPr>
              <w:pStyle w:val="afb"/>
              <w:rPr>
                <w:rFonts w:ascii="Times New Roman" w:hAnsi="Times New Roman" w:cs="Times New Roman"/>
                <w:sz w:val="20"/>
                <w:szCs w:val="20"/>
              </w:rPr>
            </w:pPr>
          </w:p>
          <w:p w14:paraId="4FDC62A5" w14:textId="77777777" w:rsidR="008F3AD4" w:rsidRPr="00411F7B" w:rsidRDefault="008F3AD4" w:rsidP="008F3AD4">
            <w:pPr>
              <w:spacing w:after="0" w:line="240" w:lineRule="auto"/>
              <w:rPr>
                <w:rFonts w:ascii="Times New Roman" w:hAnsi="Times New Roman" w:cs="Times New Roman"/>
                <w:sz w:val="20"/>
                <w:szCs w:val="20"/>
                <w:lang w:eastAsia="ru-RU"/>
              </w:rPr>
            </w:pPr>
          </w:p>
          <w:p w14:paraId="30D3E685" w14:textId="2888BED0" w:rsidR="007A578D" w:rsidRPr="00411F7B" w:rsidRDefault="007A578D" w:rsidP="008F3AD4">
            <w:pPr>
              <w:pStyle w:val="afb"/>
              <w:rPr>
                <w:rFonts w:ascii="Times New Roman" w:hAnsi="Times New Roman" w:cs="Times New Roman"/>
                <w:sz w:val="20"/>
                <w:szCs w:val="20"/>
              </w:rPr>
            </w:pPr>
            <w:r w:rsidRPr="00411F7B">
              <w:rPr>
                <w:rFonts w:ascii="Times New Roman" w:hAnsi="Times New Roman" w:cs="Times New Roman"/>
                <w:sz w:val="20"/>
                <w:szCs w:val="20"/>
              </w:rPr>
              <w:t>Оценка субъектами предпринимательской деятельности наличия и уровня административных барьеров</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3C8E90D5" w14:textId="77777777" w:rsidR="004D3055" w:rsidRPr="00411F7B" w:rsidRDefault="004D3055" w:rsidP="008F3AD4">
            <w:pPr>
              <w:pStyle w:val="afb"/>
              <w:rPr>
                <w:rFonts w:ascii="Times New Roman" w:hAnsi="Times New Roman" w:cs="Times New Roman"/>
                <w:sz w:val="20"/>
                <w:szCs w:val="20"/>
              </w:rPr>
            </w:pPr>
          </w:p>
          <w:p w14:paraId="0BC83ABD" w14:textId="05394E77" w:rsidR="004D3055" w:rsidRPr="00411F7B" w:rsidRDefault="004D3055" w:rsidP="008F3AD4">
            <w:pPr>
              <w:pStyle w:val="afb"/>
              <w:rPr>
                <w:rFonts w:ascii="Times New Roman" w:hAnsi="Times New Roman" w:cs="Times New Roman"/>
                <w:sz w:val="20"/>
                <w:szCs w:val="20"/>
              </w:rPr>
            </w:pPr>
          </w:p>
          <w:p w14:paraId="0283DE7C" w14:textId="77777777" w:rsidR="008F3AD4" w:rsidRPr="00411F7B" w:rsidRDefault="008F3AD4" w:rsidP="008F3AD4">
            <w:pPr>
              <w:spacing w:after="0" w:line="240" w:lineRule="auto"/>
              <w:rPr>
                <w:rFonts w:ascii="Times New Roman" w:hAnsi="Times New Roman" w:cs="Times New Roman"/>
                <w:sz w:val="20"/>
                <w:szCs w:val="20"/>
                <w:lang w:eastAsia="ru-RU"/>
              </w:rPr>
            </w:pPr>
          </w:p>
          <w:p w14:paraId="4C3F3D0E" w14:textId="05A7A742" w:rsidR="007A578D" w:rsidRPr="00411F7B" w:rsidRDefault="007A578D" w:rsidP="008F3AD4">
            <w:pPr>
              <w:pStyle w:val="afb"/>
              <w:rPr>
                <w:rFonts w:ascii="Times New Roman" w:hAnsi="Times New Roman" w:cs="Times New Roman"/>
                <w:sz w:val="20"/>
                <w:szCs w:val="20"/>
              </w:rPr>
            </w:pPr>
            <w:r w:rsidRPr="00411F7B">
              <w:rPr>
                <w:rFonts w:ascii="Times New Roman" w:hAnsi="Times New Roman" w:cs="Times New Roman"/>
                <w:sz w:val="20"/>
                <w:szCs w:val="20"/>
              </w:rPr>
              <w:t>средний балл (ср. балл),</w:t>
            </w:r>
            <w:r w:rsidRPr="00411F7B">
              <w:rPr>
                <w:rFonts w:ascii="Times New Roman" w:hAnsi="Times New Roman" w:cs="Times New Roman"/>
                <w:sz w:val="20"/>
                <w:szCs w:val="20"/>
              </w:rPr>
              <w:br/>
              <w:t>количество респондентов (кол-во)</w:t>
            </w:r>
          </w:p>
        </w:tc>
        <w:tc>
          <w:tcPr>
            <w:tcW w:w="2660" w:type="dxa"/>
            <w:tcBorders>
              <w:top w:val="single" w:sz="4" w:space="0" w:color="auto"/>
              <w:left w:val="single" w:sz="4" w:space="0" w:color="auto"/>
              <w:bottom w:val="single" w:sz="4" w:space="0" w:color="auto"/>
              <w:right w:val="single" w:sz="4" w:space="0" w:color="auto"/>
            </w:tcBorders>
            <w:vAlign w:val="center"/>
          </w:tcPr>
          <w:p w14:paraId="3116198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37DE28E9"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60D43674" w14:textId="77777777" w:rsidR="007A578D" w:rsidRPr="00411F7B" w:rsidRDefault="007A578D" w:rsidP="00646688">
            <w:pPr>
              <w:pStyle w:val="af9"/>
              <w:jc w:val="left"/>
              <w:rPr>
                <w:rFonts w:ascii="Times New Roman" w:hAnsi="Times New Roman" w:cs="Times New Roman"/>
                <w:sz w:val="20"/>
                <w:szCs w:val="20"/>
              </w:rPr>
            </w:pPr>
          </w:p>
          <w:p w14:paraId="4839E8BE" w14:textId="77777777" w:rsidR="007A578D" w:rsidRPr="00411F7B" w:rsidRDefault="007A578D" w:rsidP="00646688">
            <w:pPr>
              <w:pStyle w:val="af9"/>
              <w:jc w:val="center"/>
              <w:rPr>
                <w:rFonts w:ascii="Times New Roman" w:hAnsi="Times New Roman" w:cs="Times New Roman"/>
                <w:sz w:val="20"/>
                <w:szCs w:val="20"/>
              </w:rPr>
            </w:pPr>
            <w:r w:rsidRPr="00411F7B">
              <w:rPr>
                <w:rFonts w:ascii="Times New Roman" w:hAnsi="Times New Roman" w:cs="Times New Roman"/>
                <w:sz w:val="20"/>
                <w:szCs w:val="20"/>
              </w:rPr>
              <w:t>S31 = СБадм и Радм, где:</w:t>
            </w:r>
          </w:p>
          <w:p w14:paraId="26A37E69"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S31 - оценка субъектами предпринимательской деятельности наличия и уровня административных барьеров (ср. балл/кол-во);</w:t>
            </w:r>
          </w:p>
          <w:p w14:paraId="69354D98"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СБадм - средний балл оценки респондентами наличия и уровня административных барьеров (ср. балл);</w:t>
            </w:r>
          </w:p>
          <w:p w14:paraId="3CEEBD0D"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Радм - количество респондентов, принявших участие в анкетировании (опросе) в целях оценки наличия и уровня административных барьеров (кол-во).</w:t>
            </w:r>
          </w:p>
          <w:p w14:paraId="2DD766BA"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3B8CC097" w14:textId="77777777" w:rsidR="007A578D" w:rsidRPr="00411F7B" w:rsidRDefault="007A578D" w:rsidP="00646688">
            <w:pPr>
              <w:pStyle w:val="af9"/>
              <w:jc w:val="left"/>
              <w:rPr>
                <w:rFonts w:ascii="Times New Roman" w:hAnsi="Times New Roman" w:cs="Times New Roman"/>
                <w:sz w:val="20"/>
                <w:szCs w:val="20"/>
              </w:rPr>
            </w:pPr>
          </w:p>
          <w:p w14:paraId="21C54496" w14:textId="77777777" w:rsidR="007A578D" w:rsidRPr="00411F7B" w:rsidRDefault="007A578D" w:rsidP="00646688">
            <w:pPr>
              <w:pStyle w:val="af9"/>
              <w:jc w:val="center"/>
              <w:rPr>
                <w:rFonts w:ascii="Times New Roman" w:hAnsi="Times New Roman" w:cs="Times New Roman"/>
                <w:sz w:val="20"/>
                <w:szCs w:val="20"/>
              </w:rPr>
            </w:pPr>
            <w:r w:rsidRPr="00411F7B">
              <w:rPr>
                <w:rFonts w:ascii="Times New Roman" w:hAnsi="Times New Roman" w:cs="Times New Roman"/>
                <w:sz w:val="20"/>
                <w:szCs w:val="20"/>
              </w:rPr>
              <w:t>S31факт &gt;= S31план, где:</w:t>
            </w:r>
          </w:p>
          <w:p w14:paraId="27E4FF44" w14:textId="77777777" w:rsidR="007A578D" w:rsidRPr="00411F7B" w:rsidRDefault="007A578D" w:rsidP="00646688">
            <w:pPr>
              <w:pStyle w:val="af9"/>
              <w:jc w:val="left"/>
              <w:rPr>
                <w:rFonts w:ascii="Times New Roman" w:hAnsi="Times New Roman" w:cs="Times New Roman"/>
                <w:sz w:val="20"/>
                <w:szCs w:val="20"/>
              </w:rPr>
            </w:pPr>
          </w:p>
          <w:p w14:paraId="1721A634"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S31факт - фактическое значение показателя, рассчитанное на отчётную дату;</w:t>
            </w:r>
          </w:p>
          <w:p w14:paraId="00F1CBD9" w14:textId="77777777" w:rsidR="007A578D" w:rsidRPr="00411F7B" w:rsidRDefault="007A578D" w:rsidP="00646688">
            <w:pPr>
              <w:pStyle w:val="afb"/>
              <w:rPr>
                <w:rFonts w:ascii="Times New Roman" w:hAnsi="Times New Roman" w:cs="Times New Roman"/>
                <w:sz w:val="20"/>
                <w:szCs w:val="20"/>
              </w:rPr>
            </w:pPr>
            <w:r w:rsidRPr="00411F7B">
              <w:rPr>
                <w:rFonts w:ascii="Times New Roman" w:hAnsi="Times New Roman" w:cs="Times New Roman"/>
                <w:sz w:val="20"/>
                <w:szCs w:val="20"/>
              </w:rPr>
              <w:t>S31план - установленное плановое значение показателя за отчётный период</w:t>
            </w:r>
          </w:p>
        </w:tc>
      </w:tr>
      <w:tr w:rsidR="00DF0BAA" w:rsidRPr="00411F7B" w14:paraId="49E7A72D"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04F3837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D07E21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278A4F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95D0B5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3189F01D" w14:textId="77777777" w:rsidR="007A578D" w:rsidRPr="00411F7B" w:rsidRDefault="007A578D" w:rsidP="000B08DA">
            <w:pPr>
              <w:pStyle w:val="af9"/>
              <w:rPr>
                <w:rFonts w:ascii="Times New Roman" w:hAnsi="Times New Roman" w:cs="Times New Roman"/>
                <w:sz w:val="20"/>
                <w:szCs w:val="20"/>
              </w:rPr>
            </w:pPr>
          </w:p>
        </w:tc>
      </w:tr>
      <w:tr w:rsidR="00DF0BAA" w:rsidRPr="00411F7B" w14:paraId="6D45CD59"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57053E0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F29030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366331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2C36D8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7E4E6C6C" w14:textId="77777777" w:rsidR="007A578D" w:rsidRPr="00411F7B" w:rsidRDefault="007A578D" w:rsidP="000B08DA">
            <w:pPr>
              <w:pStyle w:val="af9"/>
              <w:rPr>
                <w:rFonts w:ascii="Times New Roman" w:hAnsi="Times New Roman" w:cs="Times New Roman"/>
                <w:sz w:val="20"/>
                <w:szCs w:val="20"/>
              </w:rPr>
            </w:pPr>
          </w:p>
        </w:tc>
      </w:tr>
      <w:tr w:rsidR="00DF0BAA" w:rsidRPr="00411F7B" w14:paraId="2CF445EC"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29E3C48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1F6FF7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BB2D68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6DC437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3B15314E" w14:textId="77777777" w:rsidR="007A578D" w:rsidRPr="00411F7B" w:rsidRDefault="007A578D" w:rsidP="000B08DA">
            <w:pPr>
              <w:pStyle w:val="af9"/>
              <w:rPr>
                <w:rFonts w:ascii="Times New Roman" w:hAnsi="Times New Roman" w:cs="Times New Roman"/>
                <w:sz w:val="20"/>
                <w:szCs w:val="20"/>
              </w:rPr>
            </w:pPr>
          </w:p>
        </w:tc>
      </w:tr>
      <w:tr w:rsidR="00DF0BAA" w:rsidRPr="00411F7B" w14:paraId="27ADB9A6" w14:textId="77777777" w:rsidTr="00411F7B">
        <w:trPr>
          <w:trHeight w:val="310"/>
        </w:trPr>
        <w:tc>
          <w:tcPr>
            <w:tcW w:w="1400" w:type="dxa"/>
            <w:vMerge/>
            <w:tcBorders>
              <w:top w:val="single" w:sz="4" w:space="0" w:color="auto"/>
              <w:bottom w:val="single" w:sz="4" w:space="0" w:color="auto"/>
              <w:right w:val="single" w:sz="4" w:space="0" w:color="auto"/>
            </w:tcBorders>
            <w:vAlign w:val="center"/>
          </w:tcPr>
          <w:p w14:paraId="322B2EF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DB4ED4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10098A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EEE591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48DDFB83" w14:textId="77777777" w:rsidR="007A578D" w:rsidRPr="00411F7B" w:rsidRDefault="007A578D" w:rsidP="000B08DA">
            <w:pPr>
              <w:pStyle w:val="af9"/>
              <w:rPr>
                <w:rFonts w:ascii="Times New Roman" w:hAnsi="Times New Roman" w:cs="Times New Roman"/>
                <w:sz w:val="20"/>
                <w:szCs w:val="20"/>
              </w:rPr>
            </w:pPr>
          </w:p>
        </w:tc>
      </w:tr>
      <w:tr w:rsidR="00DF0BAA" w:rsidRPr="00411F7B" w14:paraId="3C43AD70"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4EB7E4A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FCBC23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6E6B93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C5CF30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34E3871E" w14:textId="77777777" w:rsidR="007A578D" w:rsidRPr="00411F7B" w:rsidRDefault="007A578D" w:rsidP="000B08DA">
            <w:pPr>
              <w:pStyle w:val="af9"/>
              <w:rPr>
                <w:rFonts w:ascii="Times New Roman" w:hAnsi="Times New Roman" w:cs="Times New Roman"/>
                <w:sz w:val="20"/>
                <w:szCs w:val="20"/>
              </w:rPr>
            </w:pPr>
          </w:p>
        </w:tc>
      </w:tr>
      <w:tr w:rsidR="00DF0BAA" w:rsidRPr="00411F7B" w14:paraId="78FB4A97"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0B617C9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5F4F9E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223FF5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A07801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5CC94014" w14:textId="77777777" w:rsidR="007A578D" w:rsidRPr="00411F7B" w:rsidRDefault="007A578D" w:rsidP="000B08DA">
            <w:pPr>
              <w:pStyle w:val="af9"/>
              <w:rPr>
                <w:rFonts w:ascii="Times New Roman" w:hAnsi="Times New Roman" w:cs="Times New Roman"/>
                <w:sz w:val="20"/>
                <w:szCs w:val="20"/>
              </w:rPr>
            </w:pPr>
          </w:p>
        </w:tc>
      </w:tr>
      <w:tr w:rsidR="00DF0BAA" w:rsidRPr="00411F7B" w14:paraId="03603E4B"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5B696D6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696EDA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727BBF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A63CC3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119E9574" w14:textId="77777777" w:rsidR="007A578D" w:rsidRPr="00411F7B" w:rsidRDefault="007A578D" w:rsidP="000B08DA">
            <w:pPr>
              <w:pStyle w:val="af9"/>
              <w:rPr>
                <w:rFonts w:ascii="Times New Roman" w:hAnsi="Times New Roman" w:cs="Times New Roman"/>
                <w:sz w:val="20"/>
                <w:szCs w:val="20"/>
              </w:rPr>
            </w:pPr>
          </w:p>
        </w:tc>
      </w:tr>
      <w:tr w:rsidR="00DF0BAA" w:rsidRPr="00411F7B" w14:paraId="17B261E1" w14:textId="77777777" w:rsidTr="00411F7B">
        <w:trPr>
          <w:trHeight w:val="310"/>
        </w:trPr>
        <w:tc>
          <w:tcPr>
            <w:tcW w:w="1400" w:type="dxa"/>
            <w:vMerge/>
            <w:tcBorders>
              <w:top w:val="single" w:sz="4" w:space="0" w:color="auto"/>
              <w:bottom w:val="single" w:sz="4" w:space="0" w:color="auto"/>
              <w:right w:val="single" w:sz="4" w:space="0" w:color="auto"/>
            </w:tcBorders>
            <w:vAlign w:val="center"/>
          </w:tcPr>
          <w:p w14:paraId="1E4286E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93E4CF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61AB18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918C11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35B4424F" w14:textId="77777777" w:rsidR="007A578D" w:rsidRPr="00411F7B" w:rsidRDefault="007A578D" w:rsidP="000B08DA">
            <w:pPr>
              <w:pStyle w:val="af9"/>
              <w:rPr>
                <w:rFonts w:ascii="Times New Roman" w:hAnsi="Times New Roman" w:cs="Times New Roman"/>
                <w:sz w:val="20"/>
                <w:szCs w:val="20"/>
              </w:rPr>
            </w:pPr>
          </w:p>
        </w:tc>
      </w:tr>
      <w:tr w:rsidR="00DF0BAA" w:rsidRPr="00411F7B" w14:paraId="3C458B01"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3161C05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E1CAE0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D4C6BD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7D25DF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5C6BA991" w14:textId="77777777" w:rsidR="007A578D" w:rsidRPr="00411F7B" w:rsidRDefault="007A578D" w:rsidP="000B08DA">
            <w:pPr>
              <w:pStyle w:val="af9"/>
              <w:rPr>
                <w:rFonts w:ascii="Times New Roman" w:hAnsi="Times New Roman" w:cs="Times New Roman"/>
                <w:sz w:val="20"/>
                <w:szCs w:val="20"/>
              </w:rPr>
            </w:pPr>
          </w:p>
        </w:tc>
      </w:tr>
      <w:tr w:rsidR="00DF0BAA" w:rsidRPr="00411F7B" w14:paraId="041032C8"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52F27E7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BEA00D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B2FADC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F2B359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07B3AA77" w14:textId="77777777" w:rsidR="007A578D" w:rsidRPr="00411F7B" w:rsidRDefault="007A578D" w:rsidP="000B08DA">
            <w:pPr>
              <w:pStyle w:val="af9"/>
              <w:rPr>
                <w:rFonts w:ascii="Times New Roman" w:hAnsi="Times New Roman" w:cs="Times New Roman"/>
                <w:sz w:val="20"/>
                <w:szCs w:val="20"/>
              </w:rPr>
            </w:pPr>
          </w:p>
        </w:tc>
      </w:tr>
      <w:tr w:rsidR="00DF0BAA" w:rsidRPr="00411F7B" w14:paraId="6F9FCC9D" w14:textId="77777777" w:rsidTr="00411F7B">
        <w:trPr>
          <w:trHeight w:val="309"/>
        </w:trPr>
        <w:tc>
          <w:tcPr>
            <w:tcW w:w="1400" w:type="dxa"/>
            <w:vMerge/>
            <w:tcBorders>
              <w:top w:val="single" w:sz="4" w:space="0" w:color="auto"/>
              <w:bottom w:val="single" w:sz="4" w:space="0" w:color="auto"/>
              <w:right w:val="single" w:sz="4" w:space="0" w:color="auto"/>
            </w:tcBorders>
            <w:vAlign w:val="center"/>
          </w:tcPr>
          <w:p w14:paraId="7C78E77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553AA2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5B3546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BB938F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4BCB8E95" w14:textId="77777777" w:rsidR="007A578D" w:rsidRPr="00411F7B" w:rsidRDefault="007A578D" w:rsidP="000B08DA">
            <w:pPr>
              <w:pStyle w:val="af9"/>
              <w:rPr>
                <w:rFonts w:ascii="Times New Roman" w:hAnsi="Times New Roman" w:cs="Times New Roman"/>
                <w:sz w:val="20"/>
                <w:szCs w:val="20"/>
              </w:rPr>
            </w:pPr>
          </w:p>
        </w:tc>
      </w:tr>
      <w:tr w:rsidR="00DF0BAA" w:rsidRPr="00411F7B" w14:paraId="3CED11C1" w14:textId="77777777" w:rsidTr="00411F7B">
        <w:trPr>
          <w:trHeight w:val="310"/>
        </w:trPr>
        <w:tc>
          <w:tcPr>
            <w:tcW w:w="1400" w:type="dxa"/>
            <w:vMerge/>
            <w:tcBorders>
              <w:top w:val="single" w:sz="4" w:space="0" w:color="auto"/>
              <w:bottom w:val="single" w:sz="4" w:space="0" w:color="auto"/>
              <w:right w:val="single" w:sz="4" w:space="0" w:color="auto"/>
            </w:tcBorders>
            <w:vAlign w:val="center"/>
          </w:tcPr>
          <w:p w14:paraId="6079885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1703B4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99E420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7579B0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46E21907" w14:textId="77777777" w:rsidR="007A578D" w:rsidRPr="00411F7B" w:rsidRDefault="007A578D" w:rsidP="000B08DA">
            <w:pPr>
              <w:pStyle w:val="af9"/>
              <w:rPr>
                <w:rFonts w:ascii="Times New Roman" w:hAnsi="Times New Roman" w:cs="Times New Roman"/>
                <w:sz w:val="20"/>
                <w:szCs w:val="20"/>
              </w:rPr>
            </w:pPr>
          </w:p>
        </w:tc>
      </w:tr>
      <w:tr w:rsidR="00DF0BAA" w:rsidRPr="00411F7B" w14:paraId="3DD0B5AF" w14:textId="77777777" w:rsidTr="005465D9">
        <w:trPr>
          <w:trHeight w:val="344"/>
        </w:trPr>
        <w:tc>
          <w:tcPr>
            <w:tcW w:w="1400" w:type="dxa"/>
            <w:vMerge w:val="restart"/>
            <w:tcBorders>
              <w:top w:val="single" w:sz="4" w:space="0" w:color="auto"/>
              <w:bottom w:val="single" w:sz="4" w:space="0" w:color="auto"/>
              <w:right w:val="single" w:sz="4" w:space="0" w:color="auto"/>
            </w:tcBorders>
            <w:vAlign w:val="center"/>
          </w:tcPr>
          <w:p w14:paraId="6DCEE52A"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S32</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353A641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Уровень удовлетворенности предпринимательского сообщества качеством предоставления муниципальных услуг</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1C1F56B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средний балл (ср. балл),</w:t>
            </w:r>
            <w:r w:rsidRPr="00411F7B">
              <w:rPr>
                <w:rFonts w:ascii="Times New Roman" w:hAnsi="Times New Roman" w:cs="Times New Roman"/>
                <w:sz w:val="20"/>
                <w:szCs w:val="20"/>
              </w:rPr>
              <w:br/>
              <w:t>количество респондентов (кол-во)</w:t>
            </w:r>
          </w:p>
        </w:tc>
        <w:tc>
          <w:tcPr>
            <w:tcW w:w="2660" w:type="dxa"/>
            <w:tcBorders>
              <w:top w:val="single" w:sz="4" w:space="0" w:color="auto"/>
              <w:left w:val="single" w:sz="4" w:space="0" w:color="auto"/>
              <w:bottom w:val="single" w:sz="4" w:space="0" w:color="auto"/>
              <w:right w:val="single" w:sz="4" w:space="0" w:color="auto"/>
            </w:tcBorders>
            <w:vAlign w:val="center"/>
          </w:tcPr>
          <w:p w14:paraId="794EB4C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tcPr>
          <w:p w14:paraId="5B7ADBC9" w14:textId="77777777" w:rsidR="007A578D" w:rsidRPr="00411F7B" w:rsidRDefault="007A578D" w:rsidP="005465D9">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134E9A98" w14:textId="77777777" w:rsidR="007A578D" w:rsidRPr="00411F7B" w:rsidRDefault="007A578D" w:rsidP="005465D9">
            <w:pPr>
              <w:pStyle w:val="af9"/>
              <w:jc w:val="center"/>
              <w:rPr>
                <w:rFonts w:ascii="Times New Roman" w:hAnsi="Times New Roman" w:cs="Times New Roman"/>
                <w:sz w:val="20"/>
                <w:szCs w:val="20"/>
              </w:rPr>
            </w:pPr>
          </w:p>
          <w:p w14:paraId="498D7443" w14:textId="77777777" w:rsidR="007A578D" w:rsidRPr="00411F7B" w:rsidRDefault="007A578D" w:rsidP="005465D9">
            <w:pPr>
              <w:pStyle w:val="af9"/>
              <w:jc w:val="center"/>
              <w:rPr>
                <w:rFonts w:ascii="Times New Roman" w:hAnsi="Times New Roman" w:cs="Times New Roman"/>
                <w:sz w:val="20"/>
                <w:szCs w:val="20"/>
              </w:rPr>
            </w:pPr>
            <w:r w:rsidRPr="00411F7B">
              <w:rPr>
                <w:rFonts w:ascii="Times New Roman" w:hAnsi="Times New Roman" w:cs="Times New Roman"/>
                <w:sz w:val="20"/>
                <w:szCs w:val="20"/>
              </w:rPr>
              <w:t>S32 = СБусл и Русл, где:</w:t>
            </w:r>
          </w:p>
          <w:p w14:paraId="52B20D46" w14:textId="77777777" w:rsidR="007A578D" w:rsidRPr="00411F7B" w:rsidRDefault="007A578D" w:rsidP="005465D9">
            <w:pPr>
              <w:pStyle w:val="af9"/>
              <w:jc w:val="left"/>
              <w:rPr>
                <w:rFonts w:ascii="Times New Roman" w:hAnsi="Times New Roman" w:cs="Times New Roman"/>
                <w:sz w:val="20"/>
                <w:szCs w:val="20"/>
              </w:rPr>
            </w:pPr>
          </w:p>
          <w:p w14:paraId="13B41597" w14:textId="77777777" w:rsidR="007A578D" w:rsidRPr="00411F7B" w:rsidRDefault="007A578D" w:rsidP="005465D9">
            <w:pPr>
              <w:pStyle w:val="afb"/>
              <w:rPr>
                <w:rFonts w:ascii="Times New Roman" w:hAnsi="Times New Roman" w:cs="Times New Roman"/>
                <w:sz w:val="20"/>
                <w:szCs w:val="20"/>
              </w:rPr>
            </w:pPr>
            <w:r w:rsidRPr="00411F7B">
              <w:rPr>
                <w:rFonts w:ascii="Times New Roman" w:hAnsi="Times New Roman" w:cs="Times New Roman"/>
                <w:sz w:val="20"/>
                <w:szCs w:val="20"/>
              </w:rPr>
              <w:t>S32 - уровень удовлетворенности предпринимательского сообщества качеством предоставления муниципальных услуг (ср. балл/кол-во);</w:t>
            </w:r>
          </w:p>
          <w:p w14:paraId="7EAD0F8D" w14:textId="77777777" w:rsidR="007A578D" w:rsidRPr="00411F7B" w:rsidRDefault="007A578D" w:rsidP="005465D9">
            <w:pPr>
              <w:pStyle w:val="afb"/>
              <w:rPr>
                <w:rFonts w:ascii="Times New Roman" w:hAnsi="Times New Roman" w:cs="Times New Roman"/>
                <w:sz w:val="20"/>
                <w:szCs w:val="20"/>
              </w:rPr>
            </w:pPr>
            <w:r w:rsidRPr="00411F7B">
              <w:rPr>
                <w:rFonts w:ascii="Times New Roman" w:hAnsi="Times New Roman" w:cs="Times New Roman"/>
                <w:sz w:val="20"/>
                <w:szCs w:val="20"/>
              </w:rPr>
              <w:t>СБусл - средний балл оценки респондентами качества предоставления муниципальных услуг (ср. балл);</w:t>
            </w:r>
          </w:p>
          <w:p w14:paraId="503AA249" w14:textId="77777777" w:rsidR="007A578D" w:rsidRPr="00411F7B" w:rsidRDefault="007A578D" w:rsidP="005465D9">
            <w:pPr>
              <w:pStyle w:val="afb"/>
              <w:rPr>
                <w:rFonts w:ascii="Times New Roman" w:hAnsi="Times New Roman" w:cs="Times New Roman"/>
                <w:sz w:val="20"/>
                <w:szCs w:val="20"/>
              </w:rPr>
            </w:pPr>
            <w:r w:rsidRPr="00411F7B">
              <w:rPr>
                <w:rFonts w:ascii="Times New Roman" w:hAnsi="Times New Roman" w:cs="Times New Roman"/>
                <w:sz w:val="20"/>
                <w:szCs w:val="20"/>
              </w:rPr>
              <w:t>Русл - количество респондентов, принявших участие в анкетировании (опросе) в целях оценки качества предоставления муниципальных услуг (кол-во).</w:t>
            </w:r>
          </w:p>
          <w:p w14:paraId="7470B357" w14:textId="77777777" w:rsidR="007A578D" w:rsidRPr="00411F7B" w:rsidRDefault="007A578D" w:rsidP="005465D9">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229D153B" w14:textId="77777777" w:rsidR="007A578D" w:rsidRPr="00411F7B" w:rsidRDefault="007A578D" w:rsidP="005465D9">
            <w:pPr>
              <w:pStyle w:val="af9"/>
              <w:jc w:val="left"/>
              <w:rPr>
                <w:rFonts w:ascii="Times New Roman" w:hAnsi="Times New Roman" w:cs="Times New Roman"/>
                <w:sz w:val="20"/>
                <w:szCs w:val="20"/>
              </w:rPr>
            </w:pPr>
          </w:p>
          <w:p w14:paraId="7F443F63" w14:textId="77777777" w:rsidR="007A578D" w:rsidRPr="00411F7B" w:rsidRDefault="007A578D" w:rsidP="005465D9">
            <w:pPr>
              <w:pStyle w:val="af9"/>
              <w:jc w:val="center"/>
              <w:rPr>
                <w:rFonts w:ascii="Times New Roman" w:hAnsi="Times New Roman" w:cs="Times New Roman"/>
                <w:sz w:val="20"/>
                <w:szCs w:val="20"/>
              </w:rPr>
            </w:pPr>
            <w:r w:rsidRPr="00411F7B">
              <w:rPr>
                <w:rFonts w:ascii="Times New Roman" w:hAnsi="Times New Roman" w:cs="Times New Roman"/>
                <w:sz w:val="20"/>
                <w:szCs w:val="20"/>
              </w:rPr>
              <w:t>S32факт &gt;= S32план, где:</w:t>
            </w:r>
          </w:p>
          <w:p w14:paraId="7840B9B0" w14:textId="77777777" w:rsidR="007A578D" w:rsidRPr="00411F7B" w:rsidRDefault="007A578D" w:rsidP="005465D9">
            <w:pPr>
              <w:pStyle w:val="af9"/>
              <w:jc w:val="left"/>
              <w:rPr>
                <w:rFonts w:ascii="Times New Roman" w:hAnsi="Times New Roman" w:cs="Times New Roman"/>
                <w:sz w:val="20"/>
                <w:szCs w:val="20"/>
              </w:rPr>
            </w:pPr>
          </w:p>
          <w:p w14:paraId="66209789" w14:textId="77777777" w:rsidR="007A578D" w:rsidRPr="00411F7B" w:rsidRDefault="007A578D" w:rsidP="005465D9">
            <w:pPr>
              <w:pStyle w:val="afb"/>
              <w:rPr>
                <w:rFonts w:ascii="Times New Roman" w:hAnsi="Times New Roman" w:cs="Times New Roman"/>
                <w:sz w:val="20"/>
                <w:szCs w:val="20"/>
              </w:rPr>
            </w:pPr>
            <w:r w:rsidRPr="00411F7B">
              <w:rPr>
                <w:rFonts w:ascii="Times New Roman" w:hAnsi="Times New Roman" w:cs="Times New Roman"/>
                <w:sz w:val="20"/>
                <w:szCs w:val="20"/>
              </w:rPr>
              <w:t>S32факт - фактическое значение показателя, рассчитанное на отчётную дату;</w:t>
            </w:r>
          </w:p>
          <w:p w14:paraId="0B6253B1" w14:textId="77777777" w:rsidR="007A578D" w:rsidRPr="00411F7B" w:rsidRDefault="007A578D" w:rsidP="005465D9">
            <w:pPr>
              <w:pStyle w:val="afb"/>
              <w:rPr>
                <w:rFonts w:ascii="Times New Roman" w:hAnsi="Times New Roman" w:cs="Times New Roman"/>
                <w:sz w:val="20"/>
                <w:szCs w:val="20"/>
              </w:rPr>
            </w:pPr>
            <w:r w:rsidRPr="00411F7B">
              <w:rPr>
                <w:rFonts w:ascii="Times New Roman" w:hAnsi="Times New Roman" w:cs="Times New Roman"/>
                <w:sz w:val="20"/>
                <w:szCs w:val="20"/>
              </w:rPr>
              <w:t>S32план - установленное плановое значение показателя за отчётный период</w:t>
            </w:r>
          </w:p>
        </w:tc>
      </w:tr>
      <w:tr w:rsidR="00DF0BAA" w:rsidRPr="00411F7B" w14:paraId="761A7970"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0AD6C91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CEDABB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4E1209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BACE33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32951656" w14:textId="77777777" w:rsidR="007A578D" w:rsidRPr="00411F7B" w:rsidRDefault="007A578D" w:rsidP="000B08DA">
            <w:pPr>
              <w:pStyle w:val="af9"/>
              <w:rPr>
                <w:rFonts w:ascii="Times New Roman" w:hAnsi="Times New Roman" w:cs="Times New Roman"/>
                <w:sz w:val="20"/>
                <w:szCs w:val="20"/>
              </w:rPr>
            </w:pPr>
          </w:p>
        </w:tc>
      </w:tr>
      <w:tr w:rsidR="00DF0BAA" w:rsidRPr="00411F7B" w14:paraId="5E8BB508" w14:textId="77777777" w:rsidTr="00411F7B">
        <w:trPr>
          <w:trHeight w:val="344"/>
        </w:trPr>
        <w:tc>
          <w:tcPr>
            <w:tcW w:w="1400" w:type="dxa"/>
            <w:vMerge/>
            <w:tcBorders>
              <w:top w:val="single" w:sz="4" w:space="0" w:color="auto"/>
              <w:bottom w:val="single" w:sz="4" w:space="0" w:color="auto"/>
              <w:right w:val="single" w:sz="4" w:space="0" w:color="auto"/>
            </w:tcBorders>
            <w:vAlign w:val="center"/>
          </w:tcPr>
          <w:p w14:paraId="70B1B98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D27ED1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FBEDB2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7EB2F2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247BE067" w14:textId="77777777" w:rsidR="007A578D" w:rsidRPr="00411F7B" w:rsidRDefault="007A578D" w:rsidP="000B08DA">
            <w:pPr>
              <w:pStyle w:val="af9"/>
              <w:rPr>
                <w:rFonts w:ascii="Times New Roman" w:hAnsi="Times New Roman" w:cs="Times New Roman"/>
                <w:sz w:val="20"/>
                <w:szCs w:val="20"/>
              </w:rPr>
            </w:pPr>
          </w:p>
        </w:tc>
      </w:tr>
      <w:tr w:rsidR="00DF0BAA" w:rsidRPr="00411F7B" w14:paraId="65581860"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30ACCA0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FCE308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4286C4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DCFCE4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1828F00E" w14:textId="77777777" w:rsidR="007A578D" w:rsidRPr="00411F7B" w:rsidRDefault="007A578D" w:rsidP="000B08DA">
            <w:pPr>
              <w:pStyle w:val="af9"/>
              <w:rPr>
                <w:rFonts w:ascii="Times New Roman" w:hAnsi="Times New Roman" w:cs="Times New Roman"/>
                <w:sz w:val="20"/>
                <w:szCs w:val="20"/>
              </w:rPr>
            </w:pPr>
          </w:p>
        </w:tc>
      </w:tr>
      <w:tr w:rsidR="00DF0BAA" w:rsidRPr="00411F7B" w14:paraId="4C9B85B2"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7FAC104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6F9B29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444037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046058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094F24AD" w14:textId="77777777" w:rsidR="007A578D" w:rsidRPr="00411F7B" w:rsidRDefault="007A578D" w:rsidP="000B08DA">
            <w:pPr>
              <w:pStyle w:val="af9"/>
              <w:rPr>
                <w:rFonts w:ascii="Times New Roman" w:hAnsi="Times New Roman" w:cs="Times New Roman"/>
                <w:sz w:val="20"/>
                <w:szCs w:val="20"/>
              </w:rPr>
            </w:pPr>
          </w:p>
        </w:tc>
      </w:tr>
      <w:tr w:rsidR="00DF0BAA" w:rsidRPr="00411F7B" w14:paraId="0FD81A6D" w14:textId="77777777" w:rsidTr="00411F7B">
        <w:trPr>
          <w:trHeight w:val="344"/>
        </w:trPr>
        <w:tc>
          <w:tcPr>
            <w:tcW w:w="1400" w:type="dxa"/>
            <w:vMerge/>
            <w:tcBorders>
              <w:top w:val="single" w:sz="4" w:space="0" w:color="auto"/>
              <w:bottom w:val="single" w:sz="4" w:space="0" w:color="auto"/>
              <w:right w:val="single" w:sz="4" w:space="0" w:color="auto"/>
            </w:tcBorders>
            <w:vAlign w:val="center"/>
          </w:tcPr>
          <w:p w14:paraId="0564D2F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7FCE96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C93C2D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BA61CC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4EA9D481" w14:textId="77777777" w:rsidR="007A578D" w:rsidRPr="00411F7B" w:rsidRDefault="007A578D" w:rsidP="000B08DA">
            <w:pPr>
              <w:pStyle w:val="af9"/>
              <w:rPr>
                <w:rFonts w:ascii="Times New Roman" w:hAnsi="Times New Roman" w:cs="Times New Roman"/>
                <w:sz w:val="20"/>
                <w:szCs w:val="20"/>
              </w:rPr>
            </w:pPr>
          </w:p>
        </w:tc>
      </w:tr>
      <w:tr w:rsidR="00DF0BAA" w:rsidRPr="00411F7B" w14:paraId="301320B8"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707A75A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50162E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13B6DD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FF0AC1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6F07AF6C" w14:textId="77777777" w:rsidR="007A578D" w:rsidRPr="00411F7B" w:rsidRDefault="007A578D" w:rsidP="000B08DA">
            <w:pPr>
              <w:pStyle w:val="af9"/>
              <w:rPr>
                <w:rFonts w:ascii="Times New Roman" w:hAnsi="Times New Roman" w:cs="Times New Roman"/>
                <w:sz w:val="20"/>
                <w:szCs w:val="20"/>
              </w:rPr>
            </w:pPr>
          </w:p>
        </w:tc>
      </w:tr>
      <w:tr w:rsidR="00DF0BAA" w:rsidRPr="00411F7B" w14:paraId="108CA849" w14:textId="77777777" w:rsidTr="00411F7B">
        <w:trPr>
          <w:trHeight w:val="344"/>
        </w:trPr>
        <w:tc>
          <w:tcPr>
            <w:tcW w:w="1400" w:type="dxa"/>
            <w:vMerge/>
            <w:tcBorders>
              <w:top w:val="single" w:sz="4" w:space="0" w:color="auto"/>
              <w:bottom w:val="single" w:sz="4" w:space="0" w:color="auto"/>
              <w:right w:val="single" w:sz="4" w:space="0" w:color="auto"/>
            </w:tcBorders>
            <w:vAlign w:val="center"/>
          </w:tcPr>
          <w:p w14:paraId="68DB065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58E123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65E8C9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44391C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7F3C9033" w14:textId="77777777" w:rsidR="007A578D" w:rsidRPr="00411F7B" w:rsidRDefault="007A578D" w:rsidP="000B08DA">
            <w:pPr>
              <w:pStyle w:val="af9"/>
              <w:rPr>
                <w:rFonts w:ascii="Times New Roman" w:hAnsi="Times New Roman" w:cs="Times New Roman"/>
                <w:sz w:val="20"/>
                <w:szCs w:val="20"/>
              </w:rPr>
            </w:pPr>
          </w:p>
        </w:tc>
      </w:tr>
      <w:tr w:rsidR="00DF0BAA" w:rsidRPr="00411F7B" w14:paraId="293B7FDE"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7F20AE2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3C6838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1B1D9F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F04C55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2513227A" w14:textId="77777777" w:rsidR="007A578D" w:rsidRPr="00411F7B" w:rsidRDefault="007A578D" w:rsidP="000B08DA">
            <w:pPr>
              <w:pStyle w:val="af9"/>
              <w:rPr>
                <w:rFonts w:ascii="Times New Roman" w:hAnsi="Times New Roman" w:cs="Times New Roman"/>
                <w:sz w:val="20"/>
                <w:szCs w:val="20"/>
              </w:rPr>
            </w:pPr>
          </w:p>
        </w:tc>
      </w:tr>
      <w:tr w:rsidR="00DF0BAA" w:rsidRPr="00411F7B" w14:paraId="6938F609"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6AA53DE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044304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2FD664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E49214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168FAF0A" w14:textId="77777777" w:rsidR="007A578D" w:rsidRPr="00411F7B" w:rsidRDefault="007A578D" w:rsidP="000B08DA">
            <w:pPr>
              <w:pStyle w:val="af9"/>
              <w:rPr>
                <w:rFonts w:ascii="Times New Roman" w:hAnsi="Times New Roman" w:cs="Times New Roman"/>
                <w:sz w:val="20"/>
                <w:szCs w:val="20"/>
              </w:rPr>
            </w:pPr>
          </w:p>
        </w:tc>
      </w:tr>
      <w:tr w:rsidR="00DF0BAA" w:rsidRPr="00411F7B" w14:paraId="24E9FA92" w14:textId="77777777" w:rsidTr="00411F7B">
        <w:trPr>
          <w:trHeight w:val="344"/>
        </w:trPr>
        <w:tc>
          <w:tcPr>
            <w:tcW w:w="1400" w:type="dxa"/>
            <w:vMerge/>
            <w:tcBorders>
              <w:top w:val="single" w:sz="4" w:space="0" w:color="auto"/>
              <w:bottom w:val="single" w:sz="4" w:space="0" w:color="auto"/>
              <w:right w:val="single" w:sz="4" w:space="0" w:color="auto"/>
            </w:tcBorders>
            <w:vAlign w:val="center"/>
          </w:tcPr>
          <w:p w14:paraId="4943B35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54455B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99A2FE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B2C1DC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46808230" w14:textId="77777777" w:rsidR="007A578D" w:rsidRPr="00411F7B" w:rsidRDefault="007A578D" w:rsidP="000B08DA">
            <w:pPr>
              <w:pStyle w:val="af9"/>
              <w:rPr>
                <w:rFonts w:ascii="Times New Roman" w:hAnsi="Times New Roman" w:cs="Times New Roman"/>
                <w:sz w:val="20"/>
                <w:szCs w:val="20"/>
              </w:rPr>
            </w:pPr>
          </w:p>
        </w:tc>
      </w:tr>
      <w:tr w:rsidR="00DF0BAA" w:rsidRPr="00411F7B" w14:paraId="752AD379"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3F3E6A9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88AE0A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2D8D49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361472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35F28A64" w14:textId="77777777" w:rsidR="007A578D" w:rsidRPr="00411F7B" w:rsidRDefault="007A578D" w:rsidP="000B08DA">
            <w:pPr>
              <w:pStyle w:val="af9"/>
              <w:rPr>
                <w:rFonts w:ascii="Times New Roman" w:hAnsi="Times New Roman" w:cs="Times New Roman"/>
                <w:sz w:val="20"/>
                <w:szCs w:val="20"/>
              </w:rPr>
            </w:pPr>
          </w:p>
        </w:tc>
      </w:tr>
      <w:tr w:rsidR="00DF0BAA" w:rsidRPr="00411F7B" w14:paraId="2D81C916"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06FFCC1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E4516A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B83A48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44C3D1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5BD077F7" w14:textId="77777777" w:rsidR="007A578D" w:rsidRPr="00411F7B" w:rsidRDefault="007A578D" w:rsidP="000B08DA">
            <w:pPr>
              <w:pStyle w:val="af9"/>
              <w:rPr>
                <w:rFonts w:ascii="Times New Roman" w:hAnsi="Times New Roman" w:cs="Times New Roman"/>
                <w:sz w:val="20"/>
                <w:szCs w:val="20"/>
              </w:rPr>
            </w:pPr>
          </w:p>
        </w:tc>
      </w:tr>
      <w:tr w:rsidR="00DF0BAA" w:rsidRPr="00411F7B" w14:paraId="068A0674" w14:textId="77777777" w:rsidTr="00411F7B">
        <w:trPr>
          <w:trHeight w:val="1142"/>
        </w:trPr>
        <w:tc>
          <w:tcPr>
            <w:tcW w:w="1400" w:type="dxa"/>
            <w:vMerge w:val="restart"/>
            <w:tcBorders>
              <w:top w:val="single" w:sz="4" w:space="0" w:color="auto"/>
              <w:bottom w:val="single" w:sz="4" w:space="0" w:color="auto"/>
              <w:right w:val="single" w:sz="4" w:space="0" w:color="auto"/>
            </w:tcBorders>
            <w:vAlign w:val="center"/>
          </w:tcPr>
          <w:p w14:paraId="670C2D14"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S33</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592A3B2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Площадь земельных участков, предоставленных для жилищного строительства, индивидуального строительства, в расчете на 10 тыс. человек населения</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442CD7D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га (гектар)</w:t>
            </w:r>
          </w:p>
        </w:tc>
        <w:tc>
          <w:tcPr>
            <w:tcW w:w="2660" w:type="dxa"/>
            <w:tcBorders>
              <w:top w:val="single" w:sz="4" w:space="0" w:color="auto"/>
              <w:left w:val="single" w:sz="4" w:space="0" w:color="auto"/>
              <w:bottom w:val="single" w:sz="4" w:space="0" w:color="auto"/>
              <w:right w:val="single" w:sz="4" w:space="0" w:color="auto"/>
            </w:tcBorders>
            <w:vAlign w:val="center"/>
          </w:tcPr>
          <w:p w14:paraId="0760DFD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2A7836A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60D5DF63" w14:textId="77777777" w:rsidR="007A578D" w:rsidRPr="00411F7B" w:rsidRDefault="007A578D" w:rsidP="000B08DA">
            <w:pPr>
              <w:pStyle w:val="af9"/>
              <w:rPr>
                <w:rFonts w:ascii="Times New Roman" w:hAnsi="Times New Roman" w:cs="Times New Roman"/>
                <w:sz w:val="20"/>
                <w:szCs w:val="20"/>
              </w:rPr>
            </w:pPr>
          </w:p>
          <w:p w14:paraId="07E7CBAF"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S33 = Пл общ / Числ нас, где:</w:t>
            </w:r>
          </w:p>
          <w:p w14:paraId="627DAF92" w14:textId="77777777" w:rsidR="007A578D" w:rsidRPr="00411F7B" w:rsidRDefault="007A578D" w:rsidP="000B08DA">
            <w:pPr>
              <w:pStyle w:val="af9"/>
              <w:rPr>
                <w:rFonts w:ascii="Times New Roman" w:hAnsi="Times New Roman" w:cs="Times New Roman"/>
                <w:sz w:val="20"/>
                <w:szCs w:val="20"/>
              </w:rPr>
            </w:pPr>
          </w:p>
          <w:p w14:paraId="0AC55A5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S33 - площадь земельных участков, предоставленных для жилищного строительства, индивидуального строительства, в расчете на 10 тыс. человек населения;</w:t>
            </w:r>
          </w:p>
          <w:p w14:paraId="5026ACF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Пл общ. - общая площадь земельных участков, представленных городским поселением для жилищного строительства, индивидуального строительства (Га);</w:t>
            </w:r>
          </w:p>
          <w:p w14:paraId="76C5796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Числ нас - среднегодовая численность постоянного населения городского поселения, деленная на 10 000.</w:t>
            </w:r>
          </w:p>
          <w:p w14:paraId="10CE8AA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5EAA11CA" w14:textId="77777777" w:rsidR="007A578D" w:rsidRPr="00411F7B" w:rsidRDefault="007A578D" w:rsidP="000B08DA">
            <w:pPr>
              <w:pStyle w:val="af9"/>
              <w:rPr>
                <w:rFonts w:ascii="Times New Roman" w:hAnsi="Times New Roman" w:cs="Times New Roman"/>
                <w:sz w:val="20"/>
                <w:szCs w:val="20"/>
              </w:rPr>
            </w:pPr>
          </w:p>
          <w:p w14:paraId="3D796C84"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S33факт &gt; = S33план, где:</w:t>
            </w:r>
          </w:p>
          <w:p w14:paraId="7644E0A3" w14:textId="77777777" w:rsidR="007A578D" w:rsidRPr="00411F7B" w:rsidRDefault="007A578D" w:rsidP="000B08DA">
            <w:pPr>
              <w:pStyle w:val="af9"/>
              <w:rPr>
                <w:rFonts w:ascii="Times New Roman" w:hAnsi="Times New Roman" w:cs="Times New Roman"/>
                <w:sz w:val="20"/>
                <w:szCs w:val="20"/>
              </w:rPr>
            </w:pPr>
          </w:p>
          <w:p w14:paraId="4B6AC18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S33факт - фактическое значение показателя, рассчитанное на отчётную дату;</w:t>
            </w:r>
          </w:p>
          <w:p w14:paraId="598E481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S33план - установленное плановое значение показателя за отчётный период</w:t>
            </w:r>
          </w:p>
        </w:tc>
      </w:tr>
      <w:tr w:rsidR="00DF0BAA" w:rsidRPr="00411F7B" w14:paraId="51FEFC51" w14:textId="77777777" w:rsidTr="00411F7B">
        <w:trPr>
          <w:trHeight w:val="1143"/>
        </w:trPr>
        <w:tc>
          <w:tcPr>
            <w:tcW w:w="1400" w:type="dxa"/>
            <w:vMerge/>
            <w:tcBorders>
              <w:top w:val="single" w:sz="4" w:space="0" w:color="auto"/>
              <w:bottom w:val="single" w:sz="4" w:space="0" w:color="auto"/>
              <w:right w:val="single" w:sz="4" w:space="0" w:color="auto"/>
            </w:tcBorders>
            <w:vAlign w:val="center"/>
          </w:tcPr>
          <w:p w14:paraId="78264C6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04D26F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ADBAF36"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38DD855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2551CCA0" w14:textId="77777777" w:rsidR="007A578D" w:rsidRPr="00411F7B" w:rsidRDefault="007A578D" w:rsidP="000B08DA">
            <w:pPr>
              <w:pStyle w:val="af9"/>
              <w:rPr>
                <w:rFonts w:ascii="Times New Roman" w:hAnsi="Times New Roman" w:cs="Times New Roman"/>
                <w:sz w:val="20"/>
                <w:szCs w:val="20"/>
              </w:rPr>
            </w:pPr>
          </w:p>
        </w:tc>
      </w:tr>
      <w:tr w:rsidR="00DF0BAA" w:rsidRPr="00411F7B" w14:paraId="1319DA0D" w14:textId="77777777" w:rsidTr="00411F7B">
        <w:trPr>
          <w:trHeight w:val="1142"/>
        </w:trPr>
        <w:tc>
          <w:tcPr>
            <w:tcW w:w="1400" w:type="dxa"/>
            <w:vMerge/>
            <w:tcBorders>
              <w:top w:val="single" w:sz="4" w:space="0" w:color="auto"/>
              <w:bottom w:val="single" w:sz="4" w:space="0" w:color="auto"/>
              <w:right w:val="single" w:sz="4" w:space="0" w:color="auto"/>
            </w:tcBorders>
            <w:vAlign w:val="center"/>
          </w:tcPr>
          <w:p w14:paraId="3E229DA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106A43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6D6098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C38411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75258F94" w14:textId="77777777" w:rsidR="007A578D" w:rsidRPr="00411F7B" w:rsidRDefault="007A578D" w:rsidP="000B08DA">
            <w:pPr>
              <w:pStyle w:val="af9"/>
              <w:rPr>
                <w:rFonts w:ascii="Times New Roman" w:hAnsi="Times New Roman" w:cs="Times New Roman"/>
                <w:sz w:val="20"/>
                <w:szCs w:val="20"/>
              </w:rPr>
            </w:pPr>
          </w:p>
        </w:tc>
      </w:tr>
      <w:tr w:rsidR="00DF0BAA" w:rsidRPr="00411F7B" w14:paraId="0002B317" w14:textId="77777777" w:rsidTr="00411F7B">
        <w:trPr>
          <w:trHeight w:val="1143"/>
        </w:trPr>
        <w:tc>
          <w:tcPr>
            <w:tcW w:w="1400" w:type="dxa"/>
            <w:vMerge/>
            <w:tcBorders>
              <w:top w:val="single" w:sz="4" w:space="0" w:color="auto"/>
              <w:bottom w:val="single" w:sz="4" w:space="0" w:color="auto"/>
              <w:right w:val="single" w:sz="4" w:space="0" w:color="auto"/>
            </w:tcBorders>
            <w:vAlign w:val="center"/>
          </w:tcPr>
          <w:p w14:paraId="61CEE6C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97974F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3899C9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149642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2793624A" w14:textId="77777777" w:rsidR="007A578D" w:rsidRPr="00411F7B" w:rsidRDefault="007A578D" w:rsidP="000B08DA">
            <w:pPr>
              <w:pStyle w:val="af9"/>
              <w:rPr>
                <w:rFonts w:ascii="Times New Roman" w:hAnsi="Times New Roman" w:cs="Times New Roman"/>
                <w:sz w:val="20"/>
                <w:szCs w:val="20"/>
              </w:rPr>
            </w:pPr>
          </w:p>
        </w:tc>
      </w:tr>
      <w:tr w:rsidR="00DF0BAA" w:rsidRPr="00411F7B" w14:paraId="4396B70A" w14:textId="77777777" w:rsidTr="008D3F45">
        <w:trPr>
          <w:trHeight w:val="303"/>
        </w:trPr>
        <w:tc>
          <w:tcPr>
            <w:tcW w:w="1400" w:type="dxa"/>
            <w:vMerge w:val="restart"/>
            <w:tcBorders>
              <w:top w:val="single" w:sz="4" w:space="0" w:color="auto"/>
              <w:left w:val="single" w:sz="4" w:space="0" w:color="auto"/>
              <w:bottom w:val="single" w:sz="4" w:space="0" w:color="auto"/>
              <w:right w:val="single" w:sz="4" w:space="0" w:color="auto"/>
            </w:tcBorders>
            <w:vAlign w:val="center"/>
          </w:tcPr>
          <w:p w14:paraId="029D3261"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S34</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63A26F7B" w14:textId="7128D35A" w:rsidR="007A578D" w:rsidRPr="00411F7B" w:rsidRDefault="007A578D" w:rsidP="009D11C8">
            <w:pPr>
              <w:pStyle w:val="afb"/>
              <w:rPr>
                <w:rFonts w:ascii="Times New Roman" w:hAnsi="Times New Roman" w:cs="Times New Roman"/>
                <w:sz w:val="20"/>
                <w:szCs w:val="20"/>
              </w:rPr>
            </w:pPr>
            <w:r w:rsidRPr="00411F7B">
              <w:rPr>
                <w:rFonts w:ascii="Times New Roman" w:hAnsi="Times New Roman" w:cs="Times New Roman"/>
                <w:sz w:val="20"/>
                <w:szCs w:val="20"/>
              </w:rPr>
              <w:t xml:space="preserve">Количество просроченных </w:t>
            </w:r>
            <w:r w:rsidRPr="00411F7B">
              <w:rPr>
                <w:rFonts w:ascii="Times New Roman" w:hAnsi="Times New Roman" w:cs="Times New Roman"/>
                <w:sz w:val="20"/>
                <w:szCs w:val="20"/>
              </w:rPr>
              <w:lastRenderedPageBreak/>
              <w:t xml:space="preserve">инцидентов поселениями по системе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Инцидент менеджмент</w:t>
            </w:r>
            <w:r w:rsidR="009D11C8" w:rsidRPr="00411F7B">
              <w:rPr>
                <w:rFonts w:ascii="Times New Roman" w:hAnsi="Times New Roman" w:cs="Times New Roman"/>
                <w:sz w:val="20"/>
                <w:szCs w:val="20"/>
              </w:rPr>
              <w:t>»</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699BAAD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штука (шт.)</w:t>
            </w:r>
          </w:p>
        </w:tc>
        <w:tc>
          <w:tcPr>
            <w:tcW w:w="2660" w:type="dxa"/>
            <w:tcBorders>
              <w:top w:val="single" w:sz="4" w:space="0" w:color="auto"/>
              <w:left w:val="single" w:sz="4" w:space="0" w:color="auto"/>
              <w:bottom w:val="single" w:sz="4" w:space="0" w:color="auto"/>
              <w:right w:val="single" w:sz="4" w:space="0" w:color="auto"/>
            </w:tcBorders>
            <w:vAlign w:val="center"/>
          </w:tcPr>
          <w:p w14:paraId="13F67DE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right w:val="single" w:sz="4" w:space="0" w:color="auto"/>
            </w:tcBorders>
          </w:tcPr>
          <w:p w14:paraId="72481746" w14:textId="77777777" w:rsidR="007A578D" w:rsidRPr="00411F7B" w:rsidRDefault="007A578D" w:rsidP="007C1B4E">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081BFB48" w14:textId="77777777" w:rsidR="007A578D" w:rsidRPr="00411F7B" w:rsidRDefault="007A578D" w:rsidP="007C1B4E">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S34 = Ипр, где:</w:t>
            </w:r>
          </w:p>
          <w:p w14:paraId="34839E06" w14:textId="77777777" w:rsidR="007A578D" w:rsidRPr="00411F7B" w:rsidRDefault="007A578D" w:rsidP="007C1B4E">
            <w:pPr>
              <w:pStyle w:val="af9"/>
              <w:jc w:val="left"/>
              <w:rPr>
                <w:rFonts w:ascii="Times New Roman" w:hAnsi="Times New Roman" w:cs="Times New Roman"/>
                <w:sz w:val="20"/>
                <w:szCs w:val="20"/>
              </w:rPr>
            </w:pPr>
          </w:p>
          <w:p w14:paraId="38520DBE" w14:textId="78AB62E6" w:rsidR="007A578D" w:rsidRPr="00411F7B" w:rsidRDefault="007A578D" w:rsidP="007C1B4E">
            <w:pPr>
              <w:pStyle w:val="afb"/>
              <w:rPr>
                <w:rFonts w:ascii="Times New Roman" w:hAnsi="Times New Roman" w:cs="Times New Roman"/>
                <w:sz w:val="20"/>
                <w:szCs w:val="20"/>
              </w:rPr>
            </w:pPr>
            <w:r w:rsidRPr="00411F7B">
              <w:rPr>
                <w:rFonts w:ascii="Times New Roman" w:hAnsi="Times New Roman" w:cs="Times New Roman"/>
                <w:sz w:val="20"/>
                <w:szCs w:val="20"/>
              </w:rPr>
              <w:t xml:space="preserve">S34 - количество просроченных инцидентов городскими и сельскими поселениями по программе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Инцидент менеджмент</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(шт.);</w:t>
            </w:r>
          </w:p>
          <w:p w14:paraId="3EE60964" w14:textId="388B7DA0" w:rsidR="007A578D" w:rsidRPr="00411F7B" w:rsidRDefault="007A578D" w:rsidP="007C1B4E">
            <w:pPr>
              <w:pStyle w:val="afb"/>
              <w:rPr>
                <w:rFonts w:ascii="Times New Roman" w:hAnsi="Times New Roman" w:cs="Times New Roman"/>
                <w:sz w:val="20"/>
                <w:szCs w:val="20"/>
              </w:rPr>
            </w:pPr>
            <w:r w:rsidRPr="00411F7B">
              <w:rPr>
                <w:rFonts w:ascii="Times New Roman" w:hAnsi="Times New Roman" w:cs="Times New Roman"/>
                <w:sz w:val="20"/>
                <w:szCs w:val="20"/>
              </w:rPr>
              <w:t xml:space="preserve">Ипр - фактическое количество просроченных инцидентов городскими и сельскими поселениями по системе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Инцидент менеджмент</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в отчётном периоде (шт.).</w:t>
            </w:r>
          </w:p>
          <w:p w14:paraId="1A03133A" w14:textId="77777777" w:rsidR="007A578D" w:rsidRPr="00411F7B" w:rsidRDefault="007A578D" w:rsidP="007C1B4E">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03056001" w14:textId="77777777" w:rsidR="007A578D" w:rsidRPr="00411F7B" w:rsidRDefault="007A578D" w:rsidP="007C1B4E">
            <w:pPr>
              <w:pStyle w:val="af9"/>
              <w:jc w:val="left"/>
              <w:rPr>
                <w:rFonts w:ascii="Times New Roman" w:hAnsi="Times New Roman" w:cs="Times New Roman"/>
                <w:sz w:val="20"/>
                <w:szCs w:val="20"/>
              </w:rPr>
            </w:pPr>
          </w:p>
          <w:p w14:paraId="0040C83B" w14:textId="77777777" w:rsidR="007A578D" w:rsidRPr="00411F7B" w:rsidRDefault="007A578D" w:rsidP="007C1B4E">
            <w:pPr>
              <w:pStyle w:val="af9"/>
              <w:jc w:val="center"/>
              <w:rPr>
                <w:rFonts w:ascii="Times New Roman" w:hAnsi="Times New Roman" w:cs="Times New Roman"/>
                <w:sz w:val="20"/>
                <w:szCs w:val="20"/>
              </w:rPr>
            </w:pPr>
            <w:r w:rsidRPr="00411F7B">
              <w:rPr>
                <w:rFonts w:ascii="Times New Roman" w:hAnsi="Times New Roman" w:cs="Times New Roman"/>
                <w:sz w:val="20"/>
                <w:szCs w:val="20"/>
              </w:rPr>
              <w:t>S34факт &lt;= S34план, где:</w:t>
            </w:r>
          </w:p>
          <w:p w14:paraId="504E25F3" w14:textId="77777777" w:rsidR="007A578D" w:rsidRPr="00411F7B" w:rsidRDefault="007A578D" w:rsidP="007C1B4E">
            <w:pPr>
              <w:pStyle w:val="af9"/>
              <w:jc w:val="left"/>
              <w:rPr>
                <w:rFonts w:ascii="Times New Roman" w:hAnsi="Times New Roman" w:cs="Times New Roman"/>
                <w:sz w:val="20"/>
                <w:szCs w:val="20"/>
              </w:rPr>
            </w:pPr>
          </w:p>
          <w:p w14:paraId="6112B3AF" w14:textId="77777777" w:rsidR="007A578D" w:rsidRPr="00411F7B" w:rsidRDefault="007A578D" w:rsidP="007C1B4E">
            <w:pPr>
              <w:pStyle w:val="afb"/>
              <w:rPr>
                <w:rFonts w:ascii="Times New Roman" w:hAnsi="Times New Roman" w:cs="Times New Roman"/>
                <w:sz w:val="20"/>
                <w:szCs w:val="20"/>
              </w:rPr>
            </w:pPr>
            <w:r w:rsidRPr="00411F7B">
              <w:rPr>
                <w:rFonts w:ascii="Times New Roman" w:hAnsi="Times New Roman" w:cs="Times New Roman"/>
                <w:sz w:val="20"/>
                <w:szCs w:val="20"/>
              </w:rPr>
              <w:t>S34факт - фактическое значение показателя, рассчитанное на отчётную дату;</w:t>
            </w:r>
          </w:p>
          <w:p w14:paraId="25843D68" w14:textId="77777777" w:rsidR="007A578D" w:rsidRPr="00411F7B" w:rsidRDefault="007A578D" w:rsidP="007C1B4E">
            <w:pPr>
              <w:pStyle w:val="afb"/>
              <w:rPr>
                <w:rFonts w:ascii="Times New Roman" w:hAnsi="Times New Roman" w:cs="Times New Roman"/>
                <w:sz w:val="20"/>
                <w:szCs w:val="20"/>
              </w:rPr>
            </w:pPr>
            <w:r w:rsidRPr="00411F7B">
              <w:rPr>
                <w:rFonts w:ascii="Times New Roman" w:hAnsi="Times New Roman" w:cs="Times New Roman"/>
                <w:sz w:val="20"/>
                <w:szCs w:val="20"/>
              </w:rPr>
              <w:t>S34план - установленное плановое значение показателя за отчётный период</w:t>
            </w:r>
          </w:p>
        </w:tc>
      </w:tr>
      <w:tr w:rsidR="00DF0BAA" w:rsidRPr="00411F7B" w14:paraId="689E7CA7"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07F8DE5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177668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CA64E7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31C44C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right w:val="single" w:sz="4" w:space="0" w:color="auto"/>
            </w:tcBorders>
            <w:vAlign w:val="center"/>
          </w:tcPr>
          <w:p w14:paraId="4E88610F" w14:textId="77777777" w:rsidR="007A578D" w:rsidRPr="00411F7B" w:rsidRDefault="007A578D" w:rsidP="000B08DA">
            <w:pPr>
              <w:pStyle w:val="af9"/>
              <w:rPr>
                <w:rFonts w:ascii="Times New Roman" w:hAnsi="Times New Roman" w:cs="Times New Roman"/>
                <w:sz w:val="20"/>
                <w:szCs w:val="20"/>
              </w:rPr>
            </w:pPr>
          </w:p>
        </w:tc>
      </w:tr>
      <w:tr w:rsidR="00DF0BAA" w:rsidRPr="00411F7B" w14:paraId="035F2F69"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2320F38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22C3CB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6231AA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BC2DD3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right w:val="single" w:sz="4" w:space="0" w:color="auto"/>
            </w:tcBorders>
            <w:vAlign w:val="center"/>
          </w:tcPr>
          <w:p w14:paraId="7DACC783" w14:textId="77777777" w:rsidR="007A578D" w:rsidRPr="00411F7B" w:rsidRDefault="007A578D" w:rsidP="000B08DA">
            <w:pPr>
              <w:pStyle w:val="af9"/>
              <w:rPr>
                <w:rFonts w:ascii="Times New Roman" w:hAnsi="Times New Roman" w:cs="Times New Roman"/>
                <w:sz w:val="20"/>
                <w:szCs w:val="20"/>
              </w:rPr>
            </w:pPr>
          </w:p>
        </w:tc>
      </w:tr>
      <w:tr w:rsidR="00DF0BAA" w:rsidRPr="00411F7B" w14:paraId="592A809D"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75AA7A9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82E4D4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3573C7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4B85AE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right w:val="single" w:sz="4" w:space="0" w:color="auto"/>
            </w:tcBorders>
            <w:vAlign w:val="center"/>
          </w:tcPr>
          <w:p w14:paraId="7F8350E9" w14:textId="77777777" w:rsidR="007A578D" w:rsidRPr="00411F7B" w:rsidRDefault="007A578D" w:rsidP="000B08DA">
            <w:pPr>
              <w:pStyle w:val="af9"/>
              <w:rPr>
                <w:rFonts w:ascii="Times New Roman" w:hAnsi="Times New Roman" w:cs="Times New Roman"/>
                <w:sz w:val="20"/>
                <w:szCs w:val="20"/>
              </w:rPr>
            </w:pPr>
          </w:p>
        </w:tc>
      </w:tr>
      <w:tr w:rsidR="00DF0BAA" w:rsidRPr="00411F7B" w14:paraId="559B20B8"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4E94F1A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307A61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77B244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A2ACD6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right w:val="single" w:sz="4" w:space="0" w:color="auto"/>
            </w:tcBorders>
            <w:vAlign w:val="center"/>
          </w:tcPr>
          <w:p w14:paraId="0716783B" w14:textId="77777777" w:rsidR="007A578D" w:rsidRPr="00411F7B" w:rsidRDefault="007A578D" w:rsidP="000B08DA">
            <w:pPr>
              <w:pStyle w:val="af9"/>
              <w:rPr>
                <w:rFonts w:ascii="Times New Roman" w:hAnsi="Times New Roman" w:cs="Times New Roman"/>
                <w:sz w:val="20"/>
                <w:szCs w:val="20"/>
              </w:rPr>
            </w:pPr>
          </w:p>
        </w:tc>
      </w:tr>
      <w:tr w:rsidR="00DF0BAA" w:rsidRPr="00411F7B" w14:paraId="7F9F3945"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3B430E8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692440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4480C8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B16081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right w:val="single" w:sz="4" w:space="0" w:color="auto"/>
            </w:tcBorders>
            <w:vAlign w:val="center"/>
          </w:tcPr>
          <w:p w14:paraId="77411ACA" w14:textId="77777777" w:rsidR="007A578D" w:rsidRPr="00411F7B" w:rsidRDefault="007A578D" w:rsidP="000B08DA">
            <w:pPr>
              <w:pStyle w:val="af9"/>
              <w:rPr>
                <w:rFonts w:ascii="Times New Roman" w:hAnsi="Times New Roman" w:cs="Times New Roman"/>
                <w:sz w:val="20"/>
                <w:szCs w:val="20"/>
              </w:rPr>
            </w:pPr>
          </w:p>
        </w:tc>
      </w:tr>
      <w:tr w:rsidR="00DF0BAA" w:rsidRPr="00411F7B" w14:paraId="73AB588D"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1A64FBB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F19417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6F175F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846F7E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right w:val="single" w:sz="4" w:space="0" w:color="auto"/>
            </w:tcBorders>
            <w:vAlign w:val="center"/>
          </w:tcPr>
          <w:p w14:paraId="45A1C9F6" w14:textId="77777777" w:rsidR="007A578D" w:rsidRPr="00411F7B" w:rsidRDefault="007A578D" w:rsidP="000B08DA">
            <w:pPr>
              <w:pStyle w:val="af9"/>
              <w:rPr>
                <w:rFonts w:ascii="Times New Roman" w:hAnsi="Times New Roman" w:cs="Times New Roman"/>
                <w:sz w:val="20"/>
                <w:szCs w:val="20"/>
              </w:rPr>
            </w:pPr>
          </w:p>
        </w:tc>
      </w:tr>
      <w:tr w:rsidR="00DF0BAA" w:rsidRPr="00411F7B" w14:paraId="4A82C852"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0F7102A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D7F63A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B1F1D9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3BE0F2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right w:val="single" w:sz="4" w:space="0" w:color="auto"/>
            </w:tcBorders>
            <w:vAlign w:val="center"/>
          </w:tcPr>
          <w:p w14:paraId="7D573B74" w14:textId="77777777" w:rsidR="007A578D" w:rsidRPr="00411F7B" w:rsidRDefault="007A578D" w:rsidP="000B08DA">
            <w:pPr>
              <w:pStyle w:val="af9"/>
              <w:rPr>
                <w:rFonts w:ascii="Times New Roman" w:hAnsi="Times New Roman" w:cs="Times New Roman"/>
                <w:sz w:val="20"/>
                <w:szCs w:val="20"/>
              </w:rPr>
            </w:pPr>
          </w:p>
        </w:tc>
      </w:tr>
      <w:tr w:rsidR="00DF0BAA" w:rsidRPr="00411F7B" w14:paraId="39273E21"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164BDC7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756740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AAF5CA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4837B8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right w:val="single" w:sz="4" w:space="0" w:color="auto"/>
            </w:tcBorders>
            <w:vAlign w:val="center"/>
          </w:tcPr>
          <w:p w14:paraId="03265DE9" w14:textId="77777777" w:rsidR="007A578D" w:rsidRPr="00411F7B" w:rsidRDefault="007A578D" w:rsidP="000B08DA">
            <w:pPr>
              <w:pStyle w:val="af9"/>
              <w:rPr>
                <w:rFonts w:ascii="Times New Roman" w:hAnsi="Times New Roman" w:cs="Times New Roman"/>
                <w:sz w:val="20"/>
                <w:szCs w:val="20"/>
              </w:rPr>
            </w:pPr>
          </w:p>
        </w:tc>
      </w:tr>
      <w:tr w:rsidR="00DF0BAA" w:rsidRPr="00411F7B" w14:paraId="54002670"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3187522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F66832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AC2F7E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4ACB58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right w:val="single" w:sz="4" w:space="0" w:color="auto"/>
            </w:tcBorders>
            <w:vAlign w:val="center"/>
          </w:tcPr>
          <w:p w14:paraId="20BDC641" w14:textId="77777777" w:rsidR="007A578D" w:rsidRPr="00411F7B" w:rsidRDefault="007A578D" w:rsidP="000B08DA">
            <w:pPr>
              <w:pStyle w:val="af9"/>
              <w:rPr>
                <w:rFonts w:ascii="Times New Roman" w:hAnsi="Times New Roman" w:cs="Times New Roman"/>
                <w:sz w:val="20"/>
                <w:szCs w:val="20"/>
              </w:rPr>
            </w:pPr>
          </w:p>
        </w:tc>
      </w:tr>
      <w:tr w:rsidR="00DF0BAA" w:rsidRPr="00411F7B" w14:paraId="283E2EF2"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24CF6D6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4A4022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2F3327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6E3BDB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right w:val="single" w:sz="4" w:space="0" w:color="auto"/>
            </w:tcBorders>
            <w:vAlign w:val="center"/>
          </w:tcPr>
          <w:p w14:paraId="09F2286B" w14:textId="77777777" w:rsidR="007A578D" w:rsidRPr="00411F7B" w:rsidRDefault="007A578D" w:rsidP="000B08DA">
            <w:pPr>
              <w:pStyle w:val="af9"/>
              <w:rPr>
                <w:rFonts w:ascii="Times New Roman" w:hAnsi="Times New Roman" w:cs="Times New Roman"/>
                <w:sz w:val="20"/>
                <w:szCs w:val="20"/>
              </w:rPr>
            </w:pPr>
          </w:p>
        </w:tc>
      </w:tr>
      <w:tr w:rsidR="00DF0BAA" w:rsidRPr="00411F7B" w14:paraId="7A3E597E"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749BB2B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423BDD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A35E2B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046DCD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right w:val="single" w:sz="4" w:space="0" w:color="auto"/>
            </w:tcBorders>
            <w:vAlign w:val="center"/>
          </w:tcPr>
          <w:p w14:paraId="79923E6D" w14:textId="77777777" w:rsidR="007A578D" w:rsidRPr="00411F7B" w:rsidRDefault="007A578D" w:rsidP="000B08DA">
            <w:pPr>
              <w:pStyle w:val="af9"/>
              <w:rPr>
                <w:rFonts w:ascii="Times New Roman" w:hAnsi="Times New Roman" w:cs="Times New Roman"/>
                <w:sz w:val="20"/>
                <w:szCs w:val="20"/>
              </w:rPr>
            </w:pPr>
          </w:p>
        </w:tc>
      </w:tr>
      <w:tr w:rsidR="00DF0BAA" w:rsidRPr="00411F7B" w14:paraId="67569DCF" w14:textId="77777777" w:rsidTr="008D3F45">
        <w:trPr>
          <w:trHeight w:val="303"/>
        </w:trPr>
        <w:tc>
          <w:tcPr>
            <w:tcW w:w="1400" w:type="dxa"/>
            <w:vMerge/>
            <w:tcBorders>
              <w:top w:val="single" w:sz="4" w:space="0" w:color="auto"/>
              <w:left w:val="single" w:sz="4" w:space="0" w:color="auto"/>
              <w:bottom w:val="single" w:sz="4" w:space="0" w:color="auto"/>
              <w:right w:val="single" w:sz="4" w:space="0" w:color="auto"/>
            </w:tcBorders>
            <w:vAlign w:val="center"/>
          </w:tcPr>
          <w:p w14:paraId="44FC3AD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B6B5FD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148AB5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BE252E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right w:val="single" w:sz="4" w:space="0" w:color="auto"/>
            </w:tcBorders>
            <w:vAlign w:val="center"/>
          </w:tcPr>
          <w:p w14:paraId="1493D632" w14:textId="77777777" w:rsidR="007A578D" w:rsidRPr="00411F7B" w:rsidRDefault="007A578D" w:rsidP="000B08DA">
            <w:pPr>
              <w:pStyle w:val="af9"/>
              <w:rPr>
                <w:rFonts w:ascii="Times New Roman" w:hAnsi="Times New Roman" w:cs="Times New Roman"/>
                <w:sz w:val="20"/>
                <w:szCs w:val="20"/>
              </w:rPr>
            </w:pPr>
          </w:p>
        </w:tc>
      </w:tr>
      <w:tr w:rsidR="00DF0BAA" w:rsidRPr="00411F7B" w14:paraId="5EAFB4F2" w14:textId="77777777" w:rsidTr="00411F7B">
        <w:trPr>
          <w:trHeight w:val="480"/>
        </w:trPr>
        <w:tc>
          <w:tcPr>
            <w:tcW w:w="1400" w:type="dxa"/>
            <w:vMerge w:val="restart"/>
            <w:tcBorders>
              <w:top w:val="single" w:sz="4" w:space="0" w:color="auto"/>
              <w:bottom w:val="single" w:sz="4" w:space="0" w:color="auto"/>
              <w:right w:val="single" w:sz="4" w:space="0" w:color="auto"/>
            </w:tcBorders>
            <w:vAlign w:val="center"/>
          </w:tcPr>
          <w:p w14:paraId="00F0FF58"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S35</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3880911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Прирост количества систематически занимающихся физической культурой и спортом в поселении</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374AC2B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человек (чел.)</w:t>
            </w:r>
          </w:p>
        </w:tc>
        <w:tc>
          <w:tcPr>
            <w:tcW w:w="2660" w:type="dxa"/>
            <w:tcBorders>
              <w:top w:val="single" w:sz="4" w:space="0" w:color="auto"/>
              <w:left w:val="single" w:sz="4" w:space="0" w:color="auto"/>
              <w:bottom w:val="single" w:sz="4" w:space="0" w:color="auto"/>
              <w:right w:val="single" w:sz="4" w:space="0" w:color="auto"/>
            </w:tcBorders>
            <w:vAlign w:val="center"/>
          </w:tcPr>
          <w:p w14:paraId="4A1D0E5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57BB34D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43E6AF70" w14:textId="77777777" w:rsidR="007A578D" w:rsidRPr="00411F7B" w:rsidRDefault="007A578D" w:rsidP="000B08DA">
            <w:pPr>
              <w:pStyle w:val="af9"/>
              <w:rPr>
                <w:rFonts w:ascii="Times New Roman" w:hAnsi="Times New Roman" w:cs="Times New Roman"/>
                <w:sz w:val="20"/>
                <w:szCs w:val="20"/>
              </w:rPr>
            </w:pPr>
          </w:p>
          <w:p w14:paraId="03E53049"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S35= Кз - Кстат</w:t>
            </w:r>
          </w:p>
          <w:p w14:paraId="0A7A16C5"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S35 = факт, где:</w:t>
            </w:r>
          </w:p>
          <w:p w14:paraId="08C84A87" w14:textId="77777777" w:rsidR="007A578D" w:rsidRPr="00411F7B" w:rsidRDefault="007A578D" w:rsidP="000B08DA">
            <w:pPr>
              <w:pStyle w:val="af9"/>
              <w:rPr>
                <w:rFonts w:ascii="Times New Roman" w:hAnsi="Times New Roman" w:cs="Times New Roman"/>
                <w:sz w:val="20"/>
                <w:szCs w:val="20"/>
              </w:rPr>
            </w:pPr>
          </w:p>
          <w:p w14:paraId="06DFD10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Кз - количество занимающихся в поселении;</w:t>
            </w:r>
          </w:p>
          <w:p w14:paraId="53636F1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Кстат - количество систематически занимающихся физической культурой и спортом от статистического отчёта 1 - ФК за отчетный период (чел.).</w:t>
            </w:r>
          </w:p>
          <w:p w14:paraId="28A95B8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0429679F" w14:textId="77777777" w:rsidR="007A578D" w:rsidRPr="00411F7B" w:rsidRDefault="007A578D" w:rsidP="000B08DA">
            <w:pPr>
              <w:pStyle w:val="af9"/>
              <w:rPr>
                <w:rFonts w:ascii="Times New Roman" w:hAnsi="Times New Roman" w:cs="Times New Roman"/>
                <w:sz w:val="20"/>
                <w:szCs w:val="20"/>
              </w:rPr>
            </w:pPr>
          </w:p>
          <w:p w14:paraId="4378F1DD"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S35факт &gt;= S35план, где:</w:t>
            </w:r>
          </w:p>
          <w:p w14:paraId="11E3807B" w14:textId="77777777" w:rsidR="007A578D" w:rsidRPr="00411F7B" w:rsidRDefault="007A578D" w:rsidP="000B08DA">
            <w:pPr>
              <w:pStyle w:val="af9"/>
              <w:rPr>
                <w:rFonts w:ascii="Times New Roman" w:hAnsi="Times New Roman" w:cs="Times New Roman"/>
                <w:sz w:val="20"/>
                <w:szCs w:val="20"/>
              </w:rPr>
            </w:pPr>
          </w:p>
          <w:p w14:paraId="5FC4B65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S35факт - фактическое значение показателя, рассчитанное на отчётную дату;</w:t>
            </w:r>
          </w:p>
          <w:p w14:paraId="18930DC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S35план - установленное плановое значение показателя за отчётный период</w:t>
            </w:r>
          </w:p>
        </w:tc>
      </w:tr>
      <w:tr w:rsidR="00DF0BAA" w:rsidRPr="00411F7B" w14:paraId="12833F4F" w14:textId="77777777" w:rsidTr="00411F7B">
        <w:trPr>
          <w:trHeight w:val="480"/>
        </w:trPr>
        <w:tc>
          <w:tcPr>
            <w:tcW w:w="1400" w:type="dxa"/>
            <w:vMerge/>
            <w:tcBorders>
              <w:top w:val="single" w:sz="4" w:space="0" w:color="auto"/>
              <w:bottom w:val="single" w:sz="4" w:space="0" w:color="auto"/>
              <w:right w:val="single" w:sz="4" w:space="0" w:color="auto"/>
            </w:tcBorders>
            <w:vAlign w:val="center"/>
          </w:tcPr>
          <w:p w14:paraId="15BD7F6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1CE7EC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9E317C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814D61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0265CFD4" w14:textId="77777777" w:rsidR="007A578D" w:rsidRPr="00411F7B" w:rsidRDefault="007A578D" w:rsidP="000B08DA">
            <w:pPr>
              <w:pStyle w:val="af9"/>
              <w:rPr>
                <w:rFonts w:ascii="Times New Roman" w:hAnsi="Times New Roman" w:cs="Times New Roman"/>
                <w:sz w:val="20"/>
                <w:szCs w:val="20"/>
              </w:rPr>
            </w:pPr>
          </w:p>
        </w:tc>
      </w:tr>
      <w:tr w:rsidR="00DF0BAA" w:rsidRPr="00411F7B" w14:paraId="23B0382A" w14:textId="77777777" w:rsidTr="00411F7B">
        <w:trPr>
          <w:trHeight w:val="480"/>
        </w:trPr>
        <w:tc>
          <w:tcPr>
            <w:tcW w:w="1400" w:type="dxa"/>
            <w:vMerge/>
            <w:tcBorders>
              <w:top w:val="single" w:sz="4" w:space="0" w:color="auto"/>
              <w:bottom w:val="single" w:sz="4" w:space="0" w:color="auto"/>
              <w:right w:val="single" w:sz="4" w:space="0" w:color="auto"/>
            </w:tcBorders>
            <w:vAlign w:val="center"/>
          </w:tcPr>
          <w:p w14:paraId="502087A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AFFDB5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48F819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06C1D0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2EA384B1" w14:textId="77777777" w:rsidR="007A578D" w:rsidRPr="00411F7B" w:rsidRDefault="007A578D" w:rsidP="000B08DA">
            <w:pPr>
              <w:pStyle w:val="af9"/>
              <w:rPr>
                <w:rFonts w:ascii="Times New Roman" w:hAnsi="Times New Roman" w:cs="Times New Roman"/>
                <w:sz w:val="20"/>
                <w:szCs w:val="20"/>
              </w:rPr>
            </w:pPr>
          </w:p>
        </w:tc>
      </w:tr>
      <w:tr w:rsidR="00DF0BAA" w:rsidRPr="00411F7B" w14:paraId="72EA0305" w14:textId="77777777" w:rsidTr="00411F7B">
        <w:trPr>
          <w:trHeight w:val="480"/>
        </w:trPr>
        <w:tc>
          <w:tcPr>
            <w:tcW w:w="1400" w:type="dxa"/>
            <w:vMerge/>
            <w:tcBorders>
              <w:top w:val="single" w:sz="4" w:space="0" w:color="auto"/>
              <w:bottom w:val="single" w:sz="4" w:space="0" w:color="auto"/>
              <w:right w:val="single" w:sz="4" w:space="0" w:color="auto"/>
            </w:tcBorders>
            <w:vAlign w:val="center"/>
          </w:tcPr>
          <w:p w14:paraId="3A6776F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E4B445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88A4F7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D17847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5A4182D9" w14:textId="77777777" w:rsidR="007A578D" w:rsidRPr="00411F7B" w:rsidRDefault="007A578D" w:rsidP="000B08DA">
            <w:pPr>
              <w:pStyle w:val="af9"/>
              <w:rPr>
                <w:rFonts w:ascii="Times New Roman" w:hAnsi="Times New Roman" w:cs="Times New Roman"/>
                <w:sz w:val="20"/>
                <w:szCs w:val="20"/>
              </w:rPr>
            </w:pPr>
          </w:p>
        </w:tc>
      </w:tr>
      <w:tr w:rsidR="00DF0BAA" w:rsidRPr="00411F7B" w14:paraId="4E252B35" w14:textId="77777777" w:rsidTr="00411F7B">
        <w:trPr>
          <w:trHeight w:val="480"/>
        </w:trPr>
        <w:tc>
          <w:tcPr>
            <w:tcW w:w="1400" w:type="dxa"/>
            <w:vMerge/>
            <w:tcBorders>
              <w:top w:val="single" w:sz="4" w:space="0" w:color="auto"/>
              <w:bottom w:val="single" w:sz="4" w:space="0" w:color="auto"/>
              <w:right w:val="single" w:sz="4" w:space="0" w:color="auto"/>
            </w:tcBorders>
            <w:vAlign w:val="center"/>
          </w:tcPr>
          <w:p w14:paraId="1682C3C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19CEDE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C5E82A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0C6A65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5FE9476D" w14:textId="77777777" w:rsidR="007A578D" w:rsidRPr="00411F7B" w:rsidRDefault="007A578D" w:rsidP="000B08DA">
            <w:pPr>
              <w:pStyle w:val="af9"/>
              <w:rPr>
                <w:rFonts w:ascii="Times New Roman" w:hAnsi="Times New Roman" w:cs="Times New Roman"/>
                <w:sz w:val="20"/>
                <w:szCs w:val="20"/>
              </w:rPr>
            </w:pPr>
          </w:p>
        </w:tc>
      </w:tr>
      <w:tr w:rsidR="00DF0BAA" w:rsidRPr="00411F7B" w14:paraId="61C666A3" w14:textId="77777777" w:rsidTr="00411F7B">
        <w:trPr>
          <w:trHeight w:val="480"/>
        </w:trPr>
        <w:tc>
          <w:tcPr>
            <w:tcW w:w="1400" w:type="dxa"/>
            <w:vMerge/>
            <w:tcBorders>
              <w:top w:val="single" w:sz="4" w:space="0" w:color="auto"/>
              <w:bottom w:val="single" w:sz="4" w:space="0" w:color="auto"/>
              <w:right w:val="single" w:sz="4" w:space="0" w:color="auto"/>
            </w:tcBorders>
            <w:vAlign w:val="center"/>
          </w:tcPr>
          <w:p w14:paraId="02F75F4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70FFF0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BB7017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6C007D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6FFAE787" w14:textId="77777777" w:rsidR="007A578D" w:rsidRPr="00411F7B" w:rsidRDefault="007A578D" w:rsidP="000B08DA">
            <w:pPr>
              <w:pStyle w:val="af9"/>
              <w:rPr>
                <w:rFonts w:ascii="Times New Roman" w:hAnsi="Times New Roman" w:cs="Times New Roman"/>
                <w:sz w:val="20"/>
                <w:szCs w:val="20"/>
              </w:rPr>
            </w:pPr>
          </w:p>
        </w:tc>
      </w:tr>
      <w:tr w:rsidR="00DF0BAA" w:rsidRPr="00411F7B" w14:paraId="7C4D0245" w14:textId="77777777" w:rsidTr="00411F7B">
        <w:trPr>
          <w:trHeight w:val="480"/>
        </w:trPr>
        <w:tc>
          <w:tcPr>
            <w:tcW w:w="1400" w:type="dxa"/>
            <w:vMerge/>
            <w:tcBorders>
              <w:top w:val="single" w:sz="4" w:space="0" w:color="auto"/>
              <w:bottom w:val="single" w:sz="4" w:space="0" w:color="auto"/>
              <w:right w:val="single" w:sz="4" w:space="0" w:color="auto"/>
            </w:tcBorders>
            <w:vAlign w:val="center"/>
          </w:tcPr>
          <w:p w14:paraId="135C5AA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90F620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E31B0A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353541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7ECD79CC" w14:textId="77777777" w:rsidR="007A578D" w:rsidRPr="00411F7B" w:rsidRDefault="007A578D" w:rsidP="000B08DA">
            <w:pPr>
              <w:pStyle w:val="af9"/>
              <w:rPr>
                <w:rFonts w:ascii="Times New Roman" w:hAnsi="Times New Roman" w:cs="Times New Roman"/>
                <w:sz w:val="20"/>
                <w:szCs w:val="20"/>
              </w:rPr>
            </w:pPr>
          </w:p>
        </w:tc>
      </w:tr>
      <w:tr w:rsidR="00DF0BAA" w:rsidRPr="00411F7B" w14:paraId="4FFC69DD" w14:textId="77777777" w:rsidTr="00411F7B">
        <w:trPr>
          <w:trHeight w:val="480"/>
        </w:trPr>
        <w:tc>
          <w:tcPr>
            <w:tcW w:w="1400" w:type="dxa"/>
            <w:vMerge/>
            <w:tcBorders>
              <w:top w:val="single" w:sz="4" w:space="0" w:color="auto"/>
              <w:bottom w:val="single" w:sz="4" w:space="0" w:color="auto"/>
              <w:right w:val="single" w:sz="4" w:space="0" w:color="auto"/>
            </w:tcBorders>
            <w:vAlign w:val="center"/>
          </w:tcPr>
          <w:p w14:paraId="315D02A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83BCEF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97F646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73A626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15DE1E14" w14:textId="77777777" w:rsidR="007A578D" w:rsidRPr="00411F7B" w:rsidRDefault="007A578D" w:rsidP="000B08DA">
            <w:pPr>
              <w:pStyle w:val="af9"/>
              <w:rPr>
                <w:rFonts w:ascii="Times New Roman" w:hAnsi="Times New Roman" w:cs="Times New Roman"/>
                <w:sz w:val="20"/>
                <w:szCs w:val="20"/>
              </w:rPr>
            </w:pPr>
          </w:p>
        </w:tc>
      </w:tr>
      <w:tr w:rsidR="00DF0BAA" w:rsidRPr="00411F7B" w14:paraId="0710182E" w14:textId="77777777" w:rsidTr="008D3F45">
        <w:trPr>
          <w:trHeight w:val="796"/>
        </w:trPr>
        <w:tc>
          <w:tcPr>
            <w:tcW w:w="1400" w:type="dxa"/>
            <w:vMerge w:val="restart"/>
            <w:tcBorders>
              <w:top w:val="single" w:sz="4" w:space="0" w:color="auto"/>
              <w:bottom w:val="single" w:sz="4" w:space="0" w:color="auto"/>
              <w:right w:val="single" w:sz="4" w:space="0" w:color="auto"/>
            </w:tcBorders>
            <w:vAlign w:val="center"/>
          </w:tcPr>
          <w:p w14:paraId="21762B10"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S36</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4D5ECE3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Увеличение числа посещений культурных мероприятий</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491AFAA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человек (чел.)</w:t>
            </w:r>
          </w:p>
        </w:tc>
        <w:tc>
          <w:tcPr>
            <w:tcW w:w="2660" w:type="dxa"/>
            <w:tcBorders>
              <w:top w:val="single" w:sz="4" w:space="0" w:color="auto"/>
              <w:left w:val="single" w:sz="4" w:space="0" w:color="auto"/>
              <w:right w:val="single" w:sz="4" w:space="0" w:color="auto"/>
            </w:tcBorders>
            <w:vAlign w:val="center"/>
          </w:tcPr>
          <w:p w14:paraId="2B0F12F1" w14:textId="2F383087" w:rsidR="007A578D" w:rsidRPr="00411F7B" w:rsidRDefault="007A578D" w:rsidP="000B08DA">
            <w:pPr>
              <w:pStyle w:val="afb"/>
              <w:rPr>
                <w:rFonts w:ascii="Times New Roman" w:hAnsi="Times New Roman" w:cs="Times New Roman"/>
                <w:strike/>
                <w:sz w:val="20"/>
                <w:szCs w:val="20"/>
              </w:rPr>
            </w:pPr>
            <w:r w:rsidRPr="00411F7B">
              <w:rPr>
                <w:rFonts w:ascii="Times New Roman" w:hAnsi="Times New Roman" w:cs="Times New Roman"/>
                <w:sz w:val="20"/>
                <w:szCs w:val="20"/>
              </w:rPr>
              <w:t>г.п. Белый Яр</w:t>
            </w:r>
          </w:p>
        </w:tc>
        <w:tc>
          <w:tcPr>
            <w:tcW w:w="5806" w:type="dxa"/>
            <w:vMerge w:val="restart"/>
            <w:tcBorders>
              <w:top w:val="single" w:sz="4" w:space="0" w:color="auto"/>
              <w:left w:val="single" w:sz="4" w:space="0" w:color="auto"/>
              <w:bottom w:val="single" w:sz="4" w:space="0" w:color="auto"/>
            </w:tcBorders>
          </w:tcPr>
          <w:p w14:paraId="7C567074" w14:textId="77777777"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1B25083B" w14:textId="77777777" w:rsidR="007A578D" w:rsidRPr="00411F7B" w:rsidRDefault="007A578D" w:rsidP="00411F7B">
            <w:pPr>
              <w:pStyle w:val="af9"/>
              <w:jc w:val="left"/>
              <w:rPr>
                <w:rFonts w:ascii="Times New Roman" w:hAnsi="Times New Roman" w:cs="Times New Roman"/>
                <w:sz w:val="20"/>
                <w:szCs w:val="20"/>
              </w:rPr>
            </w:pPr>
          </w:p>
          <w:p w14:paraId="76B97D19" w14:textId="77777777" w:rsidR="007A578D" w:rsidRPr="00411F7B" w:rsidRDefault="007A578D" w:rsidP="00411F7B">
            <w:pPr>
              <w:pStyle w:val="af9"/>
              <w:jc w:val="center"/>
              <w:rPr>
                <w:rFonts w:ascii="Times New Roman" w:hAnsi="Times New Roman" w:cs="Times New Roman"/>
                <w:sz w:val="20"/>
                <w:szCs w:val="20"/>
              </w:rPr>
            </w:pPr>
            <w:r w:rsidRPr="00411F7B">
              <w:rPr>
                <w:rFonts w:ascii="Times New Roman" w:hAnsi="Times New Roman" w:cs="Times New Roman"/>
                <w:sz w:val="20"/>
                <w:szCs w:val="20"/>
              </w:rPr>
              <w:t>S36 = КДфакт, где:</w:t>
            </w:r>
          </w:p>
          <w:p w14:paraId="450114BA" w14:textId="77777777" w:rsidR="007A578D" w:rsidRPr="008D3F45" w:rsidRDefault="007A578D" w:rsidP="00411F7B">
            <w:pPr>
              <w:pStyle w:val="af9"/>
              <w:jc w:val="left"/>
              <w:rPr>
                <w:rFonts w:ascii="Times New Roman" w:hAnsi="Times New Roman" w:cs="Times New Roman"/>
                <w:sz w:val="18"/>
                <w:szCs w:val="20"/>
              </w:rPr>
            </w:pPr>
          </w:p>
          <w:p w14:paraId="55850C18" w14:textId="77777777"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S36 - увеличение числа посещений культурных мероприятий;</w:t>
            </w:r>
          </w:p>
          <w:p w14:paraId="6C2DDD77" w14:textId="4735EECB" w:rsidR="007A578D" w:rsidRDefault="007A578D" w:rsidP="008D3F45">
            <w:pPr>
              <w:pStyle w:val="afb"/>
              <w:rPr>
                <w:rFonts w:ascii="Times New Roman" w:hAnsi="Times New Roman" w:cs="Times New Roman"/>
                <w:sz w:val="20"/>
                <w:szCs w:val="20"/>
              </w:rPr>
            </w:pPr>
            <w:r w:rsidRPr="00411F7B">
              <w:rPr>
                <w:rFonts w:ascii="Times New Roman" w:hAnsi="Times New Roman" w:cs="Times New Roman"/>
                <w:sz w:val="20"/>
                <w:szCs w:val="20"/>
              </w:rPr>
              <w:t>КДфакт - количество посещений культурных мероприятий (чел.).</w:t>
            </w:r>
          </w:p>
          <w:p w14:paraId="36961BE3" w14:textId="77777777"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Критерий оценки достижения показателя:</w:t>
            </w:r>
          </w:p>
          <w:p w14:paraId="37B89E78" w14:textId="77777777" w:rsidR="007A578D" w:rsidRPr="00411F7B" w:rsidRDefault="007A578D" w:rsidP="00411F7B">
            <w:pPr>
              <w:pStyle w:val="af9"/>
              <w:jc w:val="left"/>
              <w:rPr>
                <w:rFonts w:ascii="Times New Roman" w:hAnsi="Times New Roman" w:cs="Times New Roman"/>
                <w:sz w:val="20"/>
                <w:szCs w:val="20"/>
              </w:rPr>
            </w:pPr>
          </w:p>
          <w:p w14:paraId="40A4349D" w14:textId="77777777" w:rsidR="007A578D" w:rsidRPr="00411F7B" w:rsidRDefault="007A578D" w:rsidP="00411F7B">
            <w:pPr>
              <w:pStyle w:val="af9"/>
              <w:jc w:val="center"/>
              <w:rPr>
                <w:rFonts w:ascii="Times New Roman" w:hAnsi="Times New Roman" w:cs="Times New Roman"/>
                <w:sz w:val="20"/>
                <w:szCs w:val="20"/>
              </w:rPr>
            </w:pPr>
            <w:r w:rsidRPr="00411F7B">
              <w:rPr>
                <w:rFonts w:ascii="Times New Roman" w:hAnsi="Times New Roman" w:cs="Times New Roman"/>
                <w:sz w:val="20"/>
                <w:szCs w:val="20"/>
              </w:rPr>
              <w:t>S36факт &gt;= S36план, где:</w:t>
            </w:r>
          </w:p>
          <w:p w14:paraId="267185FA" w14:textId="77777777"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S36факт - фактическое значение показателя, рассчитанное на отчётную дату;</w:t>
            </w:r>
          </w:p>
          <w:p w14:paraId="6C2D9A77" w14:textId="77777777"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S36план - установленное плановое значение показателя за отчётный период, установленный с учетом необходимости увеличения в три раза по сравнению с уровнем 2019 года (базовое значение согласно ежегодным формам статистической отчетности за 2019 год (чел.).</w:t>
            </w:r>
          </w:p>
          <w:p w14:paraId="2C8BAE7C" w14:textId="3CBB961D" w:rsidR="007A578D" w:rsidRPr="00411F7B" w:rsidRDefault="007A578D" w:rsidP="008D3F45">
            <w:pPr>
              <w:pStyle w:val="afb"/>
              <w:rPr>
                <w:rFonts w:ascii="Times New Roman" w:hAnsi="Times New Roman" w:cs="Times New Roman"/>
                <w:sz w:val="20"/>
                <w:szCs w:val="20"/>
              </w:rPr>
            </w:pPr>
            <w:r w:rsidRPr="00411F7B">
              <w:rPr>
                <w:rFonts w:ascii="Times New Roman" w:hAnsi="Times New Roman" w:cs="Times New Roman"/>
                <w:sz w:val="20"/>
                <w:szCs w:val="20"/>
              </w:rPr>
              <w:t xml:space="preserve">Темпы роста посещений: 2019 год - 100 %, 2020 год - 35 %; </w:t>
            </w:r>
            <w:r w:rsidR="008D3F45">
              <w:rPr>
                <w:rFonts w:ascii="Times New Roman" w:hAnsi="Times New Roman" w:cs="Times New Roman"/>
                <w:sz w:val="20"/>
                <w:szCs w:val="20"/>
              </w:rPr>
              <w:br/>
            </w:r>
            <w:r w:rsidRPr="00411F7B">
              <w:rPr>
                <w:rFonts w:ascii="Times New Roman" w:hAnsi="Times New Roman" w:cs="Times New Roman"/>
                <w:sz w:val="20"/>
                <w:szCs w:val="20"/>
              </w:rPr>
              <w:t>2021 год - 100 %; 2022 год - 110 %; 2023 год - 120 %; 2024 год - 140 %; 2025 год - 180 %; 2026 год - 200 %; 2027 год - 220 %; 2028 год - 240 %; 2029 год - 260 %; 2030 год - 300 %</w:t>
            </w:r>
          </w:p>
        </w:tc>
      </w:tr>
      <w:tr w:rsidR="00DF0BAA" w:rsidRPr="00411F7B" w14:paraId="2D2BEBF9" w14:textId="77777777" w:rsidTr="008D3F45">
        <w:trPr>
          <w:trHeight w:val="797"/>
        </w:trPr>
        <w:tc>
          <w:tcPr>
            <w:tcW w:w="1400" w:type="dxa"/>
            <w:vMerge/>
            <w:tcBorders>
              <w:top w:val="single" w:sz="4" w:space="0" w:color="auto"/>
              <w:bottom w:val="single" w:sz="4" w:space="0" w:color="auto"/>
              <w:right w:val="single" w:sz="4" w:space="0" w:color="auto"/>
            </w:tcBorders>
            <w:vAlign w:val="center"/>
          </w:tcPr>
          <w:p w14:paraId="5D1B464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A639EC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ACE3C3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4E8C54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60E3F5B9" w14:textId="77777777" w:rsidR="007A578D" w:rsidRPr="00411F7B" w:rsidRDefault="007A578D" w:rsidP="000B08DA">
            <w:pPr>
              <w:pStyle w:val="af9"/>
              <w:rPr>
                <w:rFonts w:ascii="Times New Roman" w:hAnsi="Times New Roman" w:cs="Times New Roman"/>
                <w:sz w:val="20"/>
                <w:szCs w:val="20"/>
              </w:rPr>
            </w:pPr>
          </w:p>
        </w:tc>
      </w:tr>
      <w:tr w:rsidR="00DF0BAA" w:rsidRPr="00411F7B" w14:paraId="09461757" w14:textId="77777777" w:rsidTr="008D3F45">
        <w:trPr>
          <w:trHeight w:val="797"/>
        </w:trPr>
        <w:tc>
          <w:tcPr>
            <w:tcW w:w="1400" w:type="dxa"/>
            <w:vMerge/>
            <w:tcBorders>
              <w:top w:val="single" w:sz="4" w:space="0" w:color="auto"/>
              <w:bottom w:val="single" w:sz="4" w:space="0" w:color="auto"/>
              <w:right w:val="single" w:sz="4" w:space="0" w:color="auto"/>
            </w:tcBorders>
            <w:vAlign w:val="center"/>
          </w:tcPr>
          <w:p w14:paraId="09088C9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806749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AB3A8B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95D130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02AEFDFC" w14:textId="77777777" w:rsidR="007A578D" w:rsidRPr="00411F7B" w:rsidRDefault="007A578D" w:rsidP="000B08DA">
            <w:pPr>
              <w:pStyle w:val="af9"/>
              <w:rPr>
                <w:rFonts w:ascii="Times New Roman" w:hAnsi="Times New Roman" w:cs="Times New Roman"/>
                <w:sz w:val="20"/>
                <w:szCs w:val="20"/>
              </w:rPr>
            </w:pPr>
          </w:p>
        </w:tc>
      </w:tr>
      <w:tr w:rsidR="00DF0BAA" w:rsidRPr="00411F7B" w14:paraId="0EE89EF5" w14:textId="77777777" w:rsidTr="008D3F45">
        <w:trPr>
          <w:trHeight w:val="796"/>
        </w:trPr>
        <w:tc>
          <w:tcPr>
            <w:tcW w:w="1400" w:type="dxa"/>
            <w:vMerge/>
            <w:tcBorders>
              <w:top w:val="single" w:sz="4" w:space="0" w:color="auto"/>
              <w:bottom w:val="single" w:sz="4" w:space="0" w:color="auto"/>
              <w:right w:val="single" w:sz="4" w:space="0" w:color="auto"/>
            </w:tcBorders>
            <w:vAlign w:val="center"/>
          </w:tcPr>
          <w:p w14:paraId="60FA1E2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66384D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2EB778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E547C9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0A3C4F7A" w14:textId="77777777" w:rsidR="007A578D" w:rsidRPr="00411F7B" w:rsidRDefault="007A578D" w:rsidP="000B08DA">
            <w:pPr>
              <w:pStyle w:val="af9"/>
              <w:rPr>
                <w:rFonts w:ascii="Times New Roman" w:hAnsi="Times New Roman" w:cs="Times New Roman"/>
                <w:sz w:val="20"/>
                <w:szCs w:val="20"/>
              </w:rPr>
            </w:pPr>
          </w:p>
        </w:tc>
      </w:tr>
      <w:tr w:rsidR="00DF0BAA" w:rsidRPr="00411F7B" w14:paraId="03BDEAD0" w14:textId="77777777" w:rsidTr="008D3F45">
        <w:trPr>
          <w:trHeight w:val="797"/>
        </w:trPr>
        <w:tc>
          <w:tcPr>
            <w:tcW w:w="1400" w:type="dxa"/>
            <w:vMerge/>
            <w:tcBorders>
              <w:top w:val="single" w:sz="4" w:space="0" w:color="auto"/>
              <w:bottom w:val="single" w:sz="4" w:space="0" w:color="auto"/>
              <w:right w:val="single" w:sz="4" w:space="0" w:color="auto"/>
            </w:tcBorders>
            <w:vAlign w:val="center"/>
          </w:tcPr>
          <w:p w14:paraId="0D26DB6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6BC7D7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826707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right w:val="single" w:sz="4" w:space="0" w:color="auto"/>
            </w:tcBorders>
            <w:vAlign w:val="center"/>
          </w:tcPr>
          <w:p w14:paraId="65B6239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1780D3FE" w14:textId="77777777" w:rsidR="007A578D" w:rsidRPr="00411F7B" w:rsidRDefault="007A578D" w:rsidP="000B08DA">
            <w:pPr>
              <w:pStyle w:val="af9"/>
              <w:rPr>
                <w:rFonts w:ascii="Times New Roman" w:hAnsi="Times New Roman" w:cs="Times New Roman"/>
                <w:sz w:val="20"/>
                <w:szCs w:val="20"/>
              </w:rPr>
            </w:pPr>
          </w:p>
        </w:tc>
      </w:tr>
      <w:tr w:rsidR="00DF0BAA" w:rsidRPr="00411F7B" w14:paraId="63590F58" w14:textId="77777777" w:rsidTr="008D3F45">
        <w:trPr>
          <w:trHeight w:val="797"/>
        </w:trPr>
        <w:tc>
          <w:tcPr>
            <w:tcW w:w="1400" w:type="dxa"/>
            <w:vMerge/>
            <w:tcBorders>
              <w:top w:val="single" w:sz="4" w:space="0" w:color="auto"/>
              <w:bottom w:val="single" w:sz="4" w:space="0" w:color="auto"/>
              <w:right w:val="single" w:sz="4" w:space="0" w:color="auto"/>
            </w:tcBorders>
            <w:vAlign w:val="center"/>
          </w:tcPr>
          <w:p w14:paraId="1B86B62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A069D4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ACCA5F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807507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7BA6C25D" w14:textId="77777777" w:rsidR="007A578D" w:rsidRPr="00411F7B" w:rsidRDefault="007A578D" w:rsidP="000B08DA">
            <w:pPr>
              <w:pStyle w:val="af9"/>
              <w:rPr>
                <w:rFonts w:ascii="Times New Roman" w:hAnsi="Times New Roman" w:cs="Times New Roman"/>
                <w:sz w:val="20"/>
                <w:szCs w:val="20"/>
              </w:rPr>
            </w:pPr>
          </w:p>
        </w:tc>
      </w:tr>
      <w:tr w:rsidR="00DF0BAA" w:rsidRPr="00411F7B" w14:paraId="34410E1F" w14:textId="77777777" w:rsidTr="00411F7B">
        <w:trPr>
          <w:trHeight w:val="1033"/>
        </w:trPr>
        <w:tc>
          <w:tcPr>
            <w:tcW w:w="1400" w:type="dxa"/>
            <w:vMerge w:val="restart"/>
            <w:tcBorders>
              <w:top w:val="single" w:sz="4" w:space="0" w:color="auto"/>
              <w:bottom w:val="single" w:sz="4" w:space="0" w:color="auto"/>
              <w:right w:val="single" w:sz="4" w:space="0" w:color="auto"/>
            </w:tcBorders>
            <w:vAlign w:val="center"/>
          </w:tcPr>
          <w:p w14:paraId="539FA3C7" w14:textId="77777777" w:rsidR="00681097" w:rsidRPr="00411F7B" w:rsidRDefault="00681097" w:rsidP="000B08DA">
            <w:pPr>
              <w:pStyle w:val="af9"/>
              <w:jc w:val="center"/>
              <w:rPr>
                <w:rFonts w:ascii="Times New Roman" w:hAnsi="Times New Roman" w:cs="Times New Roman"/>
                <w:sz w:val="20"/>
                <w:szCs w:val="20"/>
              </w:rPr>
            </w:pPr>
          </w:p>
          <w:p w14:paraId="706414E4" w14:textId="77777777" w:rsidR="00681097" w:rsidRPr="00411F7B" w:rsidRDefault="00681097" w:rsidP="000B08DA">
            <w:pPr>
              <w:pStyle w:val="af9"/>
              <w:jc w:val="center"/>
              <w:rPr>
                <w:rFonts w:ascii="Times New Roman" w:hAnsi="Times New Roman" w:cs="Times New Roman"/>
                <w:sz w:val="20"/>
                <w:szCs w:val="20"/>
              </w:rPr>
            </w:pPr>
          </w:p>
          <w:p w14:paraId="64E093E1" w14:textId="77777777" w:rsidR="00681097" w:rsidRPr="00411F7B" w:rsidRDefault="00681097" w:rsidP="000B08DA">
            <w:pPr>
              <w:pStyle w:val="af9"/>
              <w:jc w:val="center"/>
              <w:rPr>
                <w:rFonts w:ascii="Times New Roman" w:hAnsi="Times New Roman" w:cs="Times New Roman"/>
                <w:sz w:val="20"/>
                <w:szCs w:val="20"/>
              </w:rPr>
            </w:pPr>
          </w:p>
          <w:p w14:paraId="1B1F15B7" w14:textId="3AAEF45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S38</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7225C65F" w14:textId="77777777" w:rsidR="00681097" w:rsidRPr="00411F7B" w:rsidRDefault="00681097" w:rsidP="009D11C8">
            <w:pPr>
              <w:pStyle w:val="afb"/>
              <w:rPr>
                <w:rFonts w:ascii="Times New Roman" w:hAnsi="Times New Roman" w:cs="Times New Roman"/>
                <w:sz w:val="20"/>
                <w:szCs w:val="20"/>
              </w:rPr>
            </w:pPr>
          </w:p>
          <w:p w14:paraId="75EE583C" w14:textId="77777777" w:rsidR="00681097" w:rsidRPr="00411F7B" w:rsidRDefault="00681097" w:rsidP="009D11C8">
            <w:pPr>
              <w:pStyle w:val="afb"/>
              <w:rPr>
                <w:rFonts w:ascii="Times New Roman" w:hAnsi="Times New Roman" w:cs="Times New Roman"/>
                <w:sz w:val="20"/>
                <w:szCs w:val="20"/>
              </w:rPr>
            </w:pPr>
          </w:p>
          <w:p w14:paraId="2BCB900C" w14:textId="77777777" w:rsidR="00681097" w:rsidRPr="00411F7B" w:rsidRDefault="00681097" w:rsidP="009D11C8">
            <w:pPr>
              <w:pStyle w:val="afb"/>
              <w:rPr>
                <w:rFonts w:ascii="Times New Roman" w:hAnsi="Times New Roman" w:cs="Times New Roman"/>
                <w:sz w:val="20"/>
                <w:szCs w:val="20"/>
              </w:rPr>
            </w:pPr>
          </w:p>
          <w:p w14:paraId="1290BD5D" w14:textId="6CC3BA36" w:rsidR="007A578D" w:rsidRPr="00411F7B" w:rsidRDefault="007A578D" w:rsidP="009D11C8">
            <w:pPr>
              <w:pStyle w:val="afb"/>
              <w:rPr>
                <w:rFonts w:ascii="Times New Roman" w:hAnsi="Times New Roman" w:cs="Times New Roman"/>
                <w:sz w:val="20"/>
                <w:szCs w:val="20"/>
              </w:rPr>
            </w:pPr>
            <w:r w:rsidRPr="00411F7B">
              <w:rPr>
                <w:rFonts w:ascii="Times New Roman" w:hAnsi="Times New Roman" w:cs="Times New Roman"/>
                <w:sz w:val="20"/>
                <w:szCs w:val="20"/>
              </w:rPr>
              <w:t xml:space="preserve">Достижение показателя средней заработной платы лиц, поименованных в Указе Президента Российской Федерации от 07 мая 2012 года </w:t>
            </w:r>
            <w:r w:rsidRPr="00411F7B">
              <w:rPr>
                <w:rFonts w:ascii="Times New Roman" w:hAnsi="Times New Roman" w:cs="Times New Roman"/>
                <w:sz w:val="20"/>
                <w:szCs w:val="20"/>
              </w:rPr>
              <w:br/>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597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О мероприятиях по реализации государственной социальной политики</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за месяц и за год в целях сохранения индикативного значения, установленного для Сургутск</w:t>
            </w:r>
            <w:r w:rsidR="001F1158" w:rsidRPr="00411F7B">
              <w:rPr>
                <w:rFonts w:ascii="Times New Roman" w:hAnsi="Times New Roman" w:cs="Times New Roman"/>
                <w:sz w:val="20"/>
                <w:szCs w:val="20"/>
              </w:rPr>
              <w:t>ого</w:t>
            </w:r>
            <w:r w:rsidRPr="00411F7B">
              <w:rPr>
                <w:rFonts w:ascii="Times New Roman" w:hAnsi="Times New Roman" w:cs="Times New Roman"/>
                <w:sz w:val="20"/>
                <w:szCs w:val="20"/>
              </w:rPr>
              <w:t xml:space="preserve"> район</w:t>
            </w:r>
            <w:r w:rsidR="001F1158" w:rsidRPr="00411F7B">
              <w:rPr>
                <w:rFonts w:ascii="Times New Roman" w:hAnsi="Times New Roman" w:cs="Times New Roman"/>
                <w:sz w:val="20"/>
                <w:szCs w:val="20"/>
              </w:rPr>
              <w:t>а</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1BC1C2F5" w14:textId="77777777" w:rsidR="00681097" w:rsidRPr="00411F7B" w:rsidRDefault="00681097" w:rsidP="000B08DA">
            <w:pPr>
              <w:pStyle w:val="afb"/>
              <w:rPr>
                <w:rFonts w:ascii="Times New Roman" w:hAnsi="Times New Roman" w:cs="Times New Roman"/>
                <w:sz w:val="20"/>
                <w:szCs w:val="20"/>
              </w:rPr>
            </w:pPr>
          </w:p>
          <w:p w14:paraId="79A0C7E6" w14:textId="77777777" w:rsidR="00681097" w:rsidRPr="00411F7B" w:rsidRDefault="00681097" w:rsidP="000B08DA">
            <w:pPr>
              <w:pStyle w:val="afb"/>
              <w:rPr>
                <w:rFonts w:ascii="Times New Roman" w:hAnsi="Times New Roman" w:cs="Times New Roman"/>
                <w:sz w:val="20"/>
                <w:szCs w:val="20"/>
              </w:rPr>
            </w:pPr>
          </w:p>
          <w:p w14:paraId="2CD5A61A" w14:textId="77777777" w:rsidR="00681097" w:rsidRPr="00411F7B" w:rsidRDefault="00681097" w:rsidP="000B08DA">
            <w:pPr>
              <w:pStyle w:val="afb"/>
              <w:rPr>
                <w:rFonts w:ascii="Times New Roman" w:hAnsi="Times New Roman" w:cs="Times New Roman"/>
                <w:sz w:val="20"/>
                <w:szCs w:val="20"/>
              </w:rPr>
            </w:pPr>
          </w:p>
          <w:p w14:paraId="55BD4EE2" w14:textId="71E9AE6E"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5A88137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val="restart"/>
            <w:tcBorders>
              <w:top w:val="single" w:sz="4" w:space="0" w:color="auto"/>
              <w:left w:val="single" w:sz="4" w:space="0" w:color="auto"/>
              <w:bottom w:val="single" w:sz="4" w:space="0" w:color="auto"/>
            </w:tcBorders>
          </w:tcPr>
          <w:p w14:paraId="31605EA7" w14:textId="77777777" w:rsidR="007A578D" w:rsidRPr="00411F7B" w:rsidRDefault="007A578D" w:rsidP="00681097">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591C0801" w14:textId="77777777" w:rsidR="007A578D" w:rsidRPr="00411F7B" w:rsidRDefault="007A578D" w:rsidP="00681097">
            <w:pPr>
              <w:pStyle w:val="af9"/>
              <w:jc w:val="left"/>
              <w:rPr>
                <w:rFonts w:ascii="Times New Roman" w:hAnsi="Times New Roman" w:cs="Times New Roman"/>
                <w:sz w:val="20"/>
                <w:szCs w:val="20"/>
              </w:rPr>
            </w:pPr>
          </w:p>
          <w:p w14:paraId="236BF850" w14:textId="34E265AE" w:rsidR="007A578D" w:rsidRPr="00411F7B" w:rsidRDefault="007A578D" w:rsidP="007C1B4E">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S38 = ЗПфакт / ЗПинд </w:t>
            </w:r>
            <w:r w:rsidRPr="00411F7B">
              <w:rPr>
                <w:rFonts w:ascii="Times New Roman" w:hAnsi="Times New Roman" w:cs="Times New Roman"/>
                <w:noProof/>
                <w:sz w:val="20"/>
                <w:szCs w:val="20"/>
              </w:rPr>
              <w:drawing>
                <wp:inline distT="0" distB="0" distL="0" distR="0" wp14:anchorId="16CC325C" wp14:editId="410D437A">
                  <wp:extent cx="76200" cy="1428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05E795DE" w14:textId="77777777" w:rsidR="007C1B4E" w:rsidRPr="00411F7B" w:rsidRDefault="007C1B4E" w:rsidP="00681097">
            <w:pPr>
              <w:pStyle w:val="afb"/>
              <w:rPr>
                <w:rFonts w:ascii="Times New Roman" w:hAnsi="Times New Roman" w:cs="Times New Roman"/>
                <w:sz w:val="20"/>
                <w:szCs w:val="20"/>
              </w:rPr>
            </w:pPr>
          </w:p>
          <w:p w14:paraId="2FEB3032" w14:textId="2BD42DA3" w:rsidR="007A578D" w:rsidRPr="00411F7B" w:rsidRDefault="007A578D" w:rsidP="00681097">
            <w:pPr>
              <w:pStyle w:val="afb"/>
              <w:rPr>
                <w:rFonts w:ascii="Times New Roman" w:hAnsi="Times New Roman" w:cs="Times New Roman"/>
                <w:sz w:val="20"/>
                <w:szCs w:val="20"/>
              </w:rPr>
            </w:pPr>
            <w:r w:rsidRPr="00411F7B">
              <w:rPr>
                <w:rFonts w:ascii="Times New Roman" w:hAnsi="Times New Roman" w:cs="Times New Roman"/>
                <w:sz w:val="20"/>
                <w:szCs w:val="20"/>
              </w:rPr>
              <w:t xml:space="preserve">S38 - достижение показателя средней заработной платы лиц, поименованных в Указе Президента Российской Федерации от 07 мая 2012 года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597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О мероприятиях по реализации государственной социальной политики</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за месяц и за год в целях сохранения индикативного значения, установленного для </w:t>
            </w:r>
            <w:r w:rsidR="001F1158" w:rsidRPr="00411F7B">
              <w:rPr>
                <w:rFonts w:ascii="Times New Roman" w:hAnsi="Times New Roman" w:cs="Times New Roman"/>
                <w:sz w:val="20"/>
                <w:szCs w:val="20"/>
              </w:rPr>
              <w:t>Сургутского</w:t>
            </w:r>
            <w:r w:rsidRPr="00411F7B">
              <w:rPr>
                <w:rFonts w:ascii="Times New Roman" w:hAnsi="Times New Roman" w:cs="Times New Roman"/>
                <w:sz w:val="20"/>
                <w:szCs w:val="20"/>
              </w:rPr>
              <w:t xml:space="preserve"> район</w:t>
            </w:r>
            <w:r w:rsidR="001F1158" w:rsidRPr="00411F7B">
              <w:rPr>
                <w:rFonts w:ascii="Times New Roman" w:hAnsi="Times New Roman" w:cs="Times New Roman"/>
                <w:sz w:val="20"/>
                <w:szCs w:val="20"/>
              </w:rPr>
              <w:t>а</w:t>
            </w:r>
            <w:r w:rsidRPr="00411F7B">
              <w:rPr>
                <w:rFonts w:ascii="Times New Roman" w:hAnsi="Times New Roman" w:cs="Times New Roman"/>
                <w:sz w:val="20"/>
                <w:szCs w:val="20"/>
              </w:rPr>
              <w:t xml:space="preserve"> (%);</w:t>
            </w:r>
          </w:p>
          <w:p w14:paraId="6CA4C036" w14:textId="0D1A2104" w:rsidR="007A578D" w:rsidRPr="00411F7B" w:rsidRDefault="007A578D" w:rsidP="00681097">
            <w:pPr>
              <w:pStyle w:val="afb"/>
              <w:rPr>
                <w:rFonts w:ascii="Times New Roman" w:hAnsi="Times New Roman" w:cs="Times New Roman"/>
                <w:sz w:val="20"/>
                <w:szCs w:val="20"/>
              </w:rPr>
            </w:pPr>
            <w:r w:rsidRPr="00411F7B">
              <w:rPr>
                <w:rFonts w:ascii="Times New Roman" w:hAnsi="Times New Roman" w:cs="Times New Roman"/>
                <w:sz w:val="20"/>
                <w:szCs w:val="20"/>
              </w:rPr>
              <w:t xml:space="preserve">ЗПинд - индикативное значение средней заработной платы лиц, поименованных в Указе Президента Российской Федерации от 07 мая 2012 года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597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О мероприятиях по реализации государственной социальной политики</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установленное для </w:t>
            </w:r>
            <w:r w:rsidR="001F1158" w:rsidRPr="00411F7B">
              <w:rPr>
                <w:rFonts w:ascii="Times New Roman" w:hAnsi="Times New Roman" w:cs="Times New Roman"/>
                <w:sz w:val="20"/>
                <w:szCs w:val="20"/>
              </w:rPr>
              <w:t>Сургутского</w:t>
            </w:r>
            <w:r w:rsidRPr="00411F7B">
              <w:rPr>
                <w:rFonts w:ascii="Times New Roman" w:hAnsi="Times New Roman" w:cs="Times New Roman"/>
                <w:sz w:val="20"/>
                <w:szCs w:val="20"/>
              </w:rPr>
              <w:t xml:space="preserve"> район</w:t>
            </w:r>
            <w:r w:rsidR="001F1158" w:rsidRPr="00411F7B">
              <w:rPr>
                <w:rFonts w:ascii="Times New Roman" w:hAnsi="Times New Roman" w:cs="Times New Roman"/>
                <w:sz w:val="20"/>
                <w:szCs w:val="20"/>
              </w:rPr>
              <w:t>а</w:t>
            </w:r>
            <w:r w:rsidRPr="00411F7B">
              <w:rPr>
                <w:rFonts w:ascii="Times New Roman" w:hAnsi="Times New Roman" w:cs="Times New Roman"/>
                <w:sz w:val="20"/>
                <w:szCs w:val="20"/>
              </w:rPr>
              <w:t xml:space="preserve"> (руб.);</w:t>
            </w:r>
          </w:p>
          <w:p w14:paraId="076EBBE0" w14:textId="1FFCBAF8" w:rsidR="007A578D" w:rsidRPr="00411F7B" w:rsidRDefault="007A578D" w:rsidP="00681097">
            <w:pPr>
              <w:pStyle w:val="afb"/>
              <w:rPr>
                <w:rFonts w:ascii="Times New Roman" w:hAnsi="Times New Roman" w:cs="Times New Roman"/>
                <w:sz w:val="20"/>
                <w:szCs w:val="20"/>
              </w:rPr>
            </w:pPr>
            <w:r w:rsidRPr="00411F7B">
              <w:rPr>
                <w:rFonts w:ascii="Times New Roman" w:hAnsi="Times New Roman" w:cs="Times New Roman"/>
                <w:sz w:val="20"/>
                <w:szCs w:val="20"/>
              </w:rPr>
              <w:t xml:space="preserve">ЗПфакт - средняя заработная плата лиц, поименованных в Указе Президента Российской Федерации от 07 мая 2012 года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597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О мероприятиях по реализации государственной социальной политики</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нарастающим итогом (руб.).</w:t>
            </w:r>
          </w:p>
          <w:p w14:paraId="3E2A355A" w14:textId="77777777" w:rsidR="007A578D" w:rsidRPr="00411F7B" w:rsidRDefault="007A578D" w:rsidP="00681097">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744D8147" w14:textId="77777777" w:rsidR="007A578D" w:rsidRPr="00411F7B" w:rsidRDefault="007A578D" w:rsidP="00681097">
            <w:pPr>
              <w:pStyle w:val="af9"/>
              <w:jc w:val="left"/>
              <w:rPr>
                <w:rFonts w:ascii="Times New Roman" w:hAnsi="Times New Roman" w:cs="Times New Roman"/>
                <w:sz w:val="20"/>
                <w:szCs w:val="20"/>
              </w:rPr>
            </w:pPr>
          </w:p>
          <w:p w14:paraId="5C657ADA" w14:textId="77777777" w:rsidR="007A578D" w:rsidRPr="00411F7B" w:rsidRDefault="007A578D" w:rsidP="007C1B4E">
            <w:pPr>
              <w:pStyle w:val="af9"/>
              <w:jc w:val="center"/>
              <w:rPr>
                <w:rFonts w:ascii="Times New Roman" w:hAnsi="Times New Roman" w:cs="Times New Roman"/>
                <w:sz w:val="20"/>
                <w:szCs w:val="20"/>
              </w:rPr>
            </w:pPr>
            <w:r w:rsidRPr="00411F7B">
              <w:rPr>
                <w:rFonts w:ascii="Times New Roman" w:hAnsi="Times New Roman" w:cs="Times New Roman"/>
                <w:sz w:val="20"/>
                <w:szCs w:val="20"/>
              </w:rPr>
              <w:t>S38факт &gt;= S38план, где:</w:t>
            </w:r>
          </w:p>
          <w:p w14:paraId="3C26D2FD" w14:textId="77777777" w:rsidR="007A578D" w:rsidRPr="00411F7B" w:rsidRDefault="007A578D" w:rsidP="00681097">
            <w:pPr>
              <w:pStyle w:val="af9"/>
              <w:jc w:val="left"/>
              <w:rPr>
                <w:rFonts w:ascii="Times New Roman" w:hAnsi="Times New Roman" w:cs="Times New Roman"/>
                <w:sz w:val="20"/>
                <w:szCs w:val="20"/>
              </w:rPr>
            </w:pPr>
          </w:p>
          <w:p w14:paraId="38790CED" w14:textId="77777777" w:rsidR="007A578D" w:rsidRPr="00411F7B" w:rsidRDefault="007A578D" w:rsidP="00681097">
            <w:pPr>
              <w:pStyle w:val="afb"/>
              <w:rPr>
                <w:rFonts w:ascii="Times New Roman" w:hAnsi="Times New Roman" w:cs="Times New Roman"/>
                <w:sz w:val="20"/>
                <w:szCs w:val="20"/>
              </w:rPr>
            </w:pPr>
            <w:r w:rsidRPr="00411F7B">
              <w:rPr>
                <w:rFonts w:ascii="Times New Roman" w:hAnsi="Times New Roman" w:cs="Times New Roman"/>
                <w:sz w:val="20"/>
                <w:szCs w:val="20"/>
              </w:rPr>
              <w:t>S38факт - фактическое значение показателя, рассчитанное на отчётную дату;</w:t>
            </w:r>
          </w:p>
          <w:p w14:paraId="16F1B1D9" w14:textId="77777777" w:rsidR="007A578D" w:rsidRPr="00411F7B" w:rsidRDefault="007A578D" w:rsidP="00681097">
            <w:pPr>
              <w:pStyle w:val="afb"/>
              <w:rPr>
                <w:rFonts w:ascii="Times New Roman" w:hAnsi="Times New Roman" w:cs="Times New Roman"/>
                <w:sz w:val="20"/>
                <w:szCs w:val="20"/>
              </w:rPr>
            </w:pPr>
            <w:r w:rsidRPr="00411F7B">
              <w:rPr>
                <w:rFonts w:ascii="Times New Roman" w:hAnsi="Times New Roman" w:cs="Times New Roman"/>
                <w:sz w:val="20"/>
                <w:szCs w:val="20"/>
              </w:rPr>
              <w:t>S38план - установленное плановое значение показателя за отчётный период</w:t>
            </w:r>
          </w:p>
        </w:tc>
      </w:tr>
      <w:tr w:rsidR="00DF0BAA" w:rsidRPr="00411F7B" w14:paraId="29225B85" w14:textId="77777777" w:rsidTr="00411F7B">
        <w:trPr>
          <w:trHeight w:val="1033"/>
        </w:trPr>
        <w:tc>
          <w:tcPr>
            <w:tcW w:w="1400" w:type="dxa"/>
            <w:vMerge/>
            <w:tcBorders>
              <w:top w:val="single" w:sz="4" w:space="0" w:color="auto"/>
              <w:bottom w:val="single" w:sz="4" w:space="0" w:color="auto"/>
              <w:right w:val="single" w:sz="4" w:space="0" w:color="auto"/>
            </w:tcBorders>
            <w:vAlign w:val="center"/>
          </w:tcPr>
          <w:p w14:paraId="3EC7876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7A1CFC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5AD1E4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D70200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11888A67" w14:textId="77777777" w:rsidR="007A578D" w:rsidRPr="00411F7B" w:rsidRDefault="007A578D" w:rsidP="000B08DA">
            <w:pPr>
              <w:pStyle w:val="af9"/>
              <w:rPr>
                <w:rFonts w:ascii="Times New Roman" w:hAnsi="Times New Roman" w:cs="Times New Roman"/>
                <w:sz w:val="20"/>
                <w:szCs w:val="20"/>
              </w:rPr>
            </w:pPr>
          </w:p>
        </w:tc>
      </w:tr>
      <w:tr w:rsidR="00DF0BAA" w:rsidRPr="00411F7B" w14:paraId="3755FFB9" w14:textId="77777777" w:rsidTr="00411F7B">
        <w:trPr>
          <w:trHeight w:val="1033"/>
        </w:trPr>
        <w:tc>
          <w:tcPr>
            <w:tcW w:w="1400" w:type="dxa"/>
            <w:vMerge/>
            <w:tcBorders>
              <w:top w:val="single" w:sz="4" w:space="0" w:color="auto"/>
              <w:bottom w:val="single" w:sz="4" w:space="0" w:color="auto"/>
              <w:right w:val="single" w:sz="4" w:space="0" w:color="auto"/>
            </w:tcBorders>
            <w:vAlign w:val="center"/>
          </w:tcPr>
          <w:p w14:paraId="261DD19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0FF34C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998675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6C2806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0EC3CD0D" w14:textId="77777777" w:rsidR="007A578D" w:rsidRPr="00411F7B" w:rsidRDefault="007A578D" w:rsidP="000B08DA">
            <w:pPr>
              <w:pStyle w:val="af9"/>
              <w:rPr>
                <w:rFonts w:ascii="Times New Roman" w:hAnsi="Times New Roman" w:cs="Times New Roman"/>
                <w:sz w:val="20"/>
                <w:szCs w:val="20"/>
              </w:rPr>
            </w:pPr>
          </w:p>
        </w:tc>
      </w:tr>
      <w:tr w:rsidR="00DF0BAA" w:rsidRPr="00411F7B" w14:paraId="0FA81931" w14:textId="77777777" w:rsidTr="00411F7B">
        <w:trPr>
          <w:trHeight w:val="1033"/>
        </w:trPr>
        <w:tc>
          <w:tcPr>
            <w:tcW w:w="1400" w:type="dxa"/>
            <w:vMerge/>
            <w:tcBorders>
              <w:top w:val="single" w:sz="4" w:space="0" w:color="auto"/>
              <w:bottom w:val="single" w:sz="4" w:space="0" w:color="auto"/>
              <w:right w:val="single" w:sz="4" w:space="0" w:color="auto"/>
            </w:tcBorders>
            <w:vAlign w:val="center"/>
          </w:tcPr>
          <w:p w14:paraId="79402F6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E66678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99F081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506A7A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7B5ACC8B" w14:textId="77777777" w:rsidR="007A578D" w:rsidRPr="00411F7B" w:rsidRDefault="007A578D" w:rsidP="000B08DA">
            <w:pPr>
              <w:pStyle w:val="af9"/>
              <w:rPr>
                <w:rFonts w:ascii="Times New Roman" w:hAnsi="Times New Roman" w:cs="Times New Roman"/>
                <w:sz w:val="20"/>
                <w:szCs w:val="20"/>
              </w:rPr>
            </w:pPr>
          </w:p>
        </w:tc>
      </w:tr>
      <w:tr w:rsidR="00DF0BAA" w:rsidRPr="00411F7B" w14:paraId="69A049A7" w14:textId="77777777" w:rsidTr="00411F7B">
        <w:trPr>
          <w:trHeight w:val="1033"/>
        </w:trPr>
        <w:tc>
          <w:tcPr>
            <w:tcW w:w="1400" w:type="dxa"/>
            <w:vMerge/>
            <w:tcBorders>
              <w:top w:val="single" w:sz="4" w:space="0" w:color="auto"/>
              <w:bottom w:val="single" w:sz="4" w:space="0" w:color="auto"/>
              <w:right w:val="single" w:sz="4" w:space="0" w:color="auto"/>
            </w:tcBorders>
            <w:vAlign w:val="center"/>
          </w:tcPr>
          <w:p w14:paraId="3EDB34E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A8891E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4520F8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B2B7CC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0E5D9424" w14:textId="77777777" w:rsidR="007A578D" w:rsidRPr="00411F7B" w:rsidRDefault="007A578D" w:rsidP="000B08DA">
            <w:pPr>
              <w:pStyle w:val="af9"/>
              <w:rPr>
                <w:rFonts w:ascii="Times New Roman" w:hAnsi="Times New Roman" w:cs="Times New Roman"/>
                <w:sz w:val="20"/>
                <w:szCs w:val="20"/>
              </w:rPr>
            </w:pPr>
          </w:p>
        </w:tc>
      </w:tr>
      <w:tr w:rsidR="00DF0BAA" w:rsidRPr="00411F7B" w14:paraId="27BCC49B" w14:textId="77777777" w:rsidTr="00411F7B">
        <w:trPr>
          <w:trHeight w:val="1033"/>
        </w:trPr>
        <w:tc>
          <w:tcPr>
            <w:tcW w:w="1400" w:type="dxa"/>
            <w:vMerge/>
            <w:tcBorders>
              <w:top w:val="single" w:sz="4" w:space="0" w:color="auto"/>
              <w:bottom w:val="single" w:sz="4" w:space="0" w:color="auto"/>
              <w:right w:val="single" w:sz="4" w:space="0" w:color="auto"/>
            </w:tcBorders>
            <w:vAlign w:val="center"/>
          </w:tcPr>
          <w:p w14:paraId="45367E1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68FD37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6B0E61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B7789A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23E86CDD" w14:textId="77777777" w:rsidR="007A578D" w:rsidRPr="00411F7B" w:rsidRDefault="007A578D" w:rsidP="000B08DA">
            <w:pPr>
              <w:pStyle w:val="af9"/>
              <w:rPr>
                <w:rFonts w:ascii="Times New Roman" w:hAnsi="Times New Roman" w:cs="Times New Roman"/>
                <w:sz w:val="20"/>
                <w:szCs w:val="20"/>
              </w:rPr>
            </w:pPr>
          </w:p>
        </w:tc>
      </w:tr>
      <w:tr w:rsidR="00DF0BAA" w:rsidRPr="00411F7B" w14:paraId="338626AC" w14:textId="77777777" w:rsidTr="00411F7B">
        <w:trPr>
          <w:trHeight w:val="663"/>
        </w:trPr>
        <w:tc>
          <w:tcPr>
            <w:tcW w:w="1400" w:type="dxa"/>
            <w:vMerge w:val="restart"/>
            <w:tcBorders>
              <w:top w:val="single" w:sz="4" w:space="0" w:color="auto"/>
              <w:bottom w:val="single" w:sz="4" w:space="0" w:color="auto"/>
              <w:right w:val="single" w:sz="4" w:space="0" w:color="auto"/>
            </w:tcBorders>
            <w:vAlign w:val="center"/>
          </w:tcPr>
          <w:p w14:paraId="0FCF2DDA"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S39</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1A1EB8D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Соблюдение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4F475D2C" w14:textId="4673F70C" w:rsidR="007A578D" w:rsidRPr="00411F7B" w:rsidRDefault="007C1B4E"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процент </w:t>
            </w:r>
            <w:r w:rsidR="007A578D" w:rsidRPr="00411F7B">
              <w:rPr>
                <w:rFonts w:ascii="Times New Roman" w:hAnsi="Times New Roman" w:cs="Times New Roman"/>
                <w:sz w:val="20"/>
                <w:szCs w:val="20"/>
              </w:rPr>
              <w:t>(%)</w:t>
            </w:r>
          </w:p>
        </w:tc>
        <w:tc>
          <w:tcPr>
            <w:tcW w:w="2660" w:type="dxa"/>
            <w:tcBorders>
              <w:top w:val="single" w:sz="4" w:space="0" w:color="auto"/>
              <w:left w:val="single" w:sz="4" w:space="0" w:color="auto"/>
              <w:bottom w:val="single" w:sz="4" w:space="0" w:color="auto"/>
              <w:right w:val="single" w:sz="4" w:space="0" w:color="auto"/>
            </w:tcBorders>
            <w:vAlign w:val="center"/>
          </w:tcPr>
          <w:p w14:paraId="7FCE3533"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24DBEC0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23FA7DD2" w14:textId="77777777" w:rsidR="007A578D" w:rsidRPr="00411F7B" w:rsidRDefault="007A578D" w:rsidP="000B08DA">
            <w:pPr>
              <w:pStyle w:val="af9"/>
              <w:rPr>
                <w:rFonts w:ascii="Times New Roman" w:hAnsi="Times New Roman" w:cs="Times New Roman"/>
                <w:sz w:val="20"/>
                <w:szCs w:val="20"/>
              </w:rPr>
            </w:pPr>
          </w:p>
          <w:p w14:paraId="5BB99A62"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S39 = ОТнорм и Снорм;</w:t>
            </w:r>
          </w:p>
          <w:p w14:paraId="7A648B2C" w14:textId="77777777" w:rsidR="007A578D" w:rsidRPr="00411F7B" w:rsidRDefault="007A578D" w:rsidP="000B08DA">
            <w:pPr>
              <w:pStyle w:val="af9"/>
              <w:rPr>
                <w:rFonts w:ascii="Times New Roman" w:hAnsi="Times New Roman" w:cs="Times New Roman"/>
                <w:sz w:val="20"/>
                <w:szCs w:val="20"/>
              </w:rPr>
            </w:pPr>
          </w:p>
          <w:p w14:paraId="7E3C149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ОТнорм = 50 % или 0 %; Снорм = 50 % или 0 %, где:</w:t>
            </w:r>
          </w:p>
          <w:p w14:paraId="5C66BF99" w14:textId="77777777" w:rsidR="007C1B4E" w:rsidRPr="00411F7B" w:rsidRDefault="007C1B4E" w:rsidP="000B08DA">
            <w:pPr>
              <w:pStyle w:val="afb"/>
              <w:rPr>
                <w:rFonts w:ascii="Times New Roman" w:hAnsi="Times New Roman" w:cs="Times New Roman"/>
                <w:sz w:val="20"/>
                <w:szCs w:val="20"/>
              </w:rPr>
            </w:pPr>
          </w:p>
          <w:p w14:paraId="61EDC2A2" w14:textId="68172EAE"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S39 - соблюдение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w:t>
            </w:r>
          </w:p>
          <w:p w14:paraId="7950B77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ОТнорм - соблюдение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(да/нет);</w:t>
            </w:r>
          </w:p>
          <w:p w14:paraId="289B185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Снорм - соблюдение норматива на содержание органов местного самоуправления поселения (да/нет);</w:t>
            </w:r>
          </w:p>
          <w:p w14:paraId="6100850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ОТнорм = 50 %, если соблюден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p>
          <w:p w14:paraId="6BFB96A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ОТнорм = 0 %, если не соблюден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p>
          <w:p w14:paraId="2DCFB1A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Снорм = 50 %, если соблюден норматив формирования расходов на содержание органов местного самоуправления поселения;</w:t>
            </w:r>
          </w:p>
          <w:p w14:paraId="13E0236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Снорм = 0 %, если не соблюден норматив формирования расходов на содержание органов местного самоуправления поселения.</w:t>
            </w:r>
          </w:p>
          <w:p w14:paraId="18BBBD7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755FCF19" w14:textId="77777777" w:rsidR="007A578D" w:rsidRPr="00411F7B" w:rsidRDefault="007A578D" w:rsidP="000B08DA">
            <w:pPr>
              <w:pStyle w:val="af9"/>
              <w:rPr>
                <w:rFonts w:ascii="Times New Roman" w:hAnsi="Times New Roman" w:cs="Times New Roman"/>
                <w:sz w:val="20"/>
                <w:szCs w:val="20"/>
              </w:rPr>
            </w:pPr>
          </w:p>
          <w:p w14:paraId="7798E89E"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S39факт = S39план, где:</w:t>
            </w:r>
          </w:p>
          <w:p w14:paraId="4020DD06" w14:textId="77777777" w:rsidR="007A578D" w:rsidRPr="00411F7B" w:rsidRDefault="007A578D" w:rsidP="000B08DA">
            <w:pPr>
              <w:pStyle w:val="af9"/>
              <w:rPr>
                <w:rFonts w:ascii="Times New Roman" w:hAnsi="Times New Roman" w:cs="Times New Roman"/>
                <w:sz w:val="20"/>
                <w:szCs w:val="20"/>
              </w:rPr>
            </w:pPr>
          </w:p>
          <w:p w14:paraId="47CC111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S39факт - фактическое значение показателя, рассчитанное на отчётную дату;</w:t>
            </w:r>
          </w:p>
          <w:p w14:paraId="7AB9488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S39план - установленное плановое значение показателя за отчётный период</w:t>
            </w:r>
          </w:p>
        </w:tc>
      </w:tr>
      <w:tr w:rsidR="00DF0BAA" w:rsidRPr="00411F7B" w14:paraId="3E93F679"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3C866A8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BB09E6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1BA5A9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53340E2"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0A4CDDA5" w14:textId="77777777" w:rsidR="007A578D" w:rsidRPr="00411F7B" w:rsidRDefault="007A578D" w:rsidP="000B08DA">
            <w:pPr>
              <w:pStyle w:val="af9"/>
              <w:rPr>
                <w:rFonts w:ascii="Times New Roman" w:hAnsi="Times New Roman" w:cs="Times New Roman"/>
                <w:sz w:val="20"/>
                <w:szCs w:val="20"/>
              </w:rPr>
            </w:pPr>
          </w:p>
        </w:tc>
      </w:tr>
      <w:tr w:rsidR="00DF0BAA" w:rsidRPr="00411F7B" w14:paraId="06F472B0"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4D63642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90566E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F4ABEF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18C98A4"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19C8AB0A" w14:textId="77777777" w:rsidR="007A578D" w:rsidRPr="00411F7B" w:rsidRDefault="007A578D" w:rsidP="000B08DA">
            <w:pPr>
              <w:pStyle w:val="af9"/>
              <w:rPr>
                <w:rFonts w:ascii="Times New Roman" w:hAnsi="Times New Roman" w:cs="Times New Roman"/>
                <w:sz w:val="20"/>
                <w:szCs w:val="20"/>
              </w:rPr>
            </w:pPr>
          </w:p>
        </w:tc>
      </w:tr>
      <w:tr w:rsidR="00DF0BAA" w:rsidRPr="00411F7B" w14:paraId="74D1182F"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6AE08DE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3B080B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547473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A832B04"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15164133" w14:textId="77777777" w:rsidR="007A578D" w:rsidRPr="00411F7B" w:rsidRDefault="007A578D" w:rsidP="000B08DA">
            <w:pPr>
              <w:pStyle w:val="af9"/>
              <w:rPr>
                <w:rFonts w:ascii="Times New Roman" w:hAnsi="Times New Roman" w:cs="Times New Roman"/>
                <w:sz w:val="20"/>
                <w:szCs w:val="20"/>
              </w:rPr>
            </w:pPr>
          </w:p>
        </w:tc>
      </w:tr>
      <w:tr w:rsidR="00DF0BAA" w:rsidRPr="00411F7B" w14:paraId="5977F59B"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1499B7E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830603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2E74B1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E394F0F"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179ABCC8" w14:textId="77777777" w:rsidR="007A578D" w:rsidRPr="00411F7B" w:rsidRDefault="007A578D" w:rsidP="000B08DA">
            <w:pPr>
              <w:pStyle w:val="af9"/>
              <w:rPr>
                <w:rFonts w:ascii="Times New Roman" w:hAnsi="Times New Roman" w:cs="Times New Roman"/>
                <w:sz w:val="20"/>
                <w:szCs w:val="20"/>
              </w:rPr>
            </w:pPr>
          </w:p>
        </w:tc>
      </w:tr>
      <w:tr w:rsidR="00DF0BAA" w:rsidRPr="00411F7B" w14:paraId="0986687F"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6A162F1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018B7B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F4D53E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497BB93"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5C03D257" w14:textId="77777777" w:rsidR="007A578D" w:rsidRPr="00411F7B" w:rsidRDefault="007A578D" w:rsidP="000B08DA">
            <w:pPr>
              <w:pStyle w:val="af9"/>
              <w:rPr>
                <w:rFonts w:ascii="Times New Roman" w:hAnsi="Times New Roman" w:cs="Times New Roman"/>
                <w:sz w:val="20"/>
                <w:szCs w:val="20"/>
              </w:rPr>
            </w:pPr>
          </w:p>
        </w:tc>
      </w:tr>
      <w:tr w:rsidR="00DF0BAA" w:rsidRPr="00411F7B" w14:paraId="416CD0AB"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0463827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891D1A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D2497C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FDFC2C6"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56400E14" w14:textId="77777777" w:rsidR="007A578D" w:rsidRPr="00411F7B" w:rsidRDefault="007A578D" w:rsidP="000B08DA">
            <w:pPr>
              <w:pStyle w:val="af9"/>
              <w:rPr>
                <w:rFonts w:ascii="Times New Roman" w:hAnsi="Times New Roman" w:cs="Times New Roman"/>
                <w:sz w:val="20"/>
                <w:szCs w:val="20"/>
              </w:rPr>
            </w:pPr>
          </w:p>
        </w:tc>
      </w:tr>
      <w:tr w:rsidR="00DF0BAA" w:rsidRPr="00411F7B" w14:paraId="3A6FBEAC"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068DF92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F9D110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7A2558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9B76FFC"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1D4FF7E2" w14:textId="77777777" w:rsidR="007A578D" w:rsidRPr="00411F7B" w:rsidRDefault="007A578D" w:rsidP="000B08DA">
            <w:pPr>
              <w:pStyle w:val="af9"/>
              <w:rPr>
                <w:rFonts w:ascii="Times New Roman" w:hAnsi="Times New Roman" w:cs="Times New Roman"/>
                <w:sz w:val="20"/>
                <w:szCs w:val="20"/>
              </w:rPr>
            </w:pPr>
          </w:p>
        </w:tc>
      </w:tr>
      <w:tr w:rsidR="00DF0BAA" w:rsidRPr="00411F7B" w14:paraId="2A51AC39"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6BF299C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503856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322576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77EE13B"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399368BB" w14:textId="77777777" w:rsidR="007A578D" w:rsidRPr="00411F7B" w:rsidRDefault="007A578D" w:rsidP="000B08DA">
            <w:pPr>
              <w:pStyle w:val="af9"/>
              <w:rPr>
                <w:rFonts w:ascii="Times New Roman" w:hAnsi="Times New Roman" w:cs="Times New Roman"/>
                <w:sz w:val="20"/>
                <w:szCs w:val="20"/>
              </w:rPr>
            </w:pPr>
          </w:p>
        </w:tc>
      </w:tr>
      <w:tr w:rsidR="00DF0BAA" w:rsidRPr="00411F7B" w14:paraId="394185D0"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1A48E06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8D56CC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EBB630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5D25E00"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526D2620" w14:textId="77777777" w:rsidR="007A578D" w:rsidRPr="00411F7B" w:rsidRDefault="007A578D" w:rsidP="000B08DA">
            <w:pPr>
              <w:pStyle w:val="af9"/>
              <w:rPr>
                <w:rFonts w:ascii="Times New Roman" w:hAnsi="Times New Roman" w:cs="Times New Roman"/>
                <w:sz w:val="20"/>
                <w:szCs w:val="20"/>
              </w:rPr>
            </w:pPr>
          </w:p>
        </w:tc>
      </w:tr>
      <w:tr w:rsidR="00DF0BAA" w:rsidRPr="00411F7B" w14:paraId="77790FBD"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21B74A6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FAE93C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768403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575432C"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6E9EAEBF" w14:textId="77777777" w:rsidR="007A578D" w:rsidRPr="00411F7B" w:rsidRDefault="007A578D" w:rsidP="000B08DA">
            <w:pPr>
              <w:pStyle w:val="af9"/>
              <w:rPr>
                <w:rFonts w:ascii="Times New Roman" w:hAnsi="Times New Roman" w:cs="Times New Roman"/>
                <w:sz w:val="20"/>
                <w:szCs w:val="20"/>
              </w:rPr>
            </w:pPr>
          </w:p>
        </w:tc>
      </w:tr>
      <w:tr w:rsidR="00DF0BAA" w:rsidRPr="00411F7B" w14:paraId="2543BD7E"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7A5DB8E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88B377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FDC412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FBB4191"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1DCF2275" w14:textId="77777777" w:rsidR="007A578D" w:rsidRPr="00411F7B" w:rsidRDefault="007A578D" w:rsidP="000B08DA">
            <w:pPr>
              <w:pStyle w:val="af9"/>
              <w:rPr>
                <w:rFonts w:ascii="Times New Roman" w:hAnsi="Times New Roman" w:cs="Times New Roman"/>
                <w:sz w:val="20"/>
                <w:szCs w:val="20"/>
              </w:rPr>
            </w:pPr>
          </w:p>
        </w:tc>
      </w:tr>
      <w:tr w:rsidR="00DF0BAA" w:rsidRPr="00411F7B" w14:paraId="335B10AA" w14:textId="77777777" w:rsidTr="00411F7B">
        <w:trPr>
          <w:trHeight w:val="663"/>
        </w:trPr>
        <w:tc>
          <w:tcPr>
            <w:tcW w:w="1400" w:type="dxa"/>
            <w:vMerge/>
            <w:tcBorders>
              <w:top w:val="single" w:sz="4" w:space="0" w:color="auto"/>
              <w:bottom w:val="single" w:sz="4" w:space="0" w:color="auto"/>
              <w:right w:val="single" w:sz="4" w:space="0" w:color="auto"/>
            </w:tcBorders>
            <w:vAlign w:val="center"/>
          </w:tcPr>
          <w:p w14:paraId="32C95A6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19EBE4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1F7340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3933F2B" w14:textId="77777777" w:rsidR="007A578D" w:rsidRPr="00411F7B" w:rsidRDefault="007A578D" w:rsidP="000B08DA">
            <w:pPr>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32EB13A3" w14:textId="77777777" w:rsidR="007A578D" w:rsidRPr="00411F7B" w:rsidRDefault="007A578D" w:rsidP="000B08DA">
            <w:pPr>
              <w:pStyle w:val="af9"/>
              <w:rPr>
                <w:rFonts w:ascii="Times New Roman" w:hAnsi="Times New Roman" w:cs="Times New Roman"/>
                <w:sz w:val="20"/>
                <w:szCs w:val="20"/>
              </w:rPr>
            </w:pPr>
          </w:p>
        </w:tc>
      </w:tr>
      <w:tr w:rsidR="00DF0BAA" w:rsidRPr="00411F7B" w14:paraId="3AC8A6E8" w14:textId="77777777" w:rsidTr="00411F7B">
        <w:trPr>
          <w:trHeight w:val="451"/>
        </w:trPr>
        <w:tc>
          <w:tcPr>
            <w:tcW w:w="1400" w:type="dxa"/>
            <w:vMerge w:val="restart"/>
            <w:tcBorders>
              <w:top w:val="single" w:sz="4" w:space="0" w:color="auto"/>
              <w:bottom w:val="single" w:sz="4" w:space="0" w:color="auto"/>
              <w:right w:val="single" w:sz="4" w:space="0" w:color="auto"/>
            </w:tcBorders>
            <w:vAlign w:val="center"/>
          </w:tcPr>
          <w:p w14:paraId="37B5B91C" w14:textId="77777777" w:rsidR="007C1B4E" w:rsidRPr="00411F7B" w:rsidRDefault="007C1B4E" w:rsidP="000B08DA">
            <w:pPr>
              <w:pStyle w:val="af9"/>
              <w:jc w:val="center"/>
              <w:rPr>
                <w:rFonts w:ascii="Times New Roman" w:hAnsi="Times New Roman" w:cs="Times New Roman"/>
                <w:sz w:val="20"/>
                <w:szCs w:val="20"/>
              </w:rPr>
            </w:pPr>
          </w:p>
          <w:p w14:paraId="479B2B64" w14:textId="5540F2F6"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S40</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176B270A" w14:textId="77777777" w:rsidR="007C1B4E" w:rsidRPr="00411F7B" w:rsidRDefault="007C1B4E" w:rsidP="000B08DA">
            <w:pPr>
              <w:pStyle w:val="afb"/>
              <w:rPr>
                <w:rFonts w:ascii="Times New Roman" w:hAnsi="Times New Roman" w:cs="Times New Roman"/>
                <w:sz w:val="20"/>
                <w:szCs w:val="20"/>
              </w:rPr>
            </w:pPr>
          </w:p>
          <w:p w14:paraId="26DC68CE" w14:textId="01A0F888"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Расселение аварийного жилищного фонда</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5C1836CB" w14:textId="77777777" w:rsidR="007C1B4E" w:rsidRPr="00411F7B" w:rsidRDefault="007C1B4E" w:rsidP="000B08DA">
            <w:pPr>
              <w:pStyle w:val="afb"/>
              <w:rPr>
                <w:rFonts w:ascii="Times New Roman" w:hAnsi="Times New Roman" w:cs="Times New Roman"/>
                <w:sz w:val="20"/>
                <w:szCs w:val="20"/>
              </w:rPr>
            </w:pPr>
          </w:p>
          <w:p w14:paraId="70AD79A1" w14:textId="145A0255"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4A200AA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г.п. Барсово</w:t>
            </w:r>
          </w:p>
        </w:tc>
        <w:tc>
          <w:tcPr>
            <w:tcW w:w="5806" w:type="dxa"/>
            <w:vMerge w:val="restart"/>
            <w:tcBorders>
              <w:top w:val="single" w:sz="4" w:space="0" w:color="auto"/>
              <w:left w:val="single" w:sz="4" w:space="0" w:color="auto"/>
              <w:bottom w:val="single" w:sz="4" w:space="0" w:color="auto"/>
            </w:tcBorders>
          </w:tcPr>
          <w:p w14:paraId="4A466BFC" w14:textId="77777777" w:rsidR="007A578D" w:rsidRPr="00411F7B" w:rsidRDefault="007A578D" w:rsidP="00BF3D70">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расчета показателя (нарастающим итогом):</w:t>
            </w:r>
          </w:p>
          <w:p w14:paraId="21D0E241" w14:textId="77777777" w:rsidR="007A578D" w:rsidRPr="00411F7B" w:rsidRDefault="007A578D" w:rsidP="00BF3D70">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S40= Kрд*100/Ко, где:</w:t>
            </w:r>
          </w:p>
          <w:p w14:paraId="65848FF5" w14:textId="77777777" w:rsidR="007A578D" w:rsidRPr="00411F7B" w:rsidRDefault="007A578D" w:rsidP="00BF3D70">
            <w:pPr>
              <w:pStyle w:val="af9"/>
              <w:jc w:val="left"/>
              <w:rPr>
                <w:rFonts w:ascii="Times New Roman" w:hAnsi="Times New Roman" w:cs="Times New Roman"/>
                <w:sz w:val="20"/>
                <w:szCs w:val="20"/>
              </w:rPr>
            </w:pPr>
          </w:p>
          <w:p w14:paraId="29939A9F" w14:textId="77777777" w:rsidR="007A578D" w:rsidRPr="00411F7B" w:rsidRDefault="007A578D" w:rsidP="00BF3D70">
            <w:pPr>
              <w:pStyle w:val="afb"/>
              <w:rPr>
                <w:rFonts w:ascii="Times New Roman" w:hAnsi="Times New Roman" w:cs="Times New Roman"/>
                <w:sz w:val="20"/>
                <w:szCs w:val="20"/>
              </w:rPr>
            </w:pPr>
            <w:r w:rsidRPr="00411F7B">
              <w:rPr>
                <w:rFonts w:ascii="Times New Roman" w:hAnsi="Times New Roman" w:cs="Times New Roman"/>
                <w:sz w:val="20"/>
                <w:szCs w:val="20"/>
              </w:rPr>
              <w:t>S40 - сокращение площади аварийного жилищного фонда (%),</w:t>
            </w:r>
          </w:p>
          <w:p w14:paraId="1E9F9FD4" w14:textId="77777777" w:rsidR="007A578D" w:rsidRPr="00411F7B" w:rsidRDefault="007A578D" w:rsidP="00BF3D70">
            <w:pPr>
              <w:pStyle w:val="afb"/>
              <w:rPr>
                <w:rFonts w:ascii="Times New Roman" w:hAnsi="Times New Roman" w:cs="Times New Roman"/>
                <w:sz w:val="20"/>
                <w:szCs w:val="20"/>
              </w:rPr>
            </w:pPr>
            <w:r w:rsidRPr="00411F7B">
              <w:rPr>
                <w:rFonts w:ascii="Times New Roman" w:hAnsi="Times New Roman" w:cs="Times New Roman"/>
                <w:sz w:val="20"/>
                <w:szCs w:val="20"/>
              </w:rPr>
              <w:t>Kрд - площадь расселенного аварийного фонда за отчетный период;</w:t>
            </w:r>
          </w:p>
          <w:p w14:paraId="6CC3483A" w14:textId="77777777" w:rsidR="007A578D" w:rsidRPr="00411F7B" w:rsidRDefault="007A578D" w:rsidP="00BF3D70">
            <w:pPr>
              <w:pStyle w:val="afb"/>
              <w:rPr>
                <w:rFonts w:ascii="Times New Roman" w:hAnsi="Times New Roman" w:cs="Times New Roman"/>
                <w:sz w:val="20"/>
                <w:szCs w:val="20"/>
              </w:rPr>
            </w:pPr>
            <w:r w:rsidRPr="00411F7B">
              <w:rPr>
                <w:rFonts w:ascii="Times New Roman" w:hAnsi="Times New Roman" w:cs="Times New Roman"/>
                <w:sz w:val="20"/>
                <w:szCs w:val="20"/>
              </w:rPr>
              <w:t>Ко - общая площадь аварийного жилищного фонда, подлежащая расселению в отчетном периоде.</w:t>
            </w:r>
          </w:p>
          <w:p w14:paraId="1AB6CC76" w14:textId="77777777" w:rsidR="007A578D" w:rsidRPr="00411F7B" w:rsidRDefault="007A578D" w:rsidP="00BF3D70">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71CE9A37" w14:textId="77777777" w:rsidR="007A578D" w:rsidRPr="00411F7B" w:rsidRDefault="007A578D" w:rsidP="00BF3D70">
            <w:pPr>
              <w:pStyle w:val="af9"/>
              <w:jc w:val="left"/>
              <w:rPr>
                <w:rFonts w:ascii="Times New Roman" w:hAnsi="Times New Roman" w:cs="Times New Roman"/>
                <w:sz w:val="20"/>
                <w:szCs w:val="20"/>
              </w:rPr>
            </w:pPr>
          </w:p>
          <w:p w14:paraId="1DFF1789" w14:textId="77777777" w:rsidR="007A578D" w:rsidRPr="00411F7B" w:rsidRDefault="007A578D" w:rsidP="00BF3D70">
            <w:pPr>
              <w:pStyle w:val="af9"/>
              <w:jc w:val="center"/>
              <w:rPr>
                <w:rFonts w:ascii="Times New Roman" w:hAnsi="Times New Roman" w:cs="Times New Roman"/>
                <w:sz w:val="20"/>
                <w:szCs w:val="20"/>
              </w:rPr>
            </w:pPr>
            <w:r w:rsidRPr="00411F7B">
              <w:rPr>
                <w:rFonts w:ascii="Times New Roman" w:hAnsi="Times New Roman" w:cs="Times New Roman"/>
                <w:sz w:val="20"/>
                <w:szCs w:val="20"/>
              </w:rPr>
              <w:t>S40факт &gt;= S40план, где:</w:t>
            </w:r>
          </w:p>
          <w:p w14:paraId="5E369771" w14:textId="77777777" w:rsidR="007A578D" w:rsidRPr="00411F7B" w:rsidRDefault="007A578D" w:rsidP="00BF3D70">
            <w:pPr>
              <w:pStyle w:val="af9"/>
              <w:jc w:val="left"/>
              <w:rPr>
                <w:rFonts w:ascii="Times New Roman" w:hAnsi="Times New Roman" w:cs="Times New Roman"/>
                <w:sz w:val="20"/>
                <w:szCs w:val="20"/>
              </w:rPr>
            </w:pPr>
          </w:p>
          <w:p w14:paraId="6F5CBE7D" w14:textId="77777777" w:rsidR="007A578D" w:rsidRPr="00411F7B" w:rsidRDefault="007A578D" w:rsidP="00BF3D70">
            <w:pPr>
              <w:pStyle w:val="afb"/>
              <w:rPr>
                <w:rFonts w:ascii="Times New Roman" w:hAnsi="Times New Roman" w:cs="Times New Roman"/>
                <w:sz w:val="20"/>
                <w:szCs w:val="20"/>
              </w:rPr>
            </w:pPr>
            <w:r w:rsidRPr="00411F7B">
              <w:rPr>
                <w:rFonts w:ascii="Times New Roman" w:hAnsi="Times New Roman" w:cs="Times New Roman"/>
                <w:sz w:val="20"/>
                <w:szCs w:val="20"/>
              </w:rPr>
              <w:t>S40факт - фактическое значение показателя, рассчитанное на отчётную дату;</w:t>
            </w:r>
          </w:p>
          <w:p w14:paraId="5404A597" w14:textId="77777777" w:rsidR="007A578D" w:rsidRPr="00411F7B" w:rsidRDefault="007A578D" w:rsidP="00BF3D70">
            <w:pPr>
              <w:pStyle w:val="afb"/>
              <w:rPr>
                <w:rFonts w:ascii="Times New Roman" w:hAnsi="Times New Roman" w:cs="Times New Roman"/>
                <w:sz w:val="20"/>
                <w:szCs w:val="20"/>
              </w:rPr>
            </w:pPr>
            <w:r w:rsidRPr="00411F7B">
              <w:rPr>
                <w:rFonts w:ascii="Times New Roman" w:hAnsi="Times New Roman" w:cs="Times New Roman"/>
                <w:sz w:val="20"/>
                <w:szCs w:val="20"/>
              </w:rPr>
              <w:t>S40план - установленное плановое значение показателя за отчётный период</w:t>
            </w:r>
          </w:p>
        </w:tc>
      </w:tr>
      <w:tr w:rsidR="00DF0BAA" w:rsidRPr="00411F7B" w14:paraId="3925427B" w14:textId="77777777" w:rsidTr="00411F7B">
        <w:trPr>
          <w:trHeight w:val="451"/>
        </w:trPr>
        <w:tc>
          <w:tcPr>
            <w:tcW w:w="1400" w:type="dxa"/>
            <w:vMerge/>
            <w:tcBorders>
              <w:top w:val="single" w:sz="4" w:space="0" w:color="auto"/>
              <w:bottom w:val="single" w:sz="4" w:space="0" w:color="auto"/>
              <w:right w:val="single" w:sz="4" w:space="0" w:color="auto"/>
            </w:tcBorders>
            <w:vAlign w:val="center"/>
          </w:tcPr>
          <w:p w14:paraId="3EB7E9B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08E371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AE397B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84009B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7BC1A132" w14:textId="77777777" w:rsidR="007A578D" w:rsidRPr="00411F7B" w:rsidRDefault="007A578D" w:rsidP="000B08DA">
            <w:pPr>
              <w:pStyle w:val="af9"/>
              <w:rPr>
                <w:rFonts w:ascii="Times New Roman" w:hAnsi="Times New Roman" w:cs="Times New Roman"/>
                <w:sz w:val="20"/>
                <w:szCs w:val="20"/>
              </w:rPr>
            </w:pPr>
          </w:p>
        </w:tc>
      </w:tr>
      <w:tr w:rsidR="00DF0BAA" w:rsidRPr="00411F7B" w14:paraId="3F32A062" w14:textId="77777777" w:rsidTr="00411F7B">
        <w:trPr>
          <w:trHeight w:val="451"/>
        </w:trPr>
        <w:tc>
          <w:tcPr>
            <w:tcW w:w="1400" w:type="dxa"/>
            <w:vMerge/>
            <w:tcBorders>
              <w:top w:val="single" w:sz="4" w:space="0" w:color="auto"/>
              <w:bottom w:val="single" w:sz="4" w:space="0" w:color="auto"/>
              <w:right w:val="single" w:sz="4" w:space="0" w:color="auto"/>
            </w:tcBorders>
            <w:vAlign w:val="center"/>
          </w:tcPr>
          <w:p w14:paraId="65743F2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7A7862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0D3190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D731F1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347CAC7E" w14:textId="77777777" w:rsidR="007A578D" w:rsidRPr="00411F7B" w:rsidRDefault="007A578D" w:rsidP="000B08DA">
            <w:pPr>
              <w:pStyle w:val="af9"/>
              <w:rPr>
                <w:rFonts w:ascii="Times New Roman" w:hAnsi="Times New Roman" w:cs="Times New Roman"/>
                <w:sz w:val="20"/>
                <w:szCs w:val="20"/>
              </w:rPr>
            </w:pPr>
          </w:p>
        </w:tc>
      </w:tr>
      <w:tr w:rsidR="00DF0BAA" w:rsidRPr="00411F7B" w14:paraId="37513DFA" w14:textId="77777777" w:rsidTr="00411F7B">
        <w:trPr>
          <w:trHeight w:val="452"/>
        </w:trPr>
        <w:tc>
          <w:tcPr>
            <w:tcW w:w="1400" w:type="dxa"/>
            <w:vMerge/>
            <w:tcBorders>
              <w:top w:val="single" w:sz="4" w:space="0" w:color="auto"/>
              <w:bottom w:val="single" w:sz="4" w:space="0" w:color="auto"/>
              <w:right w:val="single" w:sz="4" w:space="0" w:color="auto"/>
            </w:tcBorders>
            <w:vAlign w:val="center"/>
          </w:tcPr>
          <w:p w14:paraId="143F96D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68B45C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8016EB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A01208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58497771" w14:textId="77777777" w:rsidR="007A578D" w:rsidRPr="00411F7B" w:rsidRDefault="007A578D" w:rsidP="000B08DA">
            <w:pPr>
              <w:pStyle w:val="af9"/>
              <w:rPr>
                <w:rFonts w:ascii="Times New Roman" w:hAnsi="Times New Roman" w:cs="Times New Roman"/>
                <w:sz w:val="20"/>
                <w:szCs w:val="20"/>
              </w:rPr>
            </w:pPr>
          </w:p>
        </w:tc>
      </w:tr>
      <w:tr w:rsidR="00DF0BAA" w:rsidRPr="00411F7B" w14:paraId="72ACECB1" w14:textId="77777777" w:rsidTr="00411F7B">
        <w:trPr>
          <w:trHeight w:val="451"/>
        </w:trPr>
        <w:tc>
          <w:tcPr>
            <w:tcW w:w="1400" w:type="dxa"/>
            <w:vMerge/>
            <w:tcBorders>
              <w:top w:val="single" w:sz="4" w:space="0" w:color="auto"/>
              <w:bottom w:val="single" w:sz="4" w:space="0" w:color="auto"/>
              <w:right w:val="single" w:sz="4" w:space="0" w:color="auto"/>
            </w:tcBorders>
            <w:vAlign w:val="center"/>
          </w:tcPr>
          <w:p w14:paraId="42C36DB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E560EA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67C12F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0EFD3A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0B97DD01" w14:textId="77777777" w:rsidR="007A578D" w:rsidRPr="00411F7B" w:rsidRDefault="007A578D" w:rsidP="000B08DA">
            <w:pPr>
              <w:pStyle w:val="af9"/>
              <w:rPr>
                <w:rFonts w:ascii="Times New Roman" w:hAnsi="Times New Roman" w:cs="Times New Roman"/>
                <w:sz w:val="20"/>
                <w:szCs w:val="20"/>
              </w:rPr>
            </w:pPr>
          </w:p>
        </w:tc>
      </w:tr>
      <w:tr w:rsidR="00DF0BAA" w:rsidRPr="00411F7B" w14:paraId="1349B096" w14:textId="77777777" w:rsidTr="00411F7B">
        <w:trPr>
          <w:trHeight w:val="451"/>
        </w:trPr>
        <w:tc>
          <w:tcPr>
            <w:tcW w:w="1400" w:type="dxa"/>
            <w:vMerge/>
            <w:tcBorders>
              <w:top w:val="single" w:sz="4" w:space="0" w:color="auto"/>
              <w:bottom w:val="single" w:sz="4" w:space="0" w:color="auto"/>
              <w:right w:val="single" w:sz="4" w:space="0" w:color="auto"/>
            </w:tcBorders>
            <w:vAlign w:val="center"/>
          </w:tcPr>
          <w:p w14:paraId="6F01249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9E6342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F6AF6D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58D2F1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04543EAE" w14:textId="77777777" w:rsidR="007A578D" w:rsidRPr="00411F7B" w:rsidRDefault="007A578D" w:rsidP="000B08DA">
            <w:pPr>
              <w:pStyle w:val="af9"/>
              <w:rPr>
                <w:rFonts w:ascii="Times New Roman" w:hAnsi="Times New Roman" w:cs="Times New Roman"/>
                <w:sz w:val="20"/>
                <w:szCs w:val="20"/>
              </w:rPr>
            </w:pPr>
          </w:p>
        </w:tc>
      </w:tr>
      <w:tr w:rsidR="00DF0BAA" w:rsidRPr="00411F7B" w14:paraId="262243A7" w14:textId="77777777" w:rsidTr="00411F7B">
        <w:trPr>
          <w:trHeight w:val="451"/>
        </w:trPr>
        <w:tc>
          <w:tcPr>
            <w:tcW w:w="1400" w:type="dxa"/>
            <w:vMerge/>
            <w:tcBorders>
              <w:top w:val="single" w:sz="4" w:space="0" w:color="auto"/>
              <w:bottom w:val="single" w:sz="4" w:space="0" w:color="auto"/>
              <w:right w:val="single" w:sz="4" w:space="0" w:color="auto"/>
            </w:tcBorders>
            <w:vAlign w:val="center"/>
          </w:tcPr>
          <w:p w14:paraId="0D082F9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E16066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DFF60E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935311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18A941F5" w14:textId="77777777" w:rsidR="007A578D" w:rsidRPr="00411F7B" w:rsidRDefault="007A578D" w:rsidP="000B08DA">
            <w:pPr>
              <w:pStyle w:val="af9"/>
              <w:rPr>
                <w:rFonts w:ascii="Times New Roman" w:hAnsi="Times New Roman" w:cs="Times New Roman"/>
                <w:sz w:val="20"/>
                <w:szCs w:val="20"/>
              </w:rPr>
            </w:pPr>
          </w:p>
        </w:tc>
      </w:tr>
      <w:tr w:rsidR="00DF0BAA" w:rsidRPr="00411F7B" w14:paraId="6F5DD4B6" w14:textId="77777777" w:rsidTr="00411F7B">
        <w:trPr>
          <w:trHeight w:val="452"/>
        </w:trPr>
        <w:tc>
          <w:tcPr>
            <w:tcW w:w="1400" w:type="dxa"/>
            <w:vMerge/>
            <w:tcBorders>
              <w:top w:val="single" w:sz="4" w:space="0" w:color="auto"/>
              <w:bottom w:val="single" w:sz="4" w:space="0" w:color="auto"/>
              <w:right w:val="single" w:sz="4" w:space="0" w:color="auto"/>
            </w:tcBorders>
            <w:vAlign w:val="center"/>
          </w:tcPr>
          <w:p w14:paraId="0B8A37E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08EA74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BB32D6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3E1722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2AE522AD" w14:textId="77777777" w:rsidR="007A578D" w:rsidRPr="00411F7B" w:rsidRDefault="007A578D" w:rsidP="000B08DA">
            <w:pPr>
              <w:pStyle w:val="af9"/>
              <w:rPr>
                <w:rFonts w:ascii="Times New Roman" w:hAnsi="Times New Roman" w:cs="Times New Roman"/>
                <w:sz w:val="20"/>
                <w:szCs w:val="20"/>
              </w:rPr>
            </w:pPr>
          </w:p>
        </w:tc>
      </w:tr>
      <w:tr w:rsidR="00DF0BAA" w:rsidRPr="00411F7B" w14:paraId="40085E75" w14:textId="77777777" w:rsidTr="00411F7B">
        <w:trPr>
          <w:trHeight w:val="1296"/>
        </w:trPr>
        <w:tc>
          <w:tcPr>
            <w:tcW w:w="1400" w:type="dxa"/>
            <w:vMerge w:val="restart"/>
            <w:tcBorders>
              <w:top w:val="single" w:sz="4" w:space="0" w:color="auto"/>
              <w:bottom w:val="single" w:sz="4" w:space="0" w:color="auto"/>
              <w:right w:val="single" w:sz="4" w:space="0" w:color="auto"/>
            </w:tcBorders>
            <w:vAlign w:val="center"/>
          </w:tcPr>
          <w:p w14:paraId="7DB639AF"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S41</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52CFDA3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Наличие утвержденной инвестиционной программы в сфере теплоснабжения, водоснабжения и водоотведения</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0AF47D7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штука (шт.)</w:t>
            </w:r>
          </w:p>
        </w:tc>
        <w:tc>
          <w:tcPr>
            <w:tcW w:w="2660" w:type="dxa"/>
            <w:tcBorders>
              <w:top w:val="single" w:sz="4" w:space="0" w:color="auto"/>
              <w:left w:val="single" w:sz="4" w:space="0" w:color="auto"/>
              <w:bottom w:val="single" w:sz="4" w:space="0" w:color="auto"/>
              <w:right w:val="single" w:sz="4" w:space="0" w:color="auto"/>
            </w:tcBorders>
            <w:vAlign w:val="center"/>
          </w:tcPr>
          <w:p w14:paraId="607E7BF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val="restart"/>
            <w:tcBorders>
              <w:top w:val="single" w:sz="4" w:space="0" w:color="auto"/>
              <w:left w:val="single" w:sz="4" w:space="0" w:color="auto"/>
              <w:bottom w:val="single" w:sz="4" w:space="0" w:color="auto"/>
            </w:tcBorders>
            <w:vAlign w:val="center"/>
          </w:tcPr>
          <w:p w14:paraId="6F65EFD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34AE1D43" w14:textId="77777777" w:rsidR="007A578D" w:rsidRPr="00411F7B" w:rsidRDefault="007A578D" w:rsidP="000B08DA">
            <w:pPr>
              <w:pStyle w:val="af9"/>
              <w:rPr>
                <w:rFonts w:ascii="Times New Roman" w:hAnsi="Times New Roman" w:cs="Times New Roman"/>
                <w:sz w:val="20"/>
                <w:szCs w:val="20"/>
              </w:rPr>
            </w:pPr>
          </w:p>
          <w:p w14:paraId="16A56264"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S41 = ИПутв., где:</w:t>
            </w:r>
          </w:p>
          <w:p w14:paraId="61BC6201" w14:textId="77777777" w:rsidR="007A578D" w:rsidRPr="00411F7B" w:rsidRDefault="007A578D" w:rsidP="000B08DA">
            <w:pPr>
              <w:pStyle w:val="af9"/>
              <w:rPr>
                <w:rFonts w:ascii="Times New Roman" w:hAnsi="Times New Roman" w:cs="Times New Roman"/>
                <w:sz w:val="20"/>
                <w:szCs w:val="20"/>
              </w:rPr>
            </w:pPr>
          </w:p>
          <w:p w14:paraId="1308ABB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 41- наличие утверждённых инвестиционных программ в сфере теплоснабжения, водоснабжения и водоотведения на отчетную дату (шт.);</w:t>
            </w:r>
          </w:p>
          <w:p w14:paraId="4EB1304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ИПутв. - количество утверждённых инвестиционных программ в сфере теплоснабжения, водоснабжения и водоотведения на отчетную дату (шт.).</w:t>
            </w:r>
          </w:p>
          <w:p w14:paraId="7E96CE1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7A6E2E0F" w14:textId="77777777" w:rsidR="007A578D" w:rsidRPr="00411F7B" w:rsidRDefault="007A578D" w:rsidP="000B08DA">
            <w:pPr>
              <w:pStyle w:val="af9"/>
              <w:rPr>
                <w:rFonts w:ascii="Times New Roman" w:hAnsi="Times New Roman" w:cs="Times New Roman"/>
                <w:sz w:val="20"/>
                <w:szCs w:val="20"/>
              </w:rPr>
            </w:pPr>
          </w:p>
          <w:p w14:paraId="6FE9FBA5"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S41факт = S41план, где:</w:t>
            </w:r>
          </w:p>
          <w:p w14:paraId="7E67CF11" w14:textId="77777777" w:rsidR="007A578D" w:rsidRPr="00411F7B" w:rsidRDefault="007A578D" w:rsidP="000B08DA">
            <w:pPr>
              <w:pStyle w:val="af9"/>
              <w:rPr>
                <w:rFonts w:ascii="Times New Roman" w:hAnsi="Times New Roman" w:cs="Times New Roman"/>
                <w:sz w:val="20"/>
                <w:szCs w:val="20"/>
              </w:rPr>
            </w:pPr>
          </w:p>
          <w:p w14:paraId="6F7FAF3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S41факт - фактическое значение показателя на отчётную дату;</w:t>
            </w:r>
          </w:p>
          <w:p w14:paraId="1070D9E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S41план - установленное плановое значение показателя за отчётный период</w:t>
            </w:r>
          </w:p>
        </w:tc>
      </w:tr>
      <w:tr w:rsidR="00DF0BAA" w:rsidRPr="00411F7B" w14:paraId="7C2F7591" w14:textId="77777777" w:rsidTr="00411F7B">
        <w:trPr>
          <w:trHeight w:val="1297"/>
        </w:trPr>
        <w:tc>
          <w:tcPr>
            <w:tcW w:w="1400" w:type="dxa"/>
            <w:vMerge/>
            <w:tcBorders>
              <w:top w:val="single" w:sz="4" w:space="0" w:color="auto"/>
              <w:bottom w:val="single" w:sz="4" w:space="0" w:color="auto"/>
              <w:right w:val="single" w:sz="4" w:space="0" w:color="auto"/>
            </w:tcBorders>
            <w:vAlign w:val="center"/>
          </w:tcPr>
          <w:p w14:paraId="1C1C964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FBE119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9B581A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33AEB0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5657812C" w14:textId="77777777" w:rsidR="007A578D" w:rsidRPr="00411F7B" w:rsidRDefault="007A578D" w:rsidP="000B08DA">
            <w:pPr>
              <w:pStyle w:val="af9"/>
              <w:rPr>
                <w:rFonts w:ascii="Times New Roman" w:hAnsi="Times New Roman" w:cs="Times New Roman"/>
                <w:sz w:val="20"/>
                <w:szCs w:val="20"/>
              </w:rPr>
            </w:pPr>
          </w:p>
        </w:tc>
      </w:tr>
      <w:tr w:rsidR="00DF0BAA" w:rsidRPr="00411F7B" w14:paraId="0FDE6C60" w14:textId="77777777" w:rsidTr="00411F7B">
        <w:trPr>
          <w:trHeight w:val="1297"/>
        </w:trPr>
        <w:tc>
          <w:tcPr>
            <w:tcW w:w="1400" w:type="dxa"/>
            <w:vMerge/>
            <w:tcBorders>
              <w:top w:val="single" w:sz="4" w:space="0" w:color="auto"/>
              <w:bottom w:val="single" w:sz="4" w:space="0" w:color="auto"/>
              <w:right w:val="single" w:sz="4" w:space="0" w:color="auto"/>
            </w:tcBorders>
            <w:vAlign w:val="center"/>
          </w:tcPr>
          <w:p w14:paraId="43BE286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1209A1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AC501D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2E4245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45520C65" w14:textId="77777777" w:rsidR="007A578D" w:rsidRPr="00411F7B" w:rsidRDefault="007A578D" w:rsidP="000B08DA">
            <w:pPr>
              <w:pStyle w:val="af9"/>
              <w:rPr>
                <w:rFonts w:ascii="Times New Roman" w:hAnsi="Times New Roman" w:cs="Times New Roman"/>
                <w:sz w:val="20"/>
                <w:szCs w:val="20"/>
              </w:rPr>
            </w:pPr>
          </w:p>
        </w:tc>
      </w:tr>
      <w:tr w:rsidR="00DF0BAA" w:rsidRPr="00411F7B" w14:paraId="31AE67C6" w14:textId="77777777" w:rsidTr="008D3F45">
        <w:trPr>
          <w:trHeight w:val="436"/>
        </w:trPr>
        <w:tc>
          <w:tcPr>
            <w:tcW w:w="1400" w:type="dxa"/>
            <w:vMerge w:val="restart"/>
            <w:tcBorders>
              <w:top w:val="single" w:sz="4" w:space="0" w:color="auto"/>
              <w:bottom w:val="single" w:sz="4" w:space="0" w:color="auto"/>
              <w:right w:val="single" w:sz="4" w:space="0" w:color="auto"/>
            </w:tcBorders>
            <w:vAlign w:val="center"/>
          </w:tcPr>
          <w:p w14:paraId="62F054BF" w14:textId="0A4D1C7E" w:rsidR="007A578D" w:rsidRPr="00411F7B" w:rsidRDefault="00602CC2"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S42</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38F0143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Доля подведомственных муниципальных учреждений, имеющих утвержденные программы в сфере энергосбережения и повышения энергетической эффективности</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6D44E40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vMerge w:val="restart"/>
            <w:tcBorders>
              <w:top w:val="single" w:sz="4" w:space="0" w:color="auto"/>
              <w:left w:val="single" w:sz="4" w:space="0" w:color="auto"/>
              <w:bottom w:val="nil"/>
              <w:right w:val="single" w:sz="4" w:space="0" w:color="auto"/>
            </w:tcBorders>
            <w:vAlign w:val="center"/>
          </w:tcPr>
          <w:p w14:paraId="06ED2DDA" w14:textId="44FB4807" w:rsidR="007A578D" w:rsidRPr="00411F7B" w:rsidRDefault="00E64755" w:rsidP="00C11C7C">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val="restart"/>
            <w:tcBorders>
              <w:top w:val="single" w:sz="4" w:space="0" w:color="auto"/>
              <w:left w:val="single" w:sz="4" w:space="0" w:color="auto"/>
              <w:bottom w:val="single" w:sz="4" w:space="0" w:color="auto"/>
            </w:tcBorders>
          </w:tcPr>
          <w:p w14:paraId="5404ABFB" w14:textId="77777777" w:rsidR="007A578D" w:rsidRPr="00411F7B" w:rsidRDefault="007A578D" w:rsidP="003057C4">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5246A755" w14:textId="77777777" w:rsidR="007A578D" w:rsidRPr="00411F7B" w:rsidRDefault="007A578D" w:rsidP="003057C4">
            <w:pPr>
              <w:pStyle w:val="af9"/>
              <w:jc w:val="left"/>
              <w:rPr>
                <w:rFonts w:ascii="Times New Roman" w:hAnsi="Times New Roman" w:cs="Times New Roman"/>
                <w:sz w:val="20"/>
                <w:szCs w:val="20"/>
              </w:rPr>
            </w:pPr>
          </w:p>
          <w:p w14:paraId="7B8E37F9" w14:textId="2488D4B3" w:rsidR="007A578D" w:rsidRPr="00411F7B" w:rsidRDefault="007A578D" w:rsidP="00BF3D70">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S42 = Пэс / МУ </w:t>
            </w:r>
            <w:r w:rsidRPr="00411F7B">
              <w:rPr>
                <w:rFonts w:ascii="Times New Roman" w:hAnsi="Times New Roman" w:cs="Times New Roman"/>
                <w:noProof/>
                <w:sz w:val="20"/>
                <w:szCs w:val="20"/>
              </w:rPr>
              <w:drawing>
                <wp:inline distT="0" distB="0" distL="0" distR="0" wp14:anchorId="32B4BB6E" wp14:editId="40B96C9F">
                  <wp:extent cx="76200" cy="1428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1A065255" w14:textId="77777777" w:rsidR="007A578D" w:rsidRPr="00411F7B" w:rsidRDefault="007A578D" w:rsidP="003057C4">
            <w:pPr>
              <w:pStyle w:val="af9"/>
              <w:jc w:val="left"/>
              <w:rPr>
                <w:rFonts w:ascii="Times New Roman" w:hAnsi="Times New Roman" w:cs="Times New Roman"/>
                <w:sz w:val="20"/>
                <w:szCs w:val="20"/>
              </w:rPr>
            </w:pPr>
          </w:p>
          <w:p w14:paraId="7F91388E" w14:textId="77777777" w:rsidR="007A578D" w:rsidRPr="00411F7B" w:rsidRDefault="007A578D" w:rsidP="003057C4">
            <w:pPr>
              <w:pStyle w:val="afb"/>
              <w:rPr>
                <w:rFonts w:ascii="Times New Roman" w:hAnsi="Times New Roman" w:cs="Times New Roman"/>
                <w:sz w:val="20"/>
                <w:szCs w:val="20"/>
              </w:rPr>
            </w:pPr>
            <w:r w:rsidRPr="00411F7B">
              <w:rPr>
                <w:rFonts w:ascii="Times New Roman" w:hAnsi="Times New Roman" w:cs="Times New Roman"/>
                <w:sz w:val="20"/>
                <w:szCs w:val="20"/>
              </w:rPr>
              <w:t>S42 - доля подведомственных муниципальных учреждений, имеющих утвержденные программы в сфере энергосбережения и повышения энергетической эффективности на отчетную дату (%);</w:t>
            </w:r>
          </w:p>
          <w:p w14:paraId="013389D7" w14:textId="77777777" w:rsidR="007A578D" w:rsidRPr="00411F7B" w:rsidRDefault="007A578D" w:rsidP="003057C4">
            <w:pPr>
              <w:pStyle w:val="afb"/>
              <w:rPr>
                <w:rFonts w:ascii="Times New Roman" w:hAnsi="Times New Roman" w:cs="Times New Roman"/>
                <w:sz w:val="20"/>
                <w:szCs w:val="20"/>
              </w:rPr>
            </w:pPr>
            <w:r w:rsidRPr="00411F7B">
              <w:rPr>
                <w:rFonts w:ascii="Times New Roman" w:hAnsi="Times New Roman" w:cs="Times New Roman"/>
                <w:sz w:val="20"/>
                <w:szCs w:val="20"/>
              </w:rPr>
              <w:t xml:space="preserve">Пэс - количество программ в сфере энергосбережения и </w:t>
            </w:r>
            <w:r w:rsidRPr="00411F7B">
              <w:rPr>
                <w:rFonts w:ascii="Times New Roman" w:hAnsi="Times New Roman" w:cs="Times New Roman"/>
                <w:sz w:val="20"/>
                <w:szCs w:val="20"/>
              </w:rPr>
              <w:lastRenderedPageBreak/>
              <w:t>повышения энергетической эффективности подведомственных муниципальных учреждений на отчетную дату (соответствующих требованиям и содержащих показатели в соответствии с целевыми уровнями снижения потребления энергетических ресурсов в сопоставимых условиях при условии их установления) (шт.);</w:t>
            </w:r>
          </w:p>
          <w:p w14:paraId="313BA019" w14:textId="77777777" w:rsidR="007A578D" w:rsidRPr="00411F7B" w:rsidRDefault="007A578D" w:rsidP="003057C4">
            <w:pPr>
              <w:pStyle w:val="afb"/>
              <w:rPr>
                <w:rFonts w:ascii="Times New Roman" w:hAnsi="Times New Roman" w:cs="Times New Roman"/>
                <w:sz w:val="20"/>
                <w:szCs w:val="20"/>
              </w:rPr>
            </w:pPr>
            <w:r w:rsidRPr="00411F7B">
              <w:rPr>
                <w:rFonts w:ascii="Times New Roman" w:hAnsi="Times New Roman" w:cs="Times New Roman"/>
                <w:sz w:val="20"/>
                <w:szCs w:val="20"/>
              </w:rPr>
              <w:t>МУ - количество подведомственных муниципальных учреждений (шт.).</w:t>
            </w:r>
          </w:p>
          <w:p w14:paraId="5779B241" w14:textId="77777777" w:rsidR="007A578D" w:rsidRPr="00411F7B" w:rsidRDefault="007A578D" w:rsidP="003057C4">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72B83E6A" w14:textId="77777777" w:rsidR="007A578D" w:rsidRPr="00411F7B" w:rsidRDefault="007A578D" w:rsidP="003057C4">
            <w:pPr>
              <w:pStyle w:val="af9"/>
              <w:jc w:val="left"/>
              <w:rPr>
                <w:rFonts w:ascii="Times New Roman" w:hAnsi="Times New Roman" w:cs="Times New Roman"/>
                <w:sz w:val="20"/>
                <w:szCs w:val="20"/>
              </w:rPr>
            </w:pPr>
          </w:p>
          <w:p w14:paraId="213F6617" w14:textId="77777777" w:rsidR="007A578D" w:rsidRPr="00411F7B" w:rsidRDefault="007A578D" w:rsidP="00BF3D70">
            <w:pPr>
              <w:pStyle w:val="af9"/>
              <w:jc w:val="center"/>
              <w:rPr>
                <w:rFonts w:ascii="Times New Roman" w:hAnsi="Times New Roman" w:cs="Times New Roman"/>
                <w:sz w:val="20"/>
                <w:szCs w:val="20"/>
              </w:rPr>
            </w:pPr>
            <w:r w:rsidRPr="00411F7B">
              <w:rPr>
                <w:rFonts w:ascii="Times New Roman" w:hAnsi="Times New Roman" w:cs="Times New Roman"/>
                <w:sz w:val="20"/>
                <w:szCs w:val="20"/>
              </w:rPr>
              <w:t>S42факт &gt; = S42план, где:</w:t>
            </w:r>
          </w:p>
          <w:p w14:paraId="183C4451" w14:textId="77777777" w:rsidR="007A578D" w:rsidRPr="00411F7B" w:rsidRDefault="007A578D" w:rsidP="003057C4">
            <w:pPr>
              <w:pStyle w:val="af9"/>
              <w:jc w:val="left"/>
              <w:rPr>
                <w:rFonts w:ascii="Times New Roman" w:hAnsi="Times New Roman" w:cs="Times New Roman"/>
                <w:sz w:val="20"/>
                <w:szCs w:val="20"/>
              </w:rPr>
            </w:pPr>
          </w:p>
          <w:p w14:paraId="5B15A799" w14:textId="77777777" w:rsidR="007A578D" w:rsidRPr="00411F7B" w:rsidRDefault="007A578D" w:rsidP="003057C4">
            <w:pPr>
              <w:pStyle w:val="afb"/>
              <w:rPr>
                <w:rFonts w:ascii="Times New Roman" w:hAnsi="Times New Roman" w:cs="Times New Roman"/>
                <w:sz w:val="20"/>
                <w:szCs w:val="20"/>
              </w:rPr>
            </w:pPr>
            <w:r w:rsidRPr="00411F7B">
              <w:rPr>
                <w:rFonts w:ascii="Times New Roman" w:hAnsi="Times New Roman" w:cs="Times New Roman"/>
                <w:sz w:val="20"/>
                <w:szCs w:val="20"/>
              </w:rPr>
              <w:t>S42факт - фактическое значение показателя, рассчитанное на отчётную дату;</w:t>
            </w:r>
          </w:p>
          <w:p w14:paraId="68CB800E" w14:textId="77777777" w:rsidR="007A578D" w:rsidRPr="00411F7B" w:rsidRDefault="007A578D" w:rsidP="003057C4">
            <w:pPr>
              <w:pStyle w:val="afb"/>
              <w:rPr>
                <w:rFonts w:ascii="Times New Roman" w:hAnsi="Times New Roman" w:cs="Times New Roman"/>
                <w:sz w:val="20"/>
                <w:szCs w:val="20"/>
              </w:rPr>
            </w:pPr>
            <w:r w:rsidRPr="00411F7B">
              <w:rPr>
                <w:rFonts w:ascii="Times New Roman" w:hAnsi="Times New Roman" w:cs="Times New Roman"/>
                <w:sz w:val="20"/>
                <w:szCs w:val="20"/>
              </w:rPr>
              <w:t>S42план - установленное плановое значение показателя за отчётный период</w:t>
            </w:r>
          </w:p>
        </w:tc>
      </w:tr>
      <w:tr w:rsidR="00DF0BAA" w:rsidRPr="00411F7B" w14:paraId="68469A5C"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140F0B5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03315D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2D9E85E" w14:textId="77777777" w:rsidR="007A578D" w:rsidRPr="00411F7B" w:rsidRDefault="007A578D" w:rsidP="000B08DA">
            <w:pPr>
              <w:pStyle w:val="af9"/>
              <w:rPr>
                <w:rFonts w:ascii="Times New Roman" w:hAnsi="Times New Roman" w:cs="Times New Roman"/>
                <w:sz w:val="20"/>
                <w:szCs w:val="20"/>
              </w:rPr>
            </w:pPr>
          </w:p>
        </w:tc>
        <w:tc>
          <w:tcPr>
            <w:tcW w:w="2660" w:type="dxa"/>
            <w:vMerge/>
            <w:tcBorders>
              <w:left w:val="single" w:sz="4" w:space="0" w:color="auto"/>
              <w:bottom w:val="single" w:sz="4" w:space="0" w:color="auto"/>
              <w:right w:val="single" w:sz="4" w:space="0" w:color="auto"/>
            </w:tcBorders>
            <w:vAlign w:val="center"/>
          </w:tcPr>
          <w:p w14:paraId="5CB44360" w14:textId="5A497FB1" w:rsidR="007A578D" w:rsidRPr="00411F7B" w:rsidRDefault="007A578D" w:rsidP="003057C4">
            <w:pPr>
              <w:pStyle w:val="afb"/>
              <w:rPr>
                <w:rFonts w:ascii="Times New Roman" w:hAnsi="Times New Roman" w:cs="Times New Roman"/>
                <w:sz w:val="20"/>
                <w:szCs w:val="20"/>
              </w:rPr>
            </w:pPr>
          </w:p>
        </w:tc>
        <w:tc>
          <w:tcPr>
            <w:tcW w:w="5806" w:type="dxa"/>
            <w:vMerge/>
            <w:tcBorders>
              <w:top w:val="single" w:sz="4" w:space="0" w:color="auto"/>
              <w:left w:val="single" w:sz="4" w:space="0" w:color="auto"/>
              <w:bottom w:val="single" w:sz="4" w:space="0" w:color="auto"/>
            </w:tcBorders>
            <w:vAlign w:val="center"/>
          </w:tcPr>
          <w:p w14:paraId="0A89A2EE" w14:textId="77777777" w:rsidR="007A578D" w:rsidRPr="00411F7B" w:rsidRDefault="007A578D" w:rsidP="000B08DA">
            <w:pPr>
              <w:pStyle w:val="af9"/>
              <w:rPr>
                <w:rFonts w:ascii="Times New Roman" w:hAnsi="Times New Roman" w:cs="Times New Roman"/>
                <w:sz w:val="20"/>
                <w:szCs w:val="20"/>
              </w:rPr>
            </w:pPr>
          </w:p>
        </w:tc>
      </w:tr>
      <w:tr w:rsidR="00DF0BAA" w:rsidRPr="00411F7B" w14:paraId="3D36C40F"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779CAF5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0FF500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DAD279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6D44437" w14:textId="00F7E5EC" w:rsidR="007A578D" w:rsidRPr="00411F7B" w:rsidRDefault="00E64755" w:rsidP="0024358A">
            <w:pPr>
              <w:pStyle w:val="afb"/>
              <w:rPr>
                <w:rFonts w:ascii="Times New Roman" w:hAnsi="Times New Roman" w:cs="Times New Roman"/>
                <w:sz w:val="20"/>
                <w:szCs w:val="20"/>
              </w:rPr>
            </w:pPr>
            <w:r w:rsidRPr="00411F7B">
              <w:rPr>
                <w:rFonts w:ascii="Times New Roman" w:hAnsi="Times New Roman" w:cs="Times New Roman"/>
                <w:sz w:val="20"/>
                <w:szCs w:val="20"/>
              </w:rPr>
              <w:t>г.п. Федоровский</w:t>
            </w:r>
          </w:p>
        </w:tc>
        <w:tc>
          <w:tcPr>
            <w:tcW w:w="5806" w:type="dxa"/>
            <w:vMerge/>
            <w:tcBorders>
              <w:top w:val="single" w:sz="4" w:space="0" w:color="auto"/>
              <w:left w:val="single" w:sz="4" w:space="0" w:color="auto"/>
              <w:bottom w:val="single" w:sz="4" w:space="0" w:color="auto"/>
            </w:tcBorders>
            <w:vAlign w:val="center"/>
          </w:tcPr>
          <w:p w14:paraId="3849B7BD" w14:textId="77777777" w:rsidR="007A578D" w:rsidRPr="00411F7B" w:rsidRDefault="007A578D" w:rsidP="000B08DA">
            <w:pPr>
              <w:pStyle w:val="af9"/>
              <w:rPr>
                <w:rFonts w:ascii="Times New Roman" w:hAnsi="Times New Roman" w:cs="Times New Roman"/>
                <w:sz w:val="20"/>
                <w:szCs w:val="20"/>
              </w:rPr>
            </w:pPr>
          </w:p>
        </w:tc>
      </w:tr>
      <w:tr w:rsidR="00DF0BAA" w:rsidRPr="00411F7B" w14:paraId="4DAC3AF5"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790C506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8769C1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9503D6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64FB691" w14:textId="02A63219" w:rsidR="007A578D" w:rsidRPr="00411F7B" w:rsidRDefault="00E64755" w:rsidP="003057C4">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3B1B839C" w14:textId="77777777" w:rsidR="007A578D" w:rsidRPr="00411F7B" w:rsidRDefault="007A578D" w:rsidP="000B08DA">
            <w:pPr>
              <w:pStyle w:val="af9"/>
              <w:rPr>
                <w:rFonts w:ascii="Times New Roman" w:hAnsi="Times New Roman" w:cs="Times New Roman"/>
                <w:sz w:val="20"/>
                <w:szCs w:val="20"/>
              </w:rPr>
            </w:pPr>
          </w:p>
        </w:tc>
      </w:tr>
      <w:tr w:rsidR="00DF0BAA" w:rsidRPr="00411F7B" w14:paraId="3FD4DD86"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635EB93F" w14:textId="77777777" w:rsidR="00EA1093" w:rsidRPr="00411F7B" w:rsidRDefault="00EA1093"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3F58379" w14:textId="77777777" w:rsidR="00EA1093" w:rsidRPr="00411F7B" w:rsidRDefault="00EA1093"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CC18DC7" w14:textId="77777777" w:rsidR="00EA1093" w:rsidRPr="00411F7B" w:rsidRDefault="00EA1093" w:rsidP="000B08DA">
            <w:pPr>
              <w:pStyle w:val="af9"/>
              <w:rPr>
                <w:rFonts w:ascii="Times New Roman" w:hAnsi="Times New Roman" w:cs="Times New Roman"/>
                <w:sz w:val="20"/>
                <w:szCs w:val="20"/>
              </w:rPr>
            </w:pPr>
          </w:p>
        </w:tc>
        <w:tc>
          <w:tcPr>
            <w:tcW w:w="2660" w:type="dxa"/>
            <w:tcBorders>
              <w:top w:val="single" w:sz="4" w:space="0" w:color="auto"/>
              <w:left w:val="single" w:sz="4" w:space="0" w:color="auto"/>
              <w:right w:val="single" w:sz="4" w:space="0" w:color="auto"/>
            </w:tcBorders>
            <w:vAlign w:val="center"/>
          </w:tcPr>
          <w:p w14:paraId="6868D672" w14:textId="222CE3BF" w:rsidR="00EA1093" w:rsidRPr="00411F7B" w:rsidRDefault="00E64755" w:rsidP="003057C4">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18F7B460" w14:textId="77777777" w:rsidR="00EA1093" w:rsidRPr="00411F7B" w:rsidRDefault="00EA1093" w:rsidP="000B08DA">
            <w:pPr>
              <w:pStyle w:val="af9"/>
              <w:rPr>
                <w:rFonts w:ascii="Times New Roman" w:hAnsi="Times New Roman" w:cs="Times New Roman"/>
                <w:sz w:val="20"/>
                <w:szCs w:val="20"/>
              </w:rPr>
            </w:pPr>
          </w:p>
        </w:tc>
      </w:tr>
      <w:tr w:rsidR="00DF0BAA" w:rsidRPr="00411F7B" w14:paraId="3715F72E"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3D3760FC" w14:textId="77777777" w:rsidR="00E64755" w:rsidRPr="00411F7B" w:rsidRDefault="00E64755"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09079DE" w14:textId="77777777" w:rsidR="00E64755" w:rsidRPr="00411F7B" w:rsidRDefault="00E64755"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19FF6B8" w14:textId="77777777" w:rsidR="00E64755" w:rsidRPr="00411F7B" w:rsidRDefault="00E64755" w:rsidP="000B08DA">
            <w:pPr>
              <w:pStyle w:val="af9"/>
              <w:rPr>
                <w:rFonts w:ascii="Times New Roman" w:hAnsi="Times New Roman" w:cs="Times New Roman"/>
                <w:sz w:val="20"/>
                <w:szCs w:val="20"/>
              </w:rPr>
            </w:pPr>
          </w:p>
        </w:tc>
        <w:tc>
          <w:tcPr>
            <w:tcW w:w="2660" w:type="dxa"/>
            <w:tcBorders>
              <w:top w:val="single" w:sz="4" w:space="0" w:color="auto"/>
              <w:left w:val="single" w:sz="4" w:space="0" w:color="auto"/>
              <w:right w:val="single" w:sz="4" w:space="0" w:color="auto"/>
            </w:tcBorders>
            <w:vAlign w:val="center"/>
          </w:tcPr>
          <w:p w14:paraId="40C8A5BE" w14:textId="59C1D7E6" w:rsidR="00E64755" w:rsidRPr="00411F7B" w:rsidRDefault="00E64755" w:rsidP="003057C4">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tcBorders>
              <w:top w:val="single" w:sz="4" w:space="0" w:color="auto"/>
              <w:left w:val="single" w:sz="4" w:space="0" w:color="auto"/>
              <w:bottom w:val="single" w:sz="4" w:space="0" w:color="auto"/>
            </w:tcBorders>
            <w:vAlign w:val="center"/>
          </w:tcPr>
          <w:p w14:paraId="6C8B4D00" w14:textId="77777777" w:rsidR="00E64755" w:rsidRPr="00411F7B" w:rsidRDefault="00E64755" w:rsidP="000B08DA">
            <w:pPr>
              <w:pStyle w:val="af9"/>
              <w:rPr>
                <w:rFonts w:ascii="Times New Roman" w:hAnsi="Times New Roman" w:cs="Times New Roman"/>
                <w:sz w:val="20"/>
                <w:szCs w:val="20"/>
              </w:rPr>
            </w:pPr>
          </w:p>
        </w:tc>
      </w:tr>
      <w:tr w:rsidR="00DF0BAA" w:rsidRPr="00411F7B" w14:paraId="6406AE06"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0EAA2205" w14:textId="77777777" w:rsidR="00E64755" w:rsidRPr="00411F7B" w:rsidRDefault="00E64755"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FE7E040" w14:textId="77777777" w:rsidR="00E64755" w:rsidRPr="00411F7B" w:rsidRDefault="00E64755"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D92C732" w14:textId="77777777" w:rsidR="00E64755" w:rsidRPr="00411F7B" w:rsidRDefault="00E64755" w:rsidP="000B08DA">
            <w:pPr>
              <w:pStyle w:val="af9"/>
              <w:rPr>
                <w:rFonts w:ascii="Times New Roman" w:hAnsi="Times New Roman" w:cs="Times New Roman"/>
                <w:sz w:val="20"/>
                <w:szCs w:val="20"/>
              </w:rPr>
            </w:pPr>
          </w:p>
        </w:tc>
        <w:tc>
          <w:tcPr>
            <w:tcW w:w="2660" w:type="dxa"/>
            <w:tcBorders>
              <w:top w:val="single" w:sz="4" w:space="0" w:color="auto"/>
              <w:left w:val="single" w:sz="4" w:space="0" w:color="auto"/>
              <w:right w:val="single" w:sz="4" w:space="0" w:color="auto"/>
            </w:tcBorders>
            <w:vAlign w:val="center"/>
          </w:tcPr>
          <w:p w14:paraId="32F0C219" w14:textId="6FA7217C" w:rsidR="00E64755" w:rsidRPr="00411F7B" w:rsidRDefault="00E64755" w:rsidP="003057C4">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59531983" w14:textId="77777777" w:rsidR="00E64755" w:rsidRPr="00411F7B" w:rsidRDefault="00E64755" w:rsidP="000B08DA">
            <w:pPr>
              <w:pStyle w:val="af9"/>
              <w:rPr>
                <w:rFonts w:ascii="Times New Roman" w:hAnsi="Times New Roman" w:cs="Times New Roman"/>
                <w:sz w:val="20"/>
                <w:szCs w:val="20"/>
              </w:rPr>
            </w:pPr>
          </w:p>
        </w:tc>
      </w:tr>
      <w:tr w:rsidR="00DF0BAA" w:rsidRPr="00411F7B" w14:paraId="7A001405"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56BD99EB" w14:textId="77777777" w:rsidR="00E64755" w:rsidRPr="00411F7B" w:rsidRDefault="00E64755"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2C6A337" w14:textId="77777777" w:rsidR="00E64755" w:rsidRPr="00411F7B" w:rsidRDefault="00E64755"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9703C76" w14:textId="77777777" w:rsidR="00E64755" w:rsidRPr="00411F7B" w:rsidRDefault="00E64755" w:rsidP="000B08DA">
            <w:pPr>
              <w:pStyle w:val="af9"/>
              <w:rPr>
                <w:rFonts w:ascii="Times New Roman" w:hAnsi="Times New Roman" w:cs="Times New Roman"/>
                <w:sz w:val="20"/>
                <w:szCs w:val="20"/>
              </w:rPr>
            </w:pPr>
          </w:p>
        </w:tc>
        <w:tc>
          <w:tcPr>
            <w:tcW w:w="2660" w:type="dxa"/>
            <w:tcBorders>
              <w:top w:val="single" w:sz="4" w:space="0" w:color="auto"/>
              <w:left w:val="single" w:sz="4" w:space="0" w:color="auto"/>
              <w:right w:val="single" w:sz="4" w:space="0" w:color="auto"/>
            </w:tcBorders>
            <w:vAlign w:val="center"/>
          </w:tcPr>
          <w:p w14:paraId="41CC5FA5" w14:textId="1121250D" w:rsidR="00E64755" w:rsidRPr="00411F7B" w:rsidRDefault="00E64755" w:rsidP="003057C4">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587E228B" w14:textId="77777777" w:rsidR="00E64755" w:rsidRPr="00411F7B" w:rsidRDefault="00E64755" w:rsidP="000B08DA">
            <w:pPr>
              <w:pStyle w:val="af9"/>
              <w:rPr>
                <w:rFonts w:ascii="Times New Roman" w:hAnsi="Times New Roman" w:cs="Times New Roman"/>
                <w:sz w:val="20"/>
                <w:szCs w:val="20"/>
              </w:rPr>
            </w:pPr>
          </w:p>
        </w:tc>
      </w:tr>
      <w:tr w:rsidR="00DF0BAA" w:rsidRPr="00411F7B" w14:paraId="0A45C8B0"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004F4DBF" w14:textId="77777777" w:rsidR="00E64755" w:rsidRPr="00411F7B" w:rsidRDefault="00E64755"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D66420B" w14:textId="77777777" w:rsidR="00E64755" w:rsidRPr="00411F7B" w:rsidRDefault="00E64755"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7009FE6" w14:textId="77777777" w:rsidR="00E64755" w:rsidRPr="00411F7B" w:rsidRDefault="00E64755" w:rsidP="000B08DA">
            <w:pPr>
              <w:pStyle w:val="af9"/>
              <w:rPr>
                <w:rFonts w:ascii="Times New Roman" w:hAnsi="Times New Roman" w:cs="Times New Roman"/>
                <w:sz w:val="20"/>
                <w:szCs w:val="20"/>
              </w:rPr>
            </w:pPr>
          </w:p>
        </w:tc>
        <w:tc>
          <w:tcPr>
            <w:tcW w:w="2660" w:type="dxa"/>
            <w:tcBorders>
              <w:top w:val="single" w:sz="4" w:space="0" w:color="auto"/>
              <w:left w:val="single" w:sz="4" w:space="0" w:color="auto"/>
              <w:right w:val="single" w:sz="4" w:space="0" w:color="auto"/>
            </w:tcBorders>
            <w:vAlign w:val="center"/>
          </w:tcPr>
          <w:p w14:paraId="4E03252D" w14:textId="5204BADD" w:rsidR="00E64755" w:rsidRPr="00411F7B" w:rsidRDefault="00E64755" w:rsidP="003057C4">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69B61B64" w14:textId="77777777" w:rsidR="00E64755" w:rsidRPr="00411F7B" w:rsidRDefault="00E64755" w:rsidP="000B08DA">
            <w:pPr>
              <w:pStyle w:val="af9"/>
              <w:rPr>
                <w:rFonts w:ascii="Times New Roman" w:hAnsi="Times New Roman" w:cs="Times New Roman"/>
                <w:sz w:val="20"/>
                <w:szCs w:val="20"/>
              </w:rPr>
            </w:pPr>
          </w:p>
        </w:tc>
      </w:tr>
      <w:tr w:rsidR="00DF0BAA" w:rsidRPr="00411F7B" w14:paraId="1F6478BA"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196F1CAD" w14:textId="77777777" w:rsidR="00E64755" w:rsidRPr="00411F7B" w:rsidRDefault="00E64755"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6ABE832" w14:textId="77777777" w:rsidR="00E64755" w:rsidRPr="00411F7B" w:rsidRDefault="00E64755"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BF7ADB8" w14:textId="77777777" w:rsidR="00E64755" w:rsidRPr="00411F7B" w:rsidRDefault="00E64755" w:rsidP="000B08DA">
            <w:pPr>
              <w:pStyle w:val="af9"/>
              <w:rPr>
                <w:rFonts w:ascii="Times New Roman" w:hAnsi="Times New Roman" w:cs="Times New Roman"/>
                <w:sz w:val="20"/>
                <w:szCs w:val="20"/>
              </w:rPr>
            </w:pPr>
          </w:p>
        </w:tc>
        <w:tc>
          <w:tcPr>
            <w:tcW w:w="2660" w:type="dxa"/>
            <w:tcBorders>
              <w:top w:val="single" w:sz="4" w:space="0" w:color="auto"/>
              <w:left w:val="single" w:sz="4" w:space="0" w:color="auto"/>
              <w:right w:val="single" w:sz="4" w:space="0" w:color="auto"/>
            </w:tcBorders>
            <w:vAlign w:val="center"/>
          </w:tcPr>
          <w:p w14:paraId="07D0205F" w14:textId="3394BDF0" w:rsidR="00E64755" w:rsidRPr="00411F7B" w:rsidRDefault="00E64755" w:rsidP="003057C4">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56769CA6" w14:textId="77777777" w:rsidR="00E64755" w:rsidRPr="00411F7B" w:rsidRDefault="00E64755" w:rsidP="000B08DA">
            <w:pPr>
              <w:pStyle w:val="af9"/>
              <w:rPr>
                <w:rFonts w:ascii="Times New Roman" w:hAnsi="Times New Roman" w:cs="Times New Roman"/>
                <w:sz w:val="20"/>
                <w:szCs w:val="20"/>
              </w:rPr>
            </w:pPr>
          </w:p>
        </w:tc>
      </w:tr>
      <w:tr w:rsidR="00DF0BAA" w:rsidRPr="00411F7B" w14:paraId="42D1EEBB"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42849739" w14:textId="77777777" w:rsidR="00E64755" w:rsidRPr="00411F7B" w:rsidRDefault="00E64755"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3AA483C" w14:textId="77777777" w:rsidR="00E64755" w:rsidRPr="00411F7B" w:rsidRDefault="00E64755"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6A22087" w14:textId="77777777" w:rsidR="00E64755" w:rsidRPr="00411F7B" w:rsidRDefault="00E64755" w:rsidP="000B08DA">
            <w:pPr>
              <w:pStyle w:val="af9"/>
              <w:rPr>
                <w:rFonts w:ascii="Times New Roman" w:hAnsi="Times New Roman" w:cs="Times New Roman"/>
                <w:sz w:val="20"/>
                <w:szCs w:val="20"/>
              </w:rPr>
            </w:pPr>
          </w:p>
        </w:tc>
        <w:tc>
          <w:tcPr>
            <w:tcW w:w="2660" w:type="dxa"/>
            <w:tcBorders>
              <w:top w:val="single" w:sz="4" w:space="0" w:color="auto"/>
              <w:left w:val="single" w:sz="4" w:space="0" w:color="auto"/>
              <w:right w:val="single" w:sz="4" w:space="0" w:color="auto"/>
            </w:tcBorders>
            <w:vAlign w:val="center"/>
          </w:tcPr>
          <w:p w14:paraId="74C6C942" w14:textId="00A70A42" w:rsidR="00E64755" w:rsidRPr="00411F7B" w:rsidRDefault="00E64755" w:rsidP="003057C4">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0923F09A" w14:textId="77777777" w:rsidR="00E64755" w:rsidRPr="00411F7B" w:rsidRDefault="00E64755" w:rsidP="000B08DA">
            <w:pPr>
              <w:pStyle w:val="af9"/>
              <w:rPr>
                <w:rFonts w:ascii="Times New Roman" w:hAnsi="Times New Roman" w:cs="Times New Roman"/>
                <w:sz w:val="20"/>
                <w:szCs w:val="20"/>
              </w:rPr>
            </w:pPr>
          </w:p>
        </w:tc>
      </w:tr>
      <w:tr w:rsidR="00DF0BAA" w:rsidRPr="00411F7B" w14:paraId="4C3307CA"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60AF72A1" w14:textId="77777777" w:rsidR="00E64755" w:rsidRPr="00411F7B" w:rsidRDefault="00E64755"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5CD65AD" w14:textId="77777777" w:rsidR="00E64755" w:rsidRPr="00411F7B" w:rsidRDefault="00E64755"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3C279DB" w14:textId="77777777" w:rsidR="00E64755" w:rsidRPr="00411F7B" w:rsidRDefault="00E64755" w:rsidP="000B08DA">
            <w:pPr>
              <w:pStyle w:val="af9"/>
              <w:rPr>
                <w:rFonts w:ascii="Times New Roman" w:hAnsi="Times New Roman" w:cs="Times New Roman"/>
                <w:sz w:val="20"/>
                <w:szCs w:val="20"/>
              </w:rPr>
            </w:pPr>
          </w:p>
        </w:tc>
        <w:tc>
          <w:tcPr>
            <w:tcW w:w="2660" w:type="dxa"/>
            <w:tcBorders>
              <w:top w:val="single" w:sz="4" w:space="0" w:color="auto"/>
              <w:left w:val="single" w:sz="4" w:space="0" w:color="auto"/>
              <w:right w:val="single" w:sz="4" w:space="0" w:color="auto"/>
            </w:tcBorders>
            <w:vAlign w:val="center"/>
          </w:tcPr>
          <w:p w14:paraId="06C9C8DD" w14:textId="64D77EE2" w:rsidR="00E64755" w:rsidRPr="00411F7B" w:rsidRDefault="00E64755" w:rsidP="003057C4">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062B74F8" w14:textId="77777777" w:rsidR="00E64755" w:rsidRPr="00411F7B" w:rsidRDefault="00E64755" w:rsidP="000B08DA">
            <w:pPr>
              <w:pStyle w:val="af9"/>
              <w:rPr>
                <w:rFonts w:ascii="Times New Roman" w:hAnsi="Times New Roman" w:cs="Times New Roman"/>
                <w:sz w:val="20"/>
                <w:szCs w:val="20"/>
              </w:rPr>
            </w:pPr>
          </w:p>
        </w:tc>
      </w:tr>
      <w:tr w:rsidR="00DF0BAA" w:rsidRPr="00411F7B" w14:paraId="73AABB4D" w14:textId="77777777" w:rsidTr="008D3F45">
        <w:trPr>
          <w:trHeight w:val="436"/>
        </w:trPr>
        <w:tc>
          <w:tcPr>
            <w:tcW w:w="1400" w:type="dxa"/>
            <w:vMerge/>
            <w:tcBorders>
              <w:top w:val="single" w:sz="4" w:space="0" w:color="auto"/>
              <w:bottom w:val="single" w:sz="4" w:space="0" w:color="auto"/>
              <w:right w:val="single" w:sz="4" w:space="0" w:color="auto"/>
            </w:tcBorders>
            <w:vAlign w:val="center"/>
          </w:tcPr>
          <w:p w14:paraId="732774E9" w14:textId="77777777" w:rsidR="00C11C7C" w:rsidRPr="00411F7B" w:rsidRDefault="00C11C7C"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BBD058E" w14:textId="77777777" w:rsidR="00C11C7C" w:rsidRPr="00411F7B" w:rsidRDefault="00C11C7C"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D8AFC9E" w14:textId="77777777" w:rsidR="00C11C7C" w:rsidRPr="00411F7B" w:rsidRDefault="00C11C7C" w:rsidP="000B08DA">
            <w:pPr>
              <w:pStyle w:val="af9"/>
              <w:rPr>
                <w:rFonts w:ascii="Times New Roman" w:hAnsi="Times New Roman" w:cs="Times New Roman"/>
                <w:sz w:val="20"/>
                <w:szCs w:val="20"/>
              </w:rPr>
            </w:pPr>
          </w:p>
        </w:tc>
        <w:tc>
          <w:tcPr>
            <w:tcW w:w="2660" w:type="dxa"/>
            <w:tcBorders>
              <w:top w:val="single" w:sz="4" w:space="0" w:color="auto"/>
              <w:left w:val="single" w:sz="4" w:space="0" w:color="auto"/>
              <w:right w:val="single" w:sz="4" w:space="0" w:color="auto"/>
            </w:tcBorders>
            <w:vAlign w:val="center"/>
          </w:tcPr>
          <w:p w14:paraId="4809FFAE" w14:textId="663A6018" w:rsidR="00C11C7C" w:rsidRPr="00411F7B" w:rsidRDefault="00C11C7C" w:rsidP="00681097">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42A29E96" w14:textId="77777777" w:rsidR="00C11C7C" w:rsidRPr="00411F7B" w:rsidRDefault="00C11C7C" w:rsidP="000B08DA">
            <w:pPr>
              <w:pStyle w:val="af9"/>
              <w:rPr>
                <w:rFonts w:ascii="Times New Roman" w:hAnsi="Times New Roman" w:cs="Times New Roman"/>
                <w:sz w:val="20"/>
                <w:szCs w:val="20"/>
              </w:rPr>
            </w:pPr>
          </w:p>
        </w:tc>
      </w:tr>
      <w:tr w:rsidR="00DF0BAA" w:rsidRPr="00411F7B" w14:paraId="101CBB19" w14:textId="77777777" w:rsidTr="00411F7B">
        <w:trPr>
          <w:trHeight w:val="344"/>
        </w:trPr>
        <w:tc>
          <w:tcPr>
            <w:tcW w:w="1400" w:type="dxa"/>
            <w:vMerge w:val="restart"/>
            <w:tcBorders>
              <w:top w:val="single" w:sz="4" w:space="0" w:color="auto"/>
              <w:bottom w:val="single" w:sz="4" w:space="0" w:color="auto"/>
              <w:right w:val="single" w:sz="4" w:space="0" w:color="auto"/>
            </w:tcBorders>
            <w:vAlign w:val="center"/>
          </w:tcPr>
          <w:p w14:paraId="224A1564" w14:textId="77777777" w:rsidR="00CA46EC" w:rsidRPr="00411F7B" w:rsidRDefault="00CA46EC" w:rsidP="000B08DA">
            <w:pPr>
              <w:pStyle w:val="af9"/>
              <w:jc w:val="center"/>
              <w:rPr>
                <w:rFonts w:ascii="Times New Roman" w:hAnsi="Times New Roman" w:cs="Times New Roman"/>
                <w:sz w:val="20"/>
                <w:szCs w:val="20"/>
              </w:rPr>
            </w:pPr>
          </w:p>
          <w:p w14:paraId="73D08D8C" w14:textId="77777777" w:rsidR="00CA46EC" w:rsidRPr="00411F7B" w:rsidRDefault="00CA46EC" w:rsidP="000B08DA">
            <w:pPr>
              <w:pStyle w:val="af9"/>
              <w:jc w:val="center"/>
              <w:rPr>
                <w:rFonts w:ascii="Times New Roman" w:hAnsi="Times New Roman" w:cs="Times New Roman"/>
                <w:sz w:val="20"/>
                <w:szCs w:val="20"/>
              </w:rPr>
            </w:pPr>
          </w:p>
          <w:p w14:paraId="3C44B0DC" w14:textId="77777777" w:rsidR="00CA46EC" w:rsidRPr="00411F7B" w:rsidRDefault="00CA46EC" w:rsidP="000B08DA">
            <w:pPr>
              <w:pStyle w:val="af9"/>
              <w:jc w:val="center"/>
              <w:rPr>
                <w:rFonts w:ascii="Times New Roman" w:hAnsi="Times New Roman" w:cs="Times New Roman"/>
                <w:sz w:val="20"/>
                <w:szCs w:val="20"/>
              </w:rPr>
            </w:pPr>
          </w:p>
          <w:p w14:paraId="03732D9B" w14:textId="77777777" w:rsidR="00CA46EC" w:rsidRPr="00411F7B" w:rsidRDefault="00CA46EC" w:rsidP="000B08DA">
            <w:pPr>
              <w:pStyle w:val="af9"/>
              <w:jc w:val="center"/>
              <w:rPr>
                <w:rFonts w:ascii="Times New Roman" w:hAnsi="Times New Roman" w:cs="Times New Roman"/>
                <w:sz w:val="20"/>
                <w:szCs w:val="20"/>
              </w:rPr>
            </w:pPr>
          </w:p>
          <w:p w14:paraId="7F8CA5FB" w14:textId="36A217AE"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S43</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2DEC1C31" w14:textId="77777777" w:rsidR="00CA46EC" w:rsidRPr="00411F7B" w:rsidRDefault="00CA46EC" w:rsidP="009D6FE4">
            <w:pPr>
              <w:pStyle w:val="afb"/>
              <w:rPr>
                <w:rFonts w:ascii="Times New Roman" w:hAnsi="Times New Roman" w:cs="Times New Roman"/>
                <w:sz w:val="20"/>
                <w:szCs w:val="20"/>
              </w:rPr>
            </w:pPr>
          </w:p>
          <w:p w14:paraId="3F9CCBFA" w14:textId="77777777" w:rsidR="00CA46EC" w:rsidRPr="00411F7B" w:rsidRDefault="00CA46EC" w:rsidP="009D6FE4">
            <w:pPr>
              <w:pStyle w:val="afb"/>
              <w:rPr>
                <w:rFonts w:ascii="Times New Roman" w:hAnsi="Times New Roman" w:cs="Times New Roman"/>
                <w:sz w:val="20"/>
                <w:szCs w:val="20"/>
              </w:rPr>
            </w:pPr>
          </w:p>
          <w:p w14:paraId="316A3A0F" w14:textId="77777777" w:rsidR="00CA46EC" w:rsidRPr="00411F7B" w:rsidRDefault="00CA46EC" w:rsidP="009D6FE4">
            <w:pPr>
              <w:pStyle w:val="afb"/>
              <w:rPr>
                <w:rFonts w:ascii="Times New Roman" w:hAnsi="Times New Roman" w:cs="Times New Roman"/>
                <w:sz w:val="20"/>
                <w:szCs w:val="20"/>
              </w:rPr>
            </w:pPr>
          </w:p>
          <w:p w14:paraId="13B5EA7F" w14:textId="75D9F63B" w:rsidR="00CA46EC" w:rsidRPr="00411F7B" w:rsidRDefault="00CA46EC" w:rsidP="009D6FE4">
            <w:pPr>
              <w:pStyle w:val="afb"/>
              <w:rPr>
                <w:rFonts w:ascii="Times New Roman" w:hAnsi="Times New Roman" w:cs="Times New Roman"/>
                <w:sz w:val="20"/>
                <w:szCs w:val="20"/>
              </w:rPr>
            </w:pPr>
          </w:p>
          <w:p w14:paraId="51C879C8" w14:textId="4B4791EC" w:rsidR="007A578D" w:rsidRPr="00411F7B" w:rsidRDefault="007A578D" w:rsidP="009D6FE4">
            <w:pPr>
              <w:pStyle w:val="afb"/>
              <w:rPr>
                <w:rFonts w:ascii="Times New Roman" w:hAnsi="Times New Roman" w:cs="Times New Roman"/>
                <w:sz w:val="20"/>
                <w:szCs w:val="20"/>
              </w:rPr>
            </w:pPr>
            <w:r w:rsidRPr="00411F7B">
              <w:rPr>
                <w:rFonts w:ascii="Times New Roman" w:hAnsi="Times New Roman" w:cs="Times New Roman"/>
                <w:sz w:val="20"/>
                <w:szCs w:val="20"/>
              </w:rPr>
              <w:t>Доля граждан, принявших участие в решении во</w:t>
            </w:r>
            <w:r w:rsidR="009D6FE4" w:rsidRPr="00411F7B">
              <w:rPr>
                <w:rFonts w:ascii="Times New Roman" w:hAnsi="Times New Roman" w:cs="Times New Roman"/>
                <w:sz w:val="20"/>
                <w:szCs w:val="20"/>
              </w:rPr>
              <w:t xml:space="preserve">просов развития городской среды, </w:t>
            </w:r>
            <w:r w:rsidRPr="00411F7B">
              <w:rPr>
                <w:rFonts w:ascii="Times New Roman" w:hAnsi="Times New Roman" w:cs="Times New Roman"/>
                <w:sz w:val="20"/>
                <w:szCs w:val="20"/>
              </w:rPr>
              <w:t>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67436583" w14:textId="77777777" w:rsidR="00CA46EC" w:rsidRPr="00411F7B" w:rsidRDefault="00CA46EC" w:rsidP="000B08DA">
            <w:pPr>
              <w:pStyle w:val="afb"/>
              <w:rPr>
                <w:rFonts w:ascii="Times New Roman" w:hAnsi="Times New Roman" w:cs="Times New Roman"/>
                <w:sz w:val="20"/>
                <w:szCs w:val="20"/>
              </w:rPr>
            </w:pPr>
          </w:p>
          <w:p w14:paraId="44467818" w14:textId="77777777" w:rsidR="00CA46EC" w:rsidRPr="00411F7B" w:rsidRDefault="00CA46EC" w:rsidP="000B08DA">
            <w:pPr>
              <w:pStyle w:val="afb"/>
              <w:rPr>
                <w:rFonts w:ascii="Times New Roman" w:hAnsi="Times New Roman" w:cs="Times New Roman"/>
                <w:sz w:val="20"/>
                <w:szCs w:val="20"/>
              </w:rPr>
            </w:pPr>
          </w:p>
          <w:p w14:paraId="12CAE3D8" w14:textId="77777777" w:rsidR="00CA46EC" w:rsidRPr="00411F7B" w:rsidRDefault="00CA46EC" w:rsidP="000B08DA">
            <w:pPr>
              <w:pStyle w:val="afb"/>
              <w:rPr>
                <w:rFonts w:ascii="Times New Roman" w:hAnsi="Times New Roman" w:cs="Times New Roman"/>
                <w:sz w:val="20"/>
                <w:szCs w:val="20"/>
              </w:rPr>
            </w:pPr>
          </w:p>
          <w:p w14:paraId="17D985FC" w14:textId="77777777" w:rsidR="00CA46EC" w:rsidRPr="00411F7B" w:rsidRDefault="00CA46EC" w:rsidP="000B08DA">
            <w:pPr>
              <w:pStyle w:val="afb"/>
              <w:rPr>
                <w:rFonts w:ascii="Times New Roman" w:hAnsi="Times New Roman" w:cs="Times New Roman"/>
                <w:sz w:val="20"/>
                <w:szCs w:val="20"/>
              </w:rPr>
            </w:pPr>
          </w:p>
          <w:p w14:paraId="12F4C134" w14:textId="791E3B65"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52A4AFA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val="restart"/>
            <w:tcBorders>
              <w:top w:val="single" w:sz="4" w:space="0" w:color="auto"/>
              <w:left w:val="single" w:sz="4" w:space="0" w:color="auto"/>
              <w:bottom w:val="single" w:sz="4" w:space="0" w:color="auto"/>
            </w:tcBorders>
          </w:tcPr>
          <w:p w14:paraId="12F433C7" w14:textId="77777777" w:rsidR="007A578D" w:rsidRPr="00411F7B" w:rsidRDefault="007A578D" w:rsidP="00C11C7C">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3D73080C" w14:textId="77777777" w:rsidR="007A578D" w:rsidRPr="00411F7B" w:rsidRDefault="007A578D" w:rsidP="00C11C7C">
            <w:pPr>
              <w:pStyle w:val="af9"/>
              <w:jc w:val="left"/>
              <w:rPr>
                <w:rFonts w:ascii="Times New Roman" w:hAnsi="Times New Roman" w:cs="Times New Roman"/>
                <w:sz w:val="20"/>
                <w:szCs w:val="20"/>
              </w:rPr>
            </w:pPr>
          </w:p>
          <w:p w14:paraId="01089B64" w14:textId="77777777" w:rsidR="007A578D" w:rsidRPr="00411F7B" w:rsidRDefault="007A578D" w:rsidP="00BF3D70">
            <w:pPr>
              <w:pStyle w:val="af9"/>
              <w:jc w:val="center"/>
              <w:rPr>
                <w:rFonts w:ascii="Times New Roman" w:hAnsi="Times New Roman" w:cs="Times New Roman"/>
                <w:sz w:val="20"/>
                <w:szCs w:val="20"/>
              </w:rPr>
            </w:pPr>
            <w:r w:rsidRPr="00411F7B">
              <w:rPr>
                <w:rFonts w:ascii="Times New Roman" w:hAnsi="Times New Roman" w:cs="Times New Roman"/>
                <w:sz w:val="20"/>
                <w:szCs w:val="20"/>
              </w:rPr>
              <w:t>S43 = ГРГС/ОГ*100 %, где:</w:t>
            </w:r>
          </w:p>
          <w:p w14:paraId="3193041B" w14:textId="77777777" w:rsidR="00CA46EC" w:rsidRPr="00411F7B" w:rsidRDefault="00CA46EC" w:rsidP="00C11C7C">
            <w:pPr>
              <w:pStyle w:val="afb"/>
              <w:rPr>
                <w:rFonts w:ascii="Times New Roman" w:hAnsi="Times New Roman" w:cs="Times New Roman"/>
                <w:sz w:val="20"/>
                <w:szCs w:val="20"/>
              </w:rPr>
            </w:pPr>
          </w:p>
          <w:p w14:paraId="5DFDA6AC" w14:textId="77CDE9E6" w:rsidR="007A578D" w:rsidRPr="00411F7B" w:rsidRDefault="007A578D" w:rsidP="00C11C7C">
            <w:pPr>
              <w:pStyle w:val="afb"/>
              <w:rPr>
                <w:rFonts w:ascii="Times New Roman" w:hAnsi="Times New Roman" w:cs="Times New Roman"/>
                <w:sz w:val="20"/>
                <w:szCs w:val="20"/>
              </w:rPr>
            </w:pPr>
            <w:r w:rsidRPr="00411F7B">
              <w:rPr>
                <w:rFonts w:ascii="Times New Roman" w:hAnsi="Times New Roman" w:cs="Times New Roman"/>
                <w:sz w:val="20"/>
                <w:szCs w:val="20"/>
              </w:rPr>
              <w:t>S43 - доля граждан, принявших участие в решении вопросов развития городской среды;</w:t>
            </w:r>
          </w:p>
          <w:p w14:paraId="66F009BF" w14:textId="77777777" w:rsidR="007A578D" w:rsidRPr="00411F7B" w:rsidRDefault="007A578D" w:rsidP="00C11C7C">
            <w:pPr>
              <w:pStyle w:val="afb"/>
              <w:rPr>
                <w:rFonts w:ascii="Times New Roman" w:hAnsi="Times New Roman" w:cs="Times New Roman"/>
                <w:sz w:val="20"/>
                <w:szCs w:val="20"/>
              </w:rPr>
            </w:pPr>
            <w:r w:rsidRPr="00411F7B">
              <w:rPr>
                <w:rFonts w:ascii="Times New Roman" w:hAnsi="Times New Roman" w:cs="Times New Roman"/>
                <w:sz w:val="20"/>
                <w:szCs w:val="20"/>
              </w:rPr>
              <w:t>ГРГС - количество граждан, принявших участие в решении вопросов развития городской среды, ед.;</w:t>
            </w:r>
          </w:p>
          <w:p w14:paraId="21B2C87E" w14:textId="77777777" w:rsidR="007A578D" w:rsidRPr="00411F7B" w:rsidRDefault="007A578D" w:rsidP="00C11C7C">
            <w:pPr>
              <w:pStyle w:val="afb"/>
              <w:rPr>
                <w:rFonts w:ascii="Times New Roman" w:hAnsi="Times New Roman" w:cs="Times New Roman"/>
                <w:sz w:val="20"/>
                <w:szCs w:val="20"/>
              </w:rPr>
            </w:pPr>
            <w:r w:rsidRPr="00411F7B">
              <w:rPr>
                <w:rFonts w:ascii="Times New Roman" w:hAnsi="Times New Roman" w:cs="Times New Roman"/>
                <w:sz w:val="20"/>
                <w:szCs w:val="20"/>
              </w:rPr>
              <w:t>ОГ - общее количество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ед.</w:t>
            </w:r>
          </w:p>
          <w:p w14:paraId="62C25706" w14:textId="77777777" w:rsidR="007A578D" w:rsidRPr="00411F7B" w:rsidRDefault="007A578D" w:rsidP="00C11C7C">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5491656F" w14:textId="77777777" w:rsidR="007A578D" w:rsidRPr="00411F7B" w:rsidRDefault="007A578D" w:rsidP="00C11C7C">
            <w:pPr>
              <w:pStyle w:val="af9"/>
              <w:jc w:val="left"/>
              <w:rPr>
                <w:rFonts w:ascii="Times New Roman" w:hAnsi="Times New Roman" w:cs="Times New Roman"/>
                <w:sz w:val="20"/>
                <w:szCs w:val="20"/>
              </w:rPr>
            </w:pPr>
          </w:p>
          <w:p w14:paraId="68ED2E83" w14:textId="77777777" w:rsidR="007A578D" w:rsidRPr="00411F7B" w:rsidRDefault="007A578D" w:rsidP="00BF3D70">
            <w:pPr>
              <w:pStyle w:val="af9"/>
              <w:jc w:val="center"/>
              <w:rPr>
                <w:rFonts w:ascii="Times New Roman" w:hAnsi="Times New Roman" w:cs="Times New Roman"/>
                <w:sz w:val="20"/>
                <w:szCs w:val="20"/>
              </w:rPr>
            </w:pPr>
            <w:r w:rsidRPr="00411F7B">
              <w:rPr>
                <w:rFonts w:ascii="Times New Roman" w:hAnsi="Times New Roman" w:cs="Times New Roman"/>
                <w:sz w:val="20"/>
                <w:szCs w:val="20"/>
              </w:rPr>
              <w:t>S43факт &gt;= S43план, где:</w:t>
            </w:r>
          </w:p>
          <w:p w14:paraId="6E1E3399" w14:textId="77777777" w:rsidR="007A578D" w:rsidRPr="00411F7B" w:rsidRDefault="007A578D" w:rsidP="00C11C7C">
            <w:pPr>
              <w:pStyle w:val="af9"/>
              <w:jc w:val="left"/>
              <w:rPr>
                <w:rFonts w:ascii="Times New Roman" w:hAnsi="Times New Roman" w:cs="Times New Roman"/>
                <w:sz w:val="20"/>
                <w:szCs w:val="20"/>
              </w:rPr>
            </w:pPr>
          </w:p>
          <w:p w14:paraId="17AE76E3" w14:textId="77777777" w:rsidR="007A578D" w:rsidRPr="00411F7B" w:rsidRDefault="007A578D" w:rsidP="00C11C7C">
            <w:pPr>
              <w:pStyle w:val="afb"/>
              <w:rPr>
                <w:rFonts w:ascii="Times New Roman" w:hAnsi="Times New Roman" w:cs="Times New Roman"/>
                <w:sz w:val="20"/>
                <w:szCs w:val="20"/>
              </w:rPr>
            </w:pPr>
            <w:r w:rsidRPr="00411F7B">
              <w:rPr>
                <w:rFonts w:ascii="Times New Roman" w:hAnsi="Times New Roman" w:cs="Times New Roman"/>
                <w:sz w:val="20"/>
                <w:szCs w:val="20"/>
              </w:rPr>
              <w:t>S 43факт - фактическое значение показателя, рассчитанное на отчётную дату;</w:t>
            </w:r>
          </w:p>
          <w:p w14:paraId="1B139126" w14:textId="77777777" w:rsidR="007A578D" w:rsidRPr="00411F7B" w:rsidRDefault="007A578D" w:rsidP="00C11C7C">
            <w:pPr>
              <w:pStyle w:val="afb"/>
              <w:rPr>
                <w:rFonts w:ascii="Times New Roman" w:hAnsi="Times New Roman" w:cs="Times New Roman"/>
                <w:sz w:val="20"/>
                <w:szCs w:val="20"/>
              </w:rPr>
            </w:pPr>
            <w:r w:rsidRPr="00411F7B">
              <w:rPr>
                <w:rFonts w:ascii="Times New Roman" w:hAnsi="Times New Roman" w:cs="Times New Roman"/>
                <w:sz w:val="20"/>
                <w:szCs w:val="20"/>
              </w:rPr>
              <w:t>S43план - установленное плановое значение показателя за отчётный период</w:t>
            </w:r>
          </w:p>
        </w:tc>
      </w:tr>
      <w:tr w:rsidR="00DF0BAA" w:rsidRPr="00411F7B" w14:paraId="1FDD8501"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3942645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30FD7D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1D8071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79572E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Федоровский</w:t>
            </w:r>
          </w:p>
        </w:tc>
        <w:tc>
          <w:tcPr>
            <w:tcW w:w="5806" w:type="dxa"/>
            <w:vMerge/>
            <w:tcBorders>
              <w:top w:val="single" w:sz="4" w:space="0" w:color="auto"/>
              <w:left w:val="single" w:sz="4" w:space="0" w:color="auto"/>
              <w:bottom w:val="single" w:sz="4" w:space="0" w:color="auto"/>
            </w:tcBorders>
            <w:vAlign w:val="center"/>
          </w:tcPr>
          <w:p w14:paraId="6B659E18" w14:textId="77777777" w:rsidR="007A578D" w:rsidRPr="00411F7B" w:rsidRDefault="007A578D" w:rsidP="000B08DA">
            <w:pPr>
              <w:pStyle w:val="af9"/>
              <w:rPr>
                <w:rFonts w:ascii="Times New Roman" w:hAnsi="Times New Roman" w:cs="Times New Roman"/>
                <w:sz w:val="20"/>
                <w:szCs w:val="20"/>
              </w:rPr>
            </w:pPr>
          </w:p>
        </w:tc>
      </w:tr>
      <w:tr w:rsidR="00DF0BAA" w:rsidRPr="00411F7B" w14:paraId="10C695EC" w14:textId="77777777" w:rsidTr="00411F7B">
        <w:trPr>
          <w:trHeight w:val="344"/>
        </w:trPr>
        <w:tc>
          <w:tcPr>
            <w:tcW w:w="1400" w:type="dxa"/>
            <w:vMerge/>
            <w:tcBorders>
              <w:top w:val="single" w:sz="4" w:space="0" w:color="auto"/>
              <w:bottom w:val="single" w:sz="4" w:space="0" w:color="auto"/>
              <w:right w:val="single" w:sz="4" w:space="0" w:color="auto"/>
            </w:tcBorders>
            <w:vAlign w:val="center"/>
          </w:tcPr>
          <w:p w14:paraId="10442D2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28567C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2EABD4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26CC01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tcBorders>
              <w:top w:val="single" w:sz="4" w:space="0" w:color="auto"/>
              <w:left w:val="single" w:sz="4" w:space="0" w:color="auto"/>
              <w:bottom w:val="single" w:sz="4" w:space="0" w:color="auto"/>
            </w:tcBorders>
            <w:vAlign w:val="center"/>
          </w:tcPr>
          <w:p w14:paraId="1111DDBE" w14:textId="77777777" w:rsidR="007A578D" w:rsidRPr="00411F7B" w:rsidRDefault="007A578D" w:rsidP="000B08DA">
            <w:pPr>
              <w:pStyle w:val="af9"/>
              <w:rPr>
                <w:rFonts w:ascii="Times New Roman" w:hAnsi="Times New Roman" w:cs="Times New Roman"/>
                <w:sz w:val="20"/>
                <w:szCs w:val="20"/>
              </w:rPr>
            </w:pPr>
          </w:p>
        </w:tc>
      </w:tr>
      <w:tr w:rsidR="00DF0BAA" w:rsidRPr="00411F7B" w14:paraId="08205646"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2D724AF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4B1A89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E9E573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B83C99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29D8A6B4" w14:textId="77777777" w:rsidR="007A578D" w:rsidRPr="00411F7B" w:rsidRDefault="007A578D" w:rsidP="000B08DA">
            <w:pPr>
              <w:pStyle w:val="af9"/>
              <w:rPr>
                <w:rFonts w:ascii="Times New Roman" w:hAnsi="Times New Roman" w:cs="Times New Roman"/>
                <w:sz w:val="20"/>
                <w:szCs w:val="20"/>
              </w:rPr>
            </w:pPr>
          </w:p>
        </w:tc>
      </w:tr>
      <w:tr w:rsidR="00DF0BAA" w:rsidRPr="00411F7B" w14:paraId="79E4FDF4"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5B9A7EF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104B04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BEB6DA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1D9B18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277C3B12" w14:textId="77777777" w:rsidR="007A578D" w:rsidRPr="00411F7B" w:rsidRDefault="007A578D" w:rsidP="000B08DA">
            <w:pPr>
              <w:pStyle w:val="af9"/>
              <w:rPr>
                <w:rFonts w:ascii="Times New Roman" w:hAnsi="Times New Roman" w:cs="Times New Roman"/>
                <w:sz w:val="20"/>
                <w:szCs w:val="20"/>
              </w:rPr>
            </w:pPr>
          </w:p>
        </w:tc>
      </w:tr>
      <w:tr w:rsidR="00DF0BAA" w:rsidRPr="00411F7B" w14:paraId="423B1794" w14:textId="77777777" w:rsidTr="00411F7B">
        <w:trPr>
          <w:trHeight w:val="344"/>
        </w:trPr>
        <w:tc>
          <w:tcPr>
            <w:tcW w:w="1400" w:type="dxa"/>
            <w:vMerge/>
            <w:tcBorders>
              <w:top w:val="single" w:sz="4" w:space="0" w:color="auto"/>
              <w:bottom w:val="single" w:sz="4" w:space="0" w:color="auto"/>
              <w:right w:val="single" w:sz="4" w:space="0" w:color="auto"/>
            </w:tcBorders>
            <w:vAlign w:val="center"/>
          </w:tcPr>
          <w:p w14:paraId="60EF6BF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C0E5D3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E1AE97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97A3B1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4139AD2F" w14:textId="77777777" w:rsidR="007A578D" w:rsidRPr="00411F7B" w:rsidRDefault="007A578D" w:rsidP="000B08DA">
            <w:pPr>
              <w:pStyle w:val="af9"/>
              <w:rPr>
                <w:rFonts w:ascii="Times New Roman" w:hAnsi="Times New Roman" w:cs="Times New Roman"/>
                <w:sz w:val="20"/>
                <w:szCs w:val="20"/>
              </w:rPr>
            </w:pPr>
          </w:p>
        </w:tc>
      </w:tr>
      <w:tr w:rsidR="00DF0BAA" w:rsidRPr="00411F7B" w14:paraId="32D85F64"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70045DA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289EE8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0901AC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360935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4B0085C2" w14:textId="77777777" w:rsidR="007A578D" w:rsidRPr="00411F7B" w:rsidRDefault="007A578D" w:rsidP="000B08DA">
            <w:pPr>
              <w:pStyle w:val="af9"/>
              <w:rPr>
                <w:rFonts w:ascii="Times New Roman" w:hAnsi="Times New Roman" w:cs="Times New Roman"/>
                <w:sz w:val="20"/>
                <w:szCs w:val="20"/>
              </w:rPr>
            </w:pPr>
          </w:p>
        </w:tc>
      </w:tr>
      <w:tr w:rsidR="00DF0BAA" w:rsidRPr="00411F7B" w14:paraId="4B8DBDDA" w14:textId="77777777" w:rsidTr="00411F7B">
        <w:trPr>
          <w:trHeight w:val="344"/>
        </w:trPr>
        <w:tc>
          <w:tcPr>
            <w:tcW w:w="1400" w:type="dxa"/>
            <w:vMerge/>
            <w:tcBorders>
              <w:top w:val="single" w:sz="4" w:space="0" w:color="auto"/>
              <w:bottom w:val="single" w:sz="4" w:space="0" w:color="auto"/>
              <w:right w:val="single" w:sz="4" w:space="0" w:color="auto"/>
            </w:tcBorders>
            <w:vAlign w:val="center"/>
          </w:tcPr>
          <w:p w14:paraId="31D05B9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155942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B218B2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0E397E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3648539D" w14:textId="77777777" w:rsidR="007A578D" w:rsidRPr="00411F7B" w:rsidRDefault="007A578D" w:rsidP="000B08DA">
            <w:pPr>
              <w:pStyle w:val="af9"/>
              <w:rPr>
                <w:rFonts w:ascii="Times New Roman" w:hAnsi="Times New Roman" w:cs="Times New Roman"/>
                <w:sz w:val="20"/>
                <w:szCs w:val="20"/>
              </w:rPr>
            </w:pPr>
          </w:p>
        </w:tc>
      </w:tr>
      <w:tr w:rsidR="00DF0BAA" w:rsidRPr="00411F7B" w14:paraId="3E142820"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17B92CB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5F4234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1F9E4E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ACF862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26595E8E" w14:textId="77777777" w:rsidR="007A578D" w:rsidRPr="00411F7B" w:rsidRDefault="007A578D" w:rsidP="000B08DA">
            <w:pPr>
              <w:pStyle w:val="af9"/>
              <w:rPr>
                <w:rFonts w:ascii="Times New Roman" w:hAnsi="Times New Roman" w:cs="Times New Roman"/>
                <w:sz w:val="20"/>
                <w:szCs w:val="20"/>
              </w:rPr>
            </w:pPr>
          </w:p>
        </w:tc>
      </w:tr>
      <w:tr w:rsidR="00DF0BAA" w:rsidRPr="00411F7B" w14:paraId="5AB9F424"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265432F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732D67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45A4C5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72EF5B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3F95B7CA" w14:textId="77777777" w:rsidR="007A578D" w:rsidRPr="00411F7B" w:rsidRDefault="007A578D" w:rsidP="000B08DA">
            <w:pPr>
              <w:pStyle w:val="af9"/>
              <w:rPr>
                <w:rFonts w:ascii="Times New Roman" w:hAnsi="Times New Roman" w:cs="Times New Roman"/>
                <w:sz w:val="20"/>
                <w:szCs w:val="20"/>
              </w:rPr>
            </w:pPr>
          </w:p>
        </w:tc>
      </w:tr>
      <w:tr w:rsidR="00DF0BAA" w:rsidRPr="00411F7B" w14:paraId="65BAB5E9" w14:textId="77777777" w:rsidTr="00411F7B">
        <w:trPr>
          <w:trHeight w:val="344"/>
        </w:trPr>
        <w:tc>
          <w:tcPr>
            <w:tcW w:w="1400" w:type="dxa"/>
            <w:vMerge/>
            <w:tcBorders>
              <w:top w:val="single" w:sz="4" w:space="0" w:color="auto"/>
              <w:bottom w:val="single" w:sz="4" w:space="0" w:color="auto"/>
              <w:right w:val="single" w:sz="4" w:space="0" w:color="auto"/>
            </w:tcBorders>
            <w:vAlign w:val="center"/>
          </w:tcPr>
          <w:p w14:paraId="2AD7F0B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93A0B3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2CE524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036E78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155BE974" w14:textId="77777777" w:rsidR="007A578D" w:rsidRPr="00411F7B" w:rsidRDefault="007A578D" w:rsidP="000B08DA">
            <w:pPr>
              <w:pStyle w:val="af9"/>
              <w:rPr>
                <w:rFonts w:ascii="Times New Roman" w:hAnsi="Times New Roman" w:cs="Times New Roman"/>
                <w:sz w:val="20"/>
                <w:szCs w:val="20"/>
              </w:rPr>
            </w:pPr>
          </w:p>
        </w:tc>
      </w:tr>
      <w:tr w:rsidR="00DF0BAA" w:rsidRPr="00411F7B" w14:paraId="16312FB1"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46E195F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743324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7EC5F7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217A01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6F64705C" w14:textId="77777777" w:rsidR="007A578D" w:rsidRPr="00411F7B" w:rsidRDefault="007A578D" w:rsidP="000B08DA">
            <w:pPr>
              <w:pStyle w:val="af9"/>
              <w:rPr>
                <w:rFonts w:ascii="Times New Roman" w:hAnsi="Times New Roman" w:cs="Times New Roman"/>
                <w:sz w:val="20"/>
                <w:szCs w:val="20"/>
              </w:rPr>
            </w:pPr>
          </w:p>
        </w:tc>
      </w:tr>
      <w:tr w:rsidR="00DF0BAA" w:rsidRPr="00411F7B" w14:paraId="35F4BC50" w14:textId="77777777" w:rsidTr="00411F7B">
        <w:trPr>
          <w:trHeight w:val="345"/>
        </w:trPr>
        <w:tc>
          <w:tcPr>
            <w:tcW w:w="1400" w:type="dxa"/>
            <w:vMerge/>
            <w:tcBorders>
              <w:top w:val="single" w:sz="4" w:space="0" w:color="auto"/>
              <w:bottom w:val="single" w:sz="4" w:space="0" w:color="auto"/>
              <w:right w:val="single" w:sz="4" w:space="0" w:color="auto"/>
            </w:tcBorders>
            <w:vAlign w:val="center"/>
          </w:tcPr>
          <w:p w14:paraId="77FF4F0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8877C1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0B028D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11B999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3ADF4B3C" w14:textId="77777777" w:rsidR="007A578D" w:rsidRPr="00411F7B" w:rsidRDefault="007A578D" w:rsidP="000B08DA">
            <w:pPr>
              <w:pStyle w:val="af9"/>
              <w:rPr>
                <w:rFonts w:ascii="Times New Roman" w:hAnsi="Times New Roman" w:cs="Times New Roman"/>
                <w:sz w:val="20"/>
                <w:szCs w:val="20"/>
              </w:rPr>
            </w:pPr>
          </w:p>
        </w:tc>
      </w:tr>
      <w:tr w:rsidR="00DF0BAA" w:rsidRPr="00411F7B" w14:paraId="7AE76863" w14:textId="77777777" w:rsidTr="00411F7B">
        <w:trPr>
          <w:trHeight w:val="1680"/>
        </w:trPr>
        <w:tc>
          <w:tcPr>
            <w:tcW w:w="1400" w:type="dxa"/>
            <w:vMerge w:val="restart"/>
            <w:tcBorders>
              <w:top w:val="single" w:sz="4" w:space="0" w:color="auto"/>
              <w:bottom w:val="single" w:sz="4" w:space="0" w:color="auto"/>
              <w:right w:val="single" w:sz="4" w:space="0" w:color="auto"/>
            </w:tcBorders>
            <w:vAlign w:val="center"/>
          </w:tcPr>
          <w:p w14:paraId="08E9266D"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S44</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7373E38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Отсутствие нарушений сроков оплаты за потребленные топливно-энергетические ресурсы, необходимые для обеспечения деятельности организаций жилищно-коммунального комплекса, предусмотренных договорами поставки</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3FEBF01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шт.</w:t>
            </w:r>
          </w:p>
        </w:tc>
        <w:tc>
          <w:tcPr>
            <w:tcW w:w="2660" w:type="dxa"/>
            <w:tcBorders>
              <w:top w:val="single" w:sz="4" w:space="0" w:color="auto"/>
              <w:left w:val="single" w:sz="4" w:space="0" w:color="auto"/>
              <w:bottom w:val="single" w:sz="4" w:space="0" w:color="auto"/>
              <w:right w:val="single" w:sz="4" w:space="0" w:color="auto"/>
            </w:tcBorders>
            <w:vAlign w:val="center"/>
          </w:tcPr>
          <w:p w14:paraId="59671BA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val="restart"/>
            <w:tcBorders>
              <w:top w:val="single" w:sz="4" w:space="0" w:color="auto"/>
              <w:left w:val="single" w:sz="4" w:space="0" w:color="auto"/>
              <w:bottom w:val="single" w:sz="4" w:space="0" w:color="auto"/>
            </w:tcBorders>
            <w:vAlign w:val="center"/>
          </w:tcPr>
          <w:p w14:paraId="639C48A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7D9B3176" w14:textId="77777777" w:rsidR="007A578D" w:rsidRPr="00411F7B" w:rsidRDefault="007A578D" w:rsidP="000B08DA">
            <w:pPr>
              <w:pStyle w:val="af9"/>
              <w:rPr>
                <w:rFonts w:ascii="Times New Roman" w:hAnsi="Times New Roman" w:cs="Times New Roman"/>
                <w:sz w:val="20"/>
                <w:szCs w:val="20"/>
              </w:rPr>
            </w:pPr>
          </w:p>
          <w:p w14:paraId="45C56810"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S44 = Жфакт, где:</w:t>
            </w:r>
          </w:p>
          <w:p w14:paraId="413612BE" w14:textId="77777777" w:rsidR="007A578D" w:rsidRPr="00411F7B" w:rsidRDefault="007A578D" w:rsidP="000B08DA">
            <w:pPr>
              <w:pStyle w:val="af9"/>
              <w:rPr>
                <w:rFonts w:ascii="Times New Roman" w:hAnsi="Times New Roman" w:cs="Times New Roman"/>
                <w:sz w:val="20"/>
                <w:szCs w:val="20"/>
              </w:rPr>
            </w:pPr>
          </w:p>
          <w:p w14:paraId="5279D03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S44 - отсутствие нарушений сроков оплаты за потребленные топливно-энергетические ресурсы, необходимые для обеспечения деятельности организаций жилищно-коммунального комплекса, предусмотренных договорами поставки (шт.);</w:t>
            </w:r>
          </w:p>
          <w:p w14:paraId="263511D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Жфакт - фактическое количество нарушений сроков оплаты за потребленные топливно-энергетические ресурсы, необходимые для обеспечения деятельности организаций жилищно-коммунального комплекса, предусмотренных договорами поставки (шт.).</w:t>
            </w:r>
          </w:p>
          <w:p w14:paraId="5CF937D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5FE141A6" w14:textId="77777777" w:rsidR="007A578D" w:rsidRPr="00411F7B" w:rsidRDefault="007A578D" w:rsidP="000B08DA">
            <w:pPr>
              <w:pStyle w:val="af9"/>
              <w:rPr>
                <w:rFonts w:ascii="Times New Roman" w:hAnsi="Times New Roman" w:cs="Times New Roman"/>
                <w:sz w:val="20"/>
                <w:szCs w:val="20"/>
              </w:rPr>
            </w:pPr>
          </w:p>
          <w:p w14:paraId="5FA05CC3"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S44факт = S44план, где:</w:t>
            </w:r>
          </w:p>
          <w:p w14:paraId="26138E6A" w14:textId="77777777" w:rsidR="007A578D" w:rsidRPr="00411F7B" w:rsidRDefault="007A578D" w:rsidP="000B08DA">
            <w:pPr>
              <w:pStyle w:val="af9"/>
              <w:rPr>
                <w:rFonts w:ascii="Times New Roman" w:hAnsi="Times New Roman" w:cs="Times New Roman"/>
                <w:sz w:val="20"/>
                <w:szCs w:val="20"/>
              </w:rPr>
            </w:pPr>
          </w:p>
          <w:p w14:paraId="574B4FB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S44факт - фактическое значение показателя, рассчитанное на отчётную дату;</w:t>
            </w:r>
          </w:p>
          <w:p w14:paraId="7F3E568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S44план - установленное плановое значение показателя за отчётный период</w:t>
            </w:r>
          </w:p>
        </w:tc>
      </w:tr>
      <w:tr w:rsidR="00DF0BAA" w:rsidRPr="00411F7B" w14:paraId="787140C8" w14:textId="77777777" w:rsidTr="00411F7B">
        <w:trPr>
          <w:trHeight w:val="1680"/>
        </w:trPr>
        <w:tc>
          <w:tcPr>
            <w:tcW w:w="1400" w:type="dxa"/>
            <w:vMerge/>
            <w:tcBorders>
              <w:top w:val="single" w:sz="4" w:space="0" w:color="auto"/>
              <w:bottom w:val="single" w:sz="4" w:space="0" w:color="auto"/>
              <w:right w:val="single" w:sz="4" w:space="0" w:color="auto"/>
            </w:tcBorders>
            <w:vAlign w:val="center"/>
          </w:tcPr>
          <w:p w14:paraId="1A9CA63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6A03B9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C1B7DA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5B143E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0C8761B2" w14:textId="77777777" w:rsidR="007A578D" w:rsidRPr="00411F7B" w:rsidRDefault="007A578D" w:rsidP="000B08DA">
            <w:pPr>
              <w:pStyle w:val="af9"/>
              <w:rPr>
                <w:rFonts w:ascii="Times New Roman" w:hAnsi="Times New Roman" w:cs="Times New Roman"/>
                <w:sz w:val="20"/>
                <w:szCs w:val="20"/>
              </w:rPr>
            </w:pPr>
          </w:p>
        </w:tc>
      </w:tr>
      <w:tr w:rsidR="00DF0BAA" w:rsidRPr="00411F7B" w14:paraId="73A20CA9" w14:textId="77777777" w:rsidTr="00411F7B">
        <w:trPr>
          <w:trHeight w:val="1680"/>
        </w:trPr>
        <w:tc>
          <w:tcPr>
            <w:tcW w:w="1400" w:type="dxa"/>
            <w:vMerge/>
            <w:tcBorders>
              <w:top w:val="single" w:sz="4" w:space="0" w:color="auto"/>
              <w:bottom w:val="single" w:sz="4" w:space="0" w:color="auto"/>
              <w:right w:val="single" w:sz="4" w:space="0" w:color="auto"/>
            </w:tcBorders>
            <w:vAlign w:val="center"/>
          </w:tcPr>
          <w:p w14:paraId="2BCF330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6E4EBC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7353A0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FFF31F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Федоровский</w:t>
            </w:r>
          </w:p>
        </w:tc>
        <w:tc>
          <w:tcPr>
            <w:tcW w:w="5806" w:type="dxa"/>
            <w:vMerge/>
            <w:tcBorders>
              <w:top w:val="single" w:sz="4" w:space="0" w:color="auto"/>
              <w:left w:val="single" w:sz="4" w:space="0" w:color="auto"/>
              <w:bottom w:val="single" w:sz="4" w:space="0" w:color="auto"/>
            </w:tcBorders>
            <w:vAlign w:val="center"/>
          </w:tcPr>
          <w:p w14:paraId="6C2CEFBA" w14:textId="77777777" w:rsidR="007A578D" w:rsidRPr="00411F7B" w:rsidRDefault="007A578D" w:rsidP="000B08DA">
            <w:pPr>
              <w:pStyle w:val="af9"/>
              <w:rPr>
                <w:rFonts w:ascii="Times New Roman" w:hAnsi="Times New Roman" w:cs="Times New Roman"/>
                <w:sz w:val="20"/>
                <w:szCs w:val="20"/>
              </w:rPr>
            </w:pPr>
          </w:p>
        </w:tc>
      </w:tr>
      <w:tr w:rsidR="00DF0BAA" w:rsidRPr="00411F7B" w14:paraId="77C849D9" w14:textId="77777777" w:rsidTr="00411F7B">
        <w:trPr>
          <w:trHeight w:val="1143"/>
        </w:trPr>
        <w:tc>
          <w:tcPr>
            <w:tcW w:w="1400" w:type="dxa"/>
            <w:vMerge w:val="restart"/>
            <w:tcBorders>
              <w:top w:val="single" w:sz="4" w:space="0" w:color="auto"/>
              <w:bottom w:val="single" w:sz="4" w:space="0" w:color="auto"/>
              <w:right w:val="single" w:sz="4" w:space="0" w:color="auto"/>
            </w:tcBorders>
            <w:vAlign w:val="center"/>
          </w:tcPr>
          <w:p w14:paraId="2ACCAB7A"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S45</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08DB395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Наличие схем теплоснабжения, водоснабжения и водоотведения, актуализированных в соответствии с установленными требованиями</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5D34A10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штука (шт.)</w:t>
            </w:r>
          </w:p>
        </w:tc>
        <w:tc>
          <w:tcPr>
            <w:tcW w:w="2660" w:type="dxa"/>
            <w:tcBorders>
              <w:top w:val="single" w:sz="4" w:space="0" w:color="auto"/>
              <w:left w:val="single" w:sz="4" w:space="0" w:color="auto"/>
              <w:bottom w:val="single" w:sz="4" w:space="0" w:color="auto"/>
              <w:right w:val="single" w:sz="4" w:space="0" w:color="auto"/>
            </w:tcBorders>
            <w:vAlign w:val="center"/>
          </w:tcPr>
          <w:p w14:paraId="4711F67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val="restart"/>
            <w:tcBorders>
              <w:top w:val="single" w:sz="4" w:space="0" w:color="auto"/>
              <w:left w:val="single" w:sz="4" w:space="0" w:color="auto"/>
              <w:bottom w:val="single" w:sz="4" w:space="0" w:color="auto"/>
            </w:tcBorders>
            <w:vAlign w:val="center"/>
          </w:tcPr>
          <w:p w14:paraId="1727F45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72D481CB" w14:textId="77777777" w:rsidR="007A578D" w:rsidRPr="00411F7B" w:rsidRDefault="007A578D" w:rsidP="000B08DA">
            <w:pPr>
              <w:pStyle w:val="af9"/>
              <w:rPr>
                <w:rFonts w:ascii="Times New Roman" w:hAnsi="Times New Roman" w:cs="Times New Roman"/>
                <w:sz w:val="20"/>
                <w:szCs w:val="20"/>
              </w:rPr>
            </w:pPr>
          </w:p>
          <w:p w14:paraId="5D8435B1"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S45 = Стс., где:</w:t>
            </w:r>
          </w:p>
          <w:p w14:paraId="340CA556" w14:textId="77777777" w:rsidR="007A578D" w:rsidRPr="00411F7B" w:rsidRDefault="007A578D" w:rsidP="000B08DA">
            <w:pPr>
              <w:pStyle w:val="af9"/>
              <w:rPr>
                <w:rFonts w:ascii="Times New Roman" w:hAnsi="Times New Roman" w:cs="Times New Roman"/>
                <w:sz w:val="20"/>
                <w:szCs w:val="20"/>
              </w:rPr>
            </w:pPr>
          </w:p>
          <w:p w14:paraId="642FAC8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S45 - наличие актуализированных схем теплоснабжения, водоснабжения и водоотведения на отчетную дату (шт.);</w:t>
            </w:r>
          </w:p>
          <w:p w14:paraId="13F9D00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Стс. - количество актуализированных схем теплоснабжения, водоснабжения и водоотведения на отчетную дату (шт.).</w:t>
            </w:r>
          </w:p>
          <w:p w14:paraId="71AE0CA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3D2875C1" w14:textId="77777777" w:rsidR="007A578D" w:rsidRPr="00411F7B" w:rsidRDefault="007A578D" w:rsidP="000B08DA">
            <w:pPr>
              <w:pStyle w:val="af9"/>
              <w:rPr>
                <w:rFonts w:ascii="Times New Roman" w:hAnsi="Times New Roman" w:cs="Times New Roman"/>
                <w:sz w:val="20"/>
                <w:szCs w:val="20"/>
              </w:rPr>
            </w:pPr>
          </w:p>
          <w:p w14:paraId="543A362B"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S45факт = S45план, где:</w:t>
            </w:r>
          </w:p>
          <w:p w14:paraId="583CED48" w14:textId="77777777" w:rsidR="007A578D" w:rsidRPr="00411F7B" w:rsidRDefault="007A578D" w:rsidP="000B08DA">
            <w:pPr>
              <w:pStyle w:val="af9"/>
              <w:rPr>
                <w:rFonts w:ascii="Times New Roman" w:hAnsi="Times New Roman" w:cs="Times New Roman"/>
                <w:sz w:val="20"/>
                <w:szCs w:val="20"/>
              </w:rPr>
            </w:pPr>
          </w:p>
          <w:p w14:paraId="3467BEF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S45факт - фактическое значение показателя на отчётную дату;</w:t>
            </w:r>
          </w:p>
          <w:p w14:paraId="0B1510F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S45план - установленное плановое значение показателя за отчётный период</w:t>
            </w:r>
          </w:p>
        </w:tc>
      </w:tr>
      <w:tr w:rsidR="00DF0BAA" w:rsidRPr="00411F7B" w14:paraId="05E19389" w14:textId="77777777" w:rsidTr="00411F7B">
        <w:trPr>
          <w:trHeight w:val="1143"/>
        </w:trPr>
        <w:tc>
          <w:tcPr>
            <w:tcW w:w="1400" w:type="dxa"/>
            <w:vMerge/>
            <w:tcBorders>
              <w:top w:val="single" w:sz="4" w:space="0" w:color="auto"/>
              <w:bottom w:val="single" w:sz="4" w:space="0" w:color="auto"/>
              <w:right w:val="single" w:sz="4" w:space="0" w:color="auto"/>
            </w:tcBorders>
            <w:vAlign w:val="center"/>
          </w:tcPr>
          <w:p w14:paraId="59C6137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EE5FCB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81D1108"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E235938" w14:textId="4F6B2F8E" w:rsidR="007A578D" w:rsidRPr="00411F7B" w:rsidRDefault="007A578D" w:rsidP="009D11C8">
            <w:pPr>
              <w:pStyle w:val="afb"/>
              <w:rPr>
                <w:rFonts w:ascii="Times New Roman" w:hAnsi="Times New Roman" w:cs="Times New Roman"/>
                <w:sz w:val="20"/>
                <w:szCs w:val="20"/>
              </w:rPr>
            </w:pPr>
            <w:r w:rsidRPr="00411F7B">
              <w:rPr>
                <w:rFonts w:ascii="Times New Roman" w:hAnsi="Times New Roman" w:cs="Times New Roman"/>
                <w:sz w:val="20"/>
                <w:szCs w:val="20"/>
              </w:rPr>
              <w:t>г.п. Ф</w:t>
            </w:r>
            <w:r w:rsidR="009D11C8" w:rsidRPr="00411F7B">
              <w:rPr>
                <w:rFonts w:ascii="Times New Roman" w:hAnsi="Times New Roman" w:cs="Times New Roman"/>
                <w:sz w:val="20"/>
                <w:szCs w:val="20"/>
              </w:rPr>
              <w:t>е</w:t>
            </w:r>
            <w:r w:rsidRPr="00411F7B">
              <w:rPr>
                <w:rFonts w:ascii="Times New Roman" w:hAnsi="Times New Roman" w:cs="Times New Roman"/>
                <w:sz w:val="20"/>
                <w:szCs w:val="20"/>
              </w:rPr>
              <w:t>доровский</w:t>
            </w:r>
          </w:p>
        </w:tc>
        <w:tc>
          <w:tcPr>
            <w:tcW w:w="5806" w:type="dxa"/>
            <w:vMerge/>
            <w:tcBorders>
              <w:top w:val="single" w:sz="4" w:space="0" w:color="auto"/>
              <w:left w:val="single" w:sz="4" w:space="0" w:color="auto"/>
              <w:bottom w:val="single" w:sz="4" w:space="0" w:color="auto"/>
            </w:tcBorders>
            <w:vAlign w:val="center"/>
          </w:tcPr>
          <w:p w14:paraId="7D226FD0" w14:textId="77777777" w:rsidR="007A578D" w:rsidRPr="00411F7B" w:rsidRDefault="007A578D" w:rsidP="000B08DA">
            <w:pPr>
              <w:pStyle w:val="af9"/>
              <w:rPr>
                <w:rFonts w:ascii="Times New Roman" w:hAnsi="Times New Roman" w:cs="Times New Roman"/>
                <w:sz w:val="20"/>
                <w:szCs w:val="20"/>
              </w:rPr>
            </w:pPr>
          </w:p>
        </w:tc>
      </w:tr>
      <w:tr w:rsidR="00DF0BAA" w:rsidRPr="00411F7B" w14:paraId="75877413" w14:textId="77777777" w:rsidTr="00411F7B">
        <w:trPr>
          <w:trHeight w:val="1144"/>
        </w:trPr>
        <w:tc>
          <w:tcPr>
            <w:tcW w:w="1400" w:type="dxa"/>
            <w:vMerge/>
            <w:tcBorders>
              <w:top w:val="single" w:sz="4" w:space="0" w:color="auto"/>
              <w:bottom w:val="single" w:sz="4" w:space="0" w:color="auto"/>
              <w:right w:val="single" w:sz="4" w:space="0" w:color="auto"/>
            </w:tcBorders>
            <w:vAlign w:val="center"/>
          </w:tcPr>
          <w:p w14:paraId="39E5B38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C261EA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D74001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633FDA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1397735F" w14:textId="77777777" w:rsidR="007A578D" w:rsidRPr="00411F7B" w:rsidRDefault="007A578D" w:rsidP="000B08DA">
            <w:pPr>
              <w:pStyle w:val="af9"/>
              <w:rPr>
                <w:rFonts w:ascii="Times New Roman" w:hAnsi="Times New Roman" w:cs="Times New Roman"/>
                <w:sz w:val="20"/>
                <w:szCs w:val="20"/>
              </w:rPr>
            </w:pPr>
          </w:p>
        </w:tc>
      </w:tr>
      <w:tr w:rsidR="00DF0BAA" w:rsidRPr="00411F7B" w14:paraId="37D916AC" w14:textId="77777777" w:rsidTr="00411F7B">
        <w:trPr>
          <w:trHeight w:val="873"/>
        </w:trPr>
        <w:tc>
          <w:tcPr>
            <w:tcW w:w="1400" w:type="dxa"/>
            <w:vMerge w:val="restart"/>
            <w:tcBorders>
              <w:top w:val="single" w:sz="4" w:space="0" w:color="auto"/>
              <w:bottom w:val="single" w:sz="4" w:space="0" w:color="auto"/>
              <w:right w:val="single" w:sz="4" w:space="0" w:color="auto"/>
            </w:tcBorders>
            <w:vAlign w:val="center"/>
          </w:tcPr>
          <w:p w14:paraId="687CF6CF" w14:textId="50AFA7BA"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S46</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55E15721" w14:textId="62C1A139" w:rsidR="007A578D" w:rsidRPr="00411F7B" w:rsidRDefault="007A578D" w:rsidP="00CA46EC">
            <w:pPr>
              <w:pStyle w:val="afb"/>
              <w:rPr>
                <w:rFonts w:ascii="Times New Roman" w:hAnsi="Times New Roman" w:cs="Times New Roman"/>
                <w:sz w:val="20"/>
                <w:szCs w:val="20"/>
              </w:rPr>
            </w:pPr>
            <w:r w:rsidRPr="00411F7B">
              <w:rPr>
                <w:rFonts w:ascii="Times New Roman" w:hAnsi="Times New Roman" w:cs="Times New Roman"/>
                <w:sz w:val="20"/>
                <w:szCs w:val="20"/>
              </w:rPr>
              <w:t xml:space="preserve">Полнота размещения информации на едином портале бюджетной системы Российской </w:t>
            </w:r>
            <w:r w:rsidRPr="00411F7B">
              <w:rPr>
                <w:rFonts w:ascii="Times New Roman" w:hAnsi="Times New Roman" w:cs="Times New Roman"/>
                <w:sz w:val="20"/>
                <w:szCs w:val="20"/>
              </w:rPr>
              <w:lastRenderedPageBreak/>
              <w:t xml:space="preserve">Федерации в соответствии с </w:t>
            </w:r>
            <w:r w:rsidR="009D6FE4" w:rsidRPr="00411F7B">
              <w:rPr>
                <w:rFonts w:ascii="Times New Roman" w:hAnsi="Times New Roman" w:cs="Times New Roman"/>
                <w:sz w:val="20"/>
                <w:szCs w:val="20"/>
              </w:rPr>
              <w:t>п</w:t>
            </w:r>
            <w:r w:rsidRPr="00411F7B">
              <w:rPr>
                <w:rFonts w:ascii="Times New Roman" w:hAnsi="Times New Roman" w:cs="Times New Roman"/>
                <w:sz w:val="20"/>
                <w:szCs w:val="20"/>
              </w:rPr>
              <w:t>риказом Министерства финансов Российской Федерации</w:t>
            </w:r>
            <w:r w:rsidR="00CA46EC" w:rsidRPr="00411F7B">
              <w:rPr>
                <w:rFonts w:ascii="Times New Roman" w:hAnsi="Times New Roman" w:cs="Times New Roman"/>
                <w:sz w:val="20"/>
                <w:szCs w:val="20"/>
              </w:rPr>
              <w:t xml:space="preserve"> </w:t>
            </w:r>
            <w:r w:rsidR="001B075F" w:rsidRPr="00411F7B">
              <w:rPr>
                <w:rFonts w:ascii="Times New Roman" w:hAnsi="Times New Roman" w:cs="Times New Roman"/>
                <w:sz w:val="20"/>
                <w:szCs w:val="20"/>
              </w:rPr>
              <w:t xml:space="preserve">от 28 декабря 2016 </w:t>
            </w:r>
            <w:r w:rsidRPr="00411F7B">
              <w:rPr>
                <w:rFonts w:ascii="Times New Roman" w:hAnsi="Times New Roman" w:cs="Times New Roman"/>
                <w:sz w:val="20"/>
                <w:szCs w:val="20"/>
              </w:rPr>
              <w:t xml:space="preserve">года </w:t>
            </w:r>
            <w:r w:rsidR="001B075F" w:rsidRPr="00411F7B">
              <w:rPr>
                <w:rFonts w:ascii="Times New Roman" w:hAnsi="Times New Roman" w:cs="Times New Roman"/>
                <w:sz w:val="20"/>
                <w:szCs w:val="20"/>
              </w:rPr>
              <w:t xml:space="preserve">№ </w:t>
            </w:r>
            <w:r w:rsidR="009D11C8" w:rsidRPr="00411F7B">
              <w:rPr>
                <w:rFonts w:ascii="Times New Roman" w:hAnsi="Times New Roman" w:cs="Times New Roman"/>
                <w:sz w:val="20"/>
                <w:szCs w:val="20"/>
              </w:rPr>
              <w:t>243н «</w:t>
            </w:r>
            <w:r w:rsidRPr="00411F7B">
              <w:rPr>
                <w:rFonts w:ascii="Times New Roman" w:hAnsi="Times New Roman" w:cs="Times New Roman"/>
                <w:sz w:val="20"/>
                <w:szCs w:val="20"/>
              </w:rPr>
              <w:t>О составе и порядке размещения и предоставления информации на едином портале бюджетной системы Российской Федерации</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(Приказ </w:t>
            </w:r>
            <w:r w:rsidR="009D11C8" w:rsidRPr="00411F7B">
              <w:rPr>
                <w:rFonts w:ascii="Times New Roman" w:hAnsi="Times New Roman" w:cs="Times New Roman"/>
                <w:sz w:val="20"/>
                <w:szCs w:val="20"/>
              </w:rPr>
              <w:t>№</w:t>
            </w:r>
            <w:r w:rsidR="00CA46EC" w:rsidRPr="00411F7B">
              <w:rPr>
                <w:rFonts w:ascii="Times New Roman" w:hAnsi="Times New Roman" w:cs="Times New Roman"/>
                <w:sz w:val="20"/>
                <w:szCs w:val="20"/>
              </w:rPr>
              <w:t xml:space="preserve"> </w:t>
            </w:r>
            <w:r w:rsidRPr="00411F7B">
              <w:rPr>
                <w:rFonts w:ascii="Times New Roman" w:hAnsi="Times New Roman" w:cs="Times New Roman"/>
                <w:sz w:val="20"/>
                <w:szCs w:val="20"/>
              </w:rPr>
              <w:t>243н)</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40D85DF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479A73F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val="restart"/>
            <w:tcBorders>
              <w:top w:val="single" w:sz="4" w:space="0" w:color="auto"/>
              <w:left w:val="single" w:sz="4" w:space="0" w:color="auto"/>
              <w:bottom w:val="single" w:sz="4" w:space="0" w:color="auto"/>
            </w:tcBorders>
            <w:vAlign w:val="center"/>
          </w:tcPr>
          <w:p w14:paraId="0B5EFE3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564BE5D0" w14:textId="77777777" w:rsidR="007A578D" w:rsidRPr="00411F7B" w:rsidRDefault="007A578D" w:rsidP="000B08DA">
            <w:pPr>
              <w:pStyle w:val="af9"/>
              <w:rPr>
                <w:rFonts w:ascii="Times New Roman" w:hAnsi="Times New Roman" w:cs="Times New Roman"/>
                <w:sz w:val="20"/>
                <w:szCs w:val="20"/>
              </w:rPr>
            </w:pPr>
          </w:p>
          <w:p w14:paraId="38BC483C" w14:textId="2066CA44"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S46 = Дзап./Дэл. бюдж</w:t>
            </w:r>
            <w:r w:rsidRPr="00411F7B">
              <w:rPr>
                <w:rFonts w:ascii="Times New Roman" w:hAnsi="Times New Roman" w:cs="Times New Roman"/>
                <w:noProof/>
                <w:sz w:val="20"/>
                <w:szCs w:val="20"/>
              </w:rPr>
              <w:drawing>
                <wp:inline distT="0" distB="0" distL="0" distR="0" wp14:anchorId="5A8733CA" wp14:editId="30C2132F">
                  <wp:extent cx="76200" cy="142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6200" cy="142875"/>
                          </a:xfrm>
                          <a:prstGeom prst="rect">
                            <a:avLst/>
                          </a:prstGeom>
                          <a:noFill/>
                          <a:ln>
                            <a:noFill/>
                          </a:ln>
                        </pic:spPr>
                      </pic:pic>
                    </a:graphicData>
                  </a:graphic>
                </wp:inline>
              </w:drawing>
            </w:r>
            <w:r w:rsidRPr="00411F7B">
              <w:rPr>
                <w:rFonts w:ascii="Times New Roman" w:hAnsi="Times New Roman" w:cs="Times New Roman"/>
                <w:sz w:val="20"/>
                <w:szCs w:val="20"/>
              </w:rPr>
              <w:t xml:space="preserve"> 100 %, где:</w:t>
            </w:r>
          </w:p>
          <w:p w14:paraId="2A2C0050" w14:textId="77777777" w:rsidR="007A578D" w:rsidRPr="00411F7B" w:rsidRDefault="007A578D" w:rsidP="000B08DA">
            <w:pPr>
              <w:pStyle w:val="af9"/>
              <w:rPr>
                <w:rFonts w:ascii="Times New Roman" w:hAnsi="Times New Roman" w:cs="Times New Roman"/>
                <w:sz w:val="20"/>
                <w:szCs w:val="20"/>
              </w:rPr>
            </w:pPr>
          </w:p>
          <w:p w14:paraId="7514C0B8" w14:textId="0F26C09F"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S46 - полнота заполнения данных на едином портале бюджетной системы Российской Федерации в соответствии с Приказом </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243н (%);</w:t>
            </w:r>
          </w:p>
          <w:p w14:paraId="383253D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Дзап. - количество формуляров, сведения по которым заполнены (обновлены) (ед);</w:t>
            </w:r>
          </w:p>
          <w:p w14:paraId="7DC863C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Дэл.бюдж - количество формуляров, подлежащих заполнению (обновлению) на отчетную дату (ед.).</w:t>
            </w:r>
          </w:p>
          <w:p w14:paraId="0BA7E9D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43C280FF" w14:textId="77777777" w:rsidR="007A578D" w:rsidRPr="00411F7B" w:rsidRDefault="007A578D" w:rsidP="000B08DA">
            <w:pPr>
              <w:pStyle w:val="af9"/>
              <w:rPr>
                <w:rFonts w:ascii="Times New Roman" w:hAnsi="Times New Roman" w:cs="Times New Roman"/>
                <w:sz w:val="20"/>
                <w:szCs w:val="20"/>
              </w:rPr>
            </w:pPr>
          </w:p>
          <w:p w14:paraId="17DB90B4"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S46факт = S46план, где:</w:t>
            </w:r>
          </w:p>
          <w:p w14:paraId="5D4B099A" w14:textId="77777777" w:rsidR="007A578D" w:rsidRPr="00411F7B" w:rsidRDefault="007A578D" w:rsidP="000B08DA">
            <w:pPr>
              <w:pStyle w:val="af9"/>
              <w:rPr>
                <w:rFonts w:ascii="Times New Roman" w:hAnsi="Times New Roman" w:cs="Times New Roman"/>
                <w:sz w:val="20"/>
                <w:szCs w:val="20"/>
              </w:rPr>
            </w:pPr>
          </w:p>
          <w:p w14:paraId="22BC4C5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S46факт - фактическое значение показателя, рассчитанное на отчётную дату;</w:t>
            </w:r>
          </w:p>
          <w:p w14:paraId="2CC94E9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S46план - установленное плановое значение показателя за отчётный период</w:t>
            </w:r>
          </w:p>
        </w:tc>
      </w:tr>
      <w:tr w:rsidR="00DF0BAA" w:rsidRPr="00411F7B" w14:paraId="3C0CE343" w14:textId="77777777" w:rsidTr="00411F7B">
        <w:trPr>
          <w:trHeight w:val="874"/>
        </w:trPr>
        <w:tc>
          <w:tcPr>
            <w:tcW w:w="1400" w:type="dxa"/>
            <w:vMerge/>
            <w:tcBorders>
              <w:top w:val="single" w:sz="4" w:space="0" w:color="auto"/>
              <w:bottom w:val="single" w:sz="4" w:space="0" w:color="auto"/>
              <w:right w:val="single" w:sz="4" w:space="0" w:color="auto"/>
            </w:tcBorders>
            <w:vAlign w:val="center"/>
          </w:tcPr>
          <w:p w14:paraId="1E4784A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8B7B42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A88428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86DB5A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tcBorders>
              <w:top w:val="single" w:sz="4" w:space="0" w:color="auto"/>
              <w:left w:val="single" w:sz="4" w:space="0" w:color="auto"/>
              <w:bottom w:val="single" w:sz="4" w:space="0" w:color="auto"/>
            </w:tcBorders>
            <w:vAlign w:val="center"/>
          </w:tcPr>
          <w:p w14:paraId="03DF65F9" w14:textId="77777777" w:rsidR="007A578D" w:rsidRPr="00411F7B" w:rsidRDefault="007A578D" w:rsidP="000B08DA">
            <w:pPr>
              <w:pStyle w:val="af9"/>
              <w:rPr>
                <w:rFonts w:ascii="Times New Roman" w:hAnsi="Times New Roman" w:cs="Times New Roman"/>
                <w:sz w:val="20"/>
                <w:szCs w:val="20"/>
              </w:rPr>
            </w:pPr>
          </w:p>
        </w:tc>
      </w:tr>
      <w:tr w:rsidR="00DF0BAA" w:rsidRPr="00411F7B" w14:paraId="0B06A7AF" w14:textId="77777777" w:rsidTr="00411F7B">
        <w:trPr>
          <w:trHeight w:val="873"/>
        </w:trPr>
        <w:tc>
          <w:tcPr>
            <w:tcW w:w="1400" w:type="dxa"/>
            <w:vMerge/>
            <w:tcBorders>
              <w:top w:val="single" w:sz="4" w:space="0" w:color="auto"/>
              <w:bottom w:val="single" w:sz="4" w:space="0" w:color="auto"/>
              <w:right w:val="single" w:sz="4" w:space="0" w:color="auto"/>
            </w:tcBorders>
            <w:vAlign w:val="center"/>
          </w:tcPr>
          <w:p w14:paraId="557766C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0AF515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0D0370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EDC82EE" w14:textId="339647FF" w:rsidR="007A578D" w:rsidRPr="00411F7B" w:rsidRDefault="007A578D" w:rsidP="009D11C8">
            <w:pPr>
              <w:pStyle w:val="afb"/>
              <w:rPr>
                <w:rFonts w:ascii="Times New Roman" w:hAnsi="Times New Roman" w:cs="Times New Roman"/>
                <w:sz w:val="20"/>
                <w:szCs w:val="20"/>
              </w:rPr>
            </w:pPr>
            <w:r w:rsidRPr="00411F7B">
              <w:rPr>
                <w:rFonts w:ascii="Times New Roman" w:hAnsi="Times New Roman" w:cs="Times New Roman"/>
                <w:sz w:val="20"/>
                <w:szCs w:val="20"/>
              </w:rPr>
              <w:t>г.п. Ф</w:t>
            </w:r>
            <w:r w:rsidR="009D11C8" w:rsidRPr="00411F7B">
              <w:rPr>
                <w:rFonts w:ascii="Times New Roman" w:hAnsi="Times New Roman" w:cs="Times New Roman"/>
                <w:sz w:val="20"/>
                <w:szCs w:val="20"/>
              </w:rPr>
              <w:t>е</w:t>
            </w:r>
            <w:r w:rsidRPr="00411F7B">
              <w:rPr>
                <w:rFonts w:ascii="Times New Roman" w:hAnsi="Times New Roman" w:cs="Times New Roman"/>
                <w:sz w:val="20"/>
                <w:szCs w:val="20"/>
              </w:rPr>
              <w:t>доровский</w:t>
            </w:r>
          </w:p>
        </w:tc>
        <w:tc>
          <w:tcPr>
            <w:tcW w:w="5806" w:type="dxa"/>
            <w:vMerge/>
            <w:tcBorders>
              <w:top w:val="single" w:sz="4" w:space="0" w:color="auto"/>
              <w:left w:val="single" w:sz="4" w:space="0" w:color="auto"/>
              <w:bottom w:val="single" w:sz="4" w:space="0" w:color="auto"/>
            </w:tcBorders>
            <w:vAlign w:val="center"/>
          </w:tcPr>
          <w:p w14:paraId="3C97A773" w14:textId="77777777" w:rsidR="007A578D" w:rsidRPr="00411F7B" w:rsidRDefault="007A578D" w:rsidP="000B08DA">
            <w:pPr>
              <w:pStyle w:val="af9"/>
              <w:rPr>
                <w:rFonts w:ascii="Times New Roman" w:hAnsi="Times New Roman" w:cs="Times New Roman"/>
                <w:sz w:val="20"/>
                <w:szCs w:val="20"/>
              </w:rPr>
            </w:pPr>
          </w:p>
        </w:tc>
      </w:tr>
      <w:tr w:rsidR="00DF0BAA" w:rsidRPr="00411F7B" w14:paraId="30673B25" w14:textId="77777777" w:rsidTr="00411F7B">
        <w:trPr>
          <w:trHeight w:val="874"/>
        </w:trPr>
        <w:tc>
          <w:tcPr>
            <w:tcW w:w="1400" w:type="dxa"/>
            <w:vMerge/>
            <w:tcBorders>
              <w:top w:val="single" w:sz="4" w:space="0" w:color="auto"/>
              <w:bottom w:val="single" w:sz="4" w:space="0" w:color="auto"/>
              <w:right w:val="single" w:sz="4" w:space="0" w:color="auto"/>
            </w:tcBorders>
            <w:vAlign w:val="center"/>
          </w:tcPr>
          <w:p w14:paraId="195B8D4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8470F0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917F7D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78B3EA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33EF872D" w14:textId="77777777" w:rsidR="007A578D" w:rsidRPr="00411F7B" w:rsidRDefault="007A578D" w:rsidP="000B08DA">
            <w:pPr>
              <w:pStyle w:val="af9"/>
              <w:rPr>
                <w:rFonts w:ascii="Times New Roman" w:hAnsi="Times New Roman" w:cs="Times New Roman"/>
                <w:sz w:val="20"/>
                <w:szCs w:val="20"/>
              </w:rPr>
            </w:pPr>
          </w:p>
        </w:tc>
      </w:tr>
      <w:tr w:rsidR="00DF0BAA" w:rsidRPr="00411F7B" w14:paraId="092FFC7C" w14:textId="77777777" w:rsidTr="00411F7B">
        <w:trPr>
          <w:trHeight w:val="874"/>
        </w:trPr>
        <w:tc>
          <w:tcPr>
            <w:tcW w:w="1400" w:type="dxa"/>
            <w:vMerge/>
            <w:tcBorders>
              <w:top w:val="single" w:sz="4" w:space="0" w:color="auto"/>
              <w:bottom w:val="single" w:sz="4" w:space="0" w:color="auto"/>
              <w:right w:val="single" w:sz="4" w:space="0" w:color="auto"/>
            </w:tcBorders>
            <w:vAlign w:val="center"/>
          </w:tcPr>
          <w:p w14:paraId="0354CE7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78069EA"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46C1DF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2C5483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656F6EFE" w14:textId="77777777" w:rsidR="007A578D" w:rsidRPr="00411F7B" w:rsidRDefault="007A578D" w:rsidP="000B08DA">
            <w:pPr>
              <w:pStyle w:val="af9"/>
              <w:rPr>
                <w:rFonts w:ascii="Times New Roman" w:hAnsi="Times New Roman" w:cs="Times New Roman"/>
                <w:sz w:val="20"/>
                <w:szCs w:val="20"/>
              </w:rPr>
            </w:pPr>
          </w:p>
        </w:tc>
      </w:tr>
      <w:tr w:rsidR="00DF0BAA" w:rsidRPr="00411F7B" w14:paraId="756EA299" w14:textId="77777777" w:rsidTr="00411F7B">
        <w:trPr>
          <w:trHeight w:val="415"/>
        </w:trPr>
        <w:tc>
          <w:tcPr>
            <w:tcW w:w="1400" w:type="dxa"/>
            <w:vMerge w:val="restart"/>
            <w:tcBorders>
              <w:top w:val="single" w:sz="4" w:space="0" w:color="auto"/>
              <w:bottom w:val="single" w:sz="4" w:space="0" w:color="auto"/>
              <w:right w:val="single" w:sz="4" w:space="0" w:color="auto"/>
            </w:tcBorders>
            <w:vAlign w:val="center"/>
          </w:tcPr>
          <w:p w14:paraId="00E000E5"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S48</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2C8F0DA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Уровень удовлетворенности населения деятельностью органов местного самоуправления Сургутского района</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070BD64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процент (%)</w:t>
            </w:r>
          </w:p>
        </w:tc>
        <w:tc>
          <w:tcPr>
            <w:tcW w:w="2660" w:type="dxa"/>
            <w:tcBorders>
              <w:top w:val="single" w:sz="4" w:space="0" w:color="auto"/>
              <w:left w:val="single" w:sz="4" w:space="0" w:color="auto"/>
              <w:bottom w:val="single" w:sz="4" w:space="0" w:color="auto"/>
              <w:right w:val="single" w:sz="4" w:space="0" w:color="auto"/>
            </w:tcBorders>
            <w:vAlign w:val="center"/>
          </w:tcPr>
          <w:p w14:paraId="6C28248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5B0DBF6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расчета показателя:</w:t>
            </w:r>
          </w:p>
          <w:p w14:paraId="39755DD6" w14:textId="77777777" w:rsidR="007A578D" w:rsidRPr="00411F7B" w:rsidRDefault="007A578D" w:rsidP="000B08DA">
            <w:pPr>
              <w:pStyle w:val="af9"/>
              <w:rPr>
                <w:rFonts w:ascii="Times New Roman" w:hAnsi="Times New Roman" w:cs="Times New Roman"/>
                <w:sz w:val="20"/>
                <w:szCs w:val="20"/>
              </w:rPr>
            </w:pPr>
          </w:p>
          <w:p w14:paraId="669DBF25"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S48 = 0,25 х Угр + 0,25 х Уар + 0,25 х Угп + 0,25 х Уап, где:</w:t>
            </w:r>
          </w:p>
          <w:p w14:paraId="4CBAD791" w14:textId="77777777" w:rsidR="007A578D" w:rsidRPr="00411F7B" w:rsidRDefault="007A578D" w:rsidP="000B08DA">
            <w:pPr>
              <w:pStyle w:val="af9"/>
              <w:rPr>
                <w:rFonts w:ascii="Times New Roman" w:hAnsi="Times New Roman" w:cs="Times New Roman"/>
                <w:sz w:val="20"/>
                <w:szCs w:val="20"/>
              </w:rPr>
            </w:pPr>
          </w:p>
          <w:p w14:paraId="36ECA97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Угр - удовлетворённость деятельностью главы Сургутского района (%);</w:t>
            </w:r>
          </w:p>
          <w:p w14:paraId="302D571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Уар - удовлетворённость деятельностью администрации Сургутского района (%);</w:t>
            </w:r>
          </w:p>
          <w:p w14:paraId="56734E5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Угп - удовлетворённость деятельностью главы поселения (%);</w:t>
            </w:r>
          </w:p>
          <w:p w14:paraId="209268C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Уап - удовлетворённость деятельностью администрации поселения (информация по показателю основывается на социологическом опросе населения городского (сельского) поселения Сургутского района на тему изучения удовлетворённости населения городского (сельского) поселения Сургутского района деятельностью органов местного самоуправления) (%).</w:t>
            </w:r>
          </w:p>
          <w:p w14:paraId="2BC9909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6EBC36C9" w14:textId="77777777" w:rsidR="007A578D" w:rsidRPr="00411F7B" w:rsidRDefault="007A578D" w:rsidP="000B08DA">
            <w:pPr>
              <w:pStyle w:val="af9"/>
              <w:rPr>
                <w:rFonts w:ascii="Times New Roman" w:hAnsi="Times New Roman" w:cs="Times New Roman"/>
                <w:sz w:val="20"/>
                <w:szCs w:val="20"/>
              </w:rPr>
            </w:pPr>
          </w:p>
          <w:p w14:paraId="458E9FA0"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S48факт = S48план, где:</w:t>
            </w:r>
          </w:p>
          <w:p w14:paraId="0B8E9877" w14:textId="77777777" w:rsidR="007A578D" w:rsidRPr="00411F7B" w:rsidRDefault="007A578D" w:rsidP="000B08DA">
            <w:pPr>
              <w:pStyle w:val="af9"/>
              <w:rPr>
                <w:rFonts w:ascii="Times New Roman" w:hAnsi="Times New Roman" w:cs="Times New Roman"/>
                <w:sz w:val="20"/>
                <w:szCs w:val="20"/>
              </w:rPr>
            </w:pPr>
          </w:p>
          <w:p w14:paraId="787BD0D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S48факт - фактическое значение показателя, рассчитанное на отчётную дату;</w:t>
            </w:r>
          </w:p>
          <w:p w14:paraId="4106B59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S48план - установленное плановое значение показателя за отчётный период</w:t>
            </w:r>
          </w:p>
        </w:tc>
      </w:tr>
      <w:tr w:rsidR="00DF0BAA" w:rsidRPr="00411F7B" w14:paraId="5AAC0D2C"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3060BFB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AA6C9B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B96025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4E5BE8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7CCABD25" w14:textId="77777777" w:rsidR="007A578D" w:rsidRPr="00411F7B" w:rsidRDefault="007A578D" w:rsidP="000B08DA">
            <w:pPr>
              <w:pStyle w:val="af9"/>
              <w:rPr>
                <w:rFonts w:ascii="Times New Roman" w:hAnsi="Times New Roman" w:cs="Times New Roman"/>
                <w:sz w:val="20"/>
                <w:szCs w:val="20"/>
              </w:rPr>
            </w:pPr>
          </w:p>
        </w:tc>
      </w:tr>
      <w:tr w:rsidR="00DF0BAA" w:rsidRPr="00411F7B" w14:paraId="56B49091" w14:textId="77777777" w:rsidTr="00411F7B">
        <w:trPr>
          <w:trHeight w:val="416"/>
        </w:trPr>
        <w:tc>
          <w:tcPr>
            <w:tcW w:w="1400" w:type="dxa"/>
            <w:vMerge/>
            <w:tcBorders>
              <w:top w:val="single" w:sz="4" w:space="0" w:color="auto"/>
              <w:bottom w:val="single" w:sz="4" w:space="0" w:color="auto"/>
              <w:right w:val="single" w:sz="4" w:space="0" w:color="auto"/>
            </w:tcBorders>
            <w:vAlign w:val="center"/>
          </w:tcPr>
          <w:p w14:paraId="1582443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180267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C512C7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1241E7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61B15C1F" w14:textId="77777777" w:rsidR="007A578D" w:rsidRPr="00411F7B" w:rsidRDefault="007A578D" w:rsidP="000B08DA">
            <w:pPr>
              <w:pStyle w:val="af9"/>
              <w:rPr>
                <w:rFonts w:ascii="Times New Roman" w:hAnsi="Times New Roman" w:cs="Times New Roman"/>
                <w:sz w:val="20"/>
                <w:szCs w:val="20"/>
              </w:rPr>
            </w:pPr>
          </w:p>
        </w:tc>
      </w:tr>
      <w:tr w:rsidR="00DF0BAA" w:rsidRPr="00411F7B" w14:paraId="6E5C6732"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681AE73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B24E8F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20A509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0C2198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115B23A0" w14:textId="77777777" w:rsidR="007A578D" w:rsidRPr="00411F7B" w:rsidRDefault="007A578D" w:rsidP="000B08DA">
            <w:pPr>
              <w:pStyle w:val="af9"/>
              <w:rPr>
                <w:rFonts w:ascii="Times New Roman" w:hAnsi="Times New Roman" w:cs="Times New Roman"/>
                <w:sz w:val="20"/>
                <w:szCs w:val="20"/>
              </w:rPr>
            </w:pPr>
          </w:p>
        </w:tc>
      </w:tr>
      <w:tr w:rsidR="00DF0BAA" w:rsidRPr="00411F7B" w14:paraId="7E0F2574"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69EFCD5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FA57D4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AC35A7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371787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232852B7" w14:textId="77777777" w:rsidR="007A578D" w:rsidRPr="00411F7B" w:rsidRDefault="007A578D" w:rsidP="000B08DA">
            <w:pPr>
              <w:pStyle w:val="af9"/>
              <w:rPr>
                <w:rFonts w:ascii="Times New Roman" w:hAnsi="Times New Roman" w:cs="Times New Roman"/>
                <w:sz w:val="20"/>
                <w:szCs w:val="20"/>
              </w:rPr>
            </w:pPr>
          </w:p>
        </w:tc>
      </w:tr>
      <w:tr w:rsidR="00DF0BAA" w:rsidRPr="00411F7B" w14:paraId="5EA5CAA1" w14:textId="77777777" w:rsidTr="00411F7B">
        <w:trPr>
          <w:trHeight w:val="416"/>
        </w:trPr>
        <w:tc>
          <w:tcPr>
            <w:tcW w:w="1400" w:type="dxa"/>
            <w:vMerge/>
            <w:tcBorders>
              <w:top w:val="single" w:sz="4" w:space="0" w:color="auto"/>
              <w:bottom w:val="single" w:sz="4" w:space="0" w:color="auto"/>
              <w:right w:val="single" w:sz="4" w:space="0" w:color="auto"/>
            </w:tcBorders>
            <w:vAlign w:val="center"/>
          </w:tcPr>
          <w:p w14:paraId="261CC33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87AA47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403867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64AC0B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1CD06136" w14:textId="77777777" w:rsidR="007A578D" w:rsidRPr="00411F7B" w:rsidRDefault="007A578D" w:rsidP="000B08DA">
            <w:pPr>
              <w:pStyle w:val="af9"/>
              <w:rPr>
                <w:rFonts w:ascii="Times New Roman" w:hAnsi="Times New Roman" w:cs="Times New Roman"/>
                <w:sz w:val="20"/>
                <w:szCs w:val="20"/>
              </w:rPr>
            </w:pPr>
          </w:p>
        </w:tc>
      </w:tr>
      <w:tr w:rsidR="00DF0BAA" w:rsidRPr="00411F7B" w14:paraId="24545DF7"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195B712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410FBB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A94D8A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B480AE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55D64AF4" w14:textId="77777777" w:rsidR="007A578D" w:rsidRPr="00411F7B" w:rsidRDefault="007A578D" w:rsidP="000B08DA">
            <w:pPr>
              <w:pStyle w:val="af9"/>
              <w:rPr>
                <w:rFonts w:ascii="Times New Roman" w:hAnsi="Times New Roman" w:cs="Times New Roman"/>
                <w:sz w:val="20"/>
                <w:szCs w:val="20"/>
              </w:rPr>
            </w:pPr>
          </w:p>
        </w:tc>
      </w:tr>
      <w:tr w:rsidR="00DF0BAA" w:rsidRPr="00411F7B" w14:paraId="580510B7" w14:textId="77777777" w:rsidTr="00411F7B">
        <w:trPr>
          <w:trHeight w:val="416"/>
        </w:trPr>
        <w:tc>
          <w:tcPr>
            <w:tcW w:w="1400" w:type="dxa"/>
            <w:vMerge/>
            <w:tcBorders>
              <w:top w:val="single" w:sz="4" w:space="0" w:color="auto"/>
              <w:bottom w:val="single" w:sz="4" w:space="0" w:color="auto"/>
              <w:right w:val="single" w:sz="4" w:space="0" w:color="auto"/>
            </w:tcBorders>
            <w:vAlign w:val="center"/>
          </w:tcPr>
          <w:p w14:paraId="53A59CC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37B71A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1C3EFD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4D481E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7787D48E" w14:textId="77777777" w:rsidR="007A578D" w:rsidRPr="00411F7B" w:rsidRDefault="007A578D" w:rsidP="000B08DA">
            <w:pPr>
              <w:pStyle w:val="af9"/>
              <w:rPr>
                <w:rFonts w:ascii="Times New Roman" w:hAnsi="Times New Roman" w:cs="Times New Roman"/>
                <w:sz w:val="20"/>
                <w:szCs w:val="20"/>
              </w:rPr>
            </w:pPr>
          </w:p>
        </w:tc>
      </w:tr>
      <w:tr w:rsidR="00DF0BAA" w:rsidRPr="00411F7B" w14:paraId="0959F380"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555F24A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E0D20C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8AE9E6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DFE91E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2A31351F" w14:textId="77777777" w:rsidR="007A578D" w:rsidRPr="00411F7B" w:rsidRDefault="007A578D" w:rsidP="000B08DA">
            <w:pPr>
              <w:pStyle w:val="af9"/>
              <w:rPr>
                <w:rFonts w:ascii="Times New Roman" w:hAnsi="Times New Roman" w:cs="Times New Roman"/>
                <w:sz w:val="20"/>
                <w:szCs w:val="20"/>
              </w:rPr>
            </w:pPr>
          </w:p>
        </w:tc>
      </w:tr>
      <w:tr w:rsidR="00DF0BAA" w:rsidRPr="00411F7B" w14:paraId="0FFBA71E"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5ADF283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E1711C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612284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19F367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63F8EF1C" w14:textId="77777777" w:rsidR="007A578D" w:rsidRPr="00411F7B" w:rsidRDefault="007A578D" w:rsidP="000B08DA">
            <w:pPr>
              <w:pStyle w:val="af9"/>
              <w:rPr>
                <w:rFonts w:ascii="Times New Roman" w:hAnsi="Times New Roman" w:cs="Times New Roman"/>
                <w:sz w:val="20"/>
                <w:szCs w:val="20"/>
              </w:rPr>
            </w:pPr>
          </w:p>
        </w:tc>
      </w:tr>
      <w:tr w:rsidR="00DF0BAA" w:rsidRPr="00411F7B" w14:paraId="7D3BCA0A" w14:textId="77777777" w:rsidTr="00411F7B">
        <w:trPr>
          <w:trHeight w:val="416"/>
        </w:trPr>
        <w:tc>
          <w:tcPr>
            <w:tcW w:w="1400" w:type="dxa"/>
            <w:vMerge/>
            <w:tcBorders>
              <w:top w:val="single" w:sz="4" w:space="0" w:color="auto"/>
              <w:bottom w:val="single" w:sz="4" w:space="0" w:color="auto"/>
              <w:right w:val="single" w:sz="4" w:space="0" w:color="auto"/>
            </w:tcBorders>
            <w:vAlign w:val="center"/>
          </w:tcPr>
          <w:p w14:paraId="4446EEA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03F7FA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F11C9F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87EED5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38630050" w14:textId="77777777" w:rsidR="007A578D" w:rsidRPr="00411F7B" w:rsidRDefault="007A578D" w:rsidP="000B08DA">
            <w:pPr>
              <w:pStyle w:val="af9"/>
              <w:rPr>
                <w:rFonts w:ascii="Times New Roman" w:hAnsi="Times New Roman" w:cs="Times New Roman"/>
                <w:sz w:val="20"/>
                <w:szCs w:val="20"/>
              </w:rPr>
            </w:pPr>
          </w:p>
        </w:tc>
      </w:tr>
      <w:tr w:rsidR="00DF0BAA" w:rsidRPr="00411F7B" w14:paraId="4CD47274" w14:textId="77777777" w:rsidTr="00411F7B">
        <w:trPr>
          <w:trHeight w:val="415"/>
        </w:trPr>
        <w:tc>
          <w:tcPr>
            <w:tcW w:w="1400" w:type="dxa"/>
            <w:vMerge/>
            <w:tcBorders>
              <w:top w:val="single" w:sz="4" w:space="0" w:color="auto"/>
              <w:bottom w:val="single" w:sz="4" w:space="0" w:color="auto"/>
              <w:right w:val="single" w:sz="4" w:space="0" w:color="auto"/>
            </w:tcBorders>
            <w:vAlign w:val="center"/>
          </w:tcPr>
          <w:p w14:paraId="79C2D34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230F99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BE37D0D"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141573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12BB4CEC" w14:textId="77777777" w:rsidR="007A578D" w:rsidRPr="00411F7B" w:rsidRDefault="007A578D" w:rsidP="000B08DA">
            <w:pPr>
              <w:pStyle w:val="af9"/>
              <w:rPr>
                <w:rFonts w:ascii="Times New Roman" w:hAnsi="Times New Roman" w:cs="Times New Roman"/>
                <w:sz w:val="20"/>
                <w:szCs w:val="20"/>
              </w:rPr>
            </w:pPr>
          </w:p>
        </w:tc>
      </w:tr>
      <w:tr w:rsidR="00DF0BAA" w:rsidRPr="00411F7B" w14:paraId="54C90EA8" w14:textId="77777777" w:rsidTr="00411F7B">
        <w:trPr>
          <w:trHeight w:val="416"/>
        </w:trPr>
        <w:tc>
          <w:tcPr>
            <w:tcW w:w="1400" w:type="dxa"/>
            <w:vMerge/>
            <w:tcBorders>
              <w:top w:val="single" w:sz="4" w:space="0" w:color="auto"/>
              <w:bottom w:val="single" w:sz="4" w:space="0" w:color="auto"/>
              <w:right w:val="single" w:sz="4" w:space="0" w:color="auto"/>
            </w:tcBorders>
            <w:vAlign w:val="center"/>
          </w:tcPr>
          <w:p w14:paraId="0D37B5F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D4BA44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9EB48A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24F4CB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173DFF37" w14:textId="77777777" w:rsidR="007A578D" w:rsidRPr="00411F7B" w:rsidRDefault="007A578D" w:rsidP="000B08DA">
            <w:pPr>
              <w:pStyle w:val="af9"/>
              <w:rPr>
                <w:rFonts w:ascii="Times New Roman" w:hAnsi="Times New Roman" w:cs="Times New Roman"/>
                <w:sz w:val="20"/>
                <w:szCs w:val="20"/>
              </w:rPr>
            </w:pPr>
          </w:p>
        </w:tc>
      </w:tr>
      <w:tr w:rsidR="00DF0BAA" w:rsidRPr="00411F7B" w14:paraId="1978B370" w14:textId="77777777" w:rsidTr="00411F7B">
        <w:tc>
          <w:tcPr>
            <w:tcW w:w="1400" w:type="dxa"/>
            <w:tcBorders>
              <w:top w:val="single" w:sz="4" w:space="0" w:color="auto"/>
              <w:bottom w:val="single" w:sz="4" w:space="0" w:color="auto"/>
              <w:right w:val="single" w:sz="4" w:space="0" w:color="auto"/>
            </w:tcBorders>
            <w:vAlign w:val="center"/>
          </w:tcPr>
          <w:p w14:paraId="4044209E"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S49</w:t>
            </w:r>
          </w:p>
        </w:tc>
        <w:tc>
          <w:tcPr>
            <w:tcW w:w="3080" w:type="dxa"/>
            <w:tcBorders>
              <w:top w:val="single" w:sz="4" w:space="0" w:color="auto"/>
              <w:left w:val="single" w:sz="4" w:space="0" w:color="auto"/>
              <w:bottom w:val="single" w:sz="4" w:space="0" w:color="auto"/>
              <w:right w:val="single" w:sz="4" w:space="0" w:color="auto"/>
            </w:tcBorders>
            <w:vAlign w:val="center"/>
          </w:tcPr>
          <w:p w14:paraId="10A4223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Уровень электоральной </w:t>
            </w:r>
            <w:r w:rsidRPr="00411F7B">
              <w:rPr>
                <w:rFonts w:ascii="Times New Roman" w:hAnsi="Times New Roman" w:cs="Times New Roman"/>
                <w:sz w:val="20"/>
                <w:szCs w:val="20"/>
              </w:rPr>
              <w:lastRenderedPageBreak/>
              <w:t>активности жителей</w:t>
            </w:r>
          </w:p>
        </w:tc>
        <w:tc>
          <w:tcPr>
            <w:tcW w:w="1400" w:type="dxa"/>
            <w:tcBorders>
              <w:top w:val="single" w:sz="4" w:space="0" w:color="auto"/>
              <w:left w:val="single" w:sz="4" w:space="0" w:color="auto"/>
              <w:bottom w:val="single" w:sz="4" w:space="0" w:color="auto"/>
              <w:right w:val="single" w:sz="4" w:space="0" w:color="auto"/>
            </w:tcBorders>
            <w:vAlign w:val="center"/>
          </w:tcPr>
          <w:p w14:paraId="32C4AE18" w14:textId="4741A37C" w:rsidR="007A578D" w:rsidRPr="00411F7B" w:rsidRDefault="00BF3D70" w:rsidP="00BF3D70">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п</w:t>
            </w:r>
            <w:r w:rsidR="007A578D" w:rsidRPr="00411F7B">
              <w:rPr>
                <w:rFonts w:ascii="Times New Roman" w:hAnsi="Times New Roman" w:cs="Times New Roman"/>
                <w:sz w:val="20"/>
                <w:szCs w:val="20"/>
              </w:rPr>
              <w:t>роцент</w:t>
            </w:r>
            <w:r w:rsidRPr="00411F7B">
              <w:rPr>
                <w:rFonts w:ascii="Times New Roman" w:hAnsi="Times New Roman" w:cs="Times New Roman"/>
                <w:sz w:val="20"/>
                <w:szCs w:val="20"/>
              </w:rPr>
              <w:t xml:space="preserve"> </w:t>
            </w:r>
            <w:r w:rsidR="007A578D" w:rsidRPr="00411F7B">
              <w:rPr>
                <w:rFonts w:ascii="Times New Roman" w:hAnsi="Times New Roman" w:cs="Times New Roman"/>
                <w:sz w:val="20"/>
                <w:szCs w:val="20"/>
              </w:rPr>
              <w:t>(%)</w:t>
            </w:r>
          </w:p>
        </w:tc>
        <w:tc>
          <w:tcPr>
            <w:tcW w:w="2660" w:type="dxa"/>
            <w:tcBorders>
              <w:top w:val="single" w:sz="4" w:space="0" w:color="auto"/>
              <w:left w:val="single" w:sz="4" w:space="0" w:color="auto"/>
              <w:bottom w:val="single" w:sz="4" w:space="0" w:color="auto"/>
              <w:right w:val="single" w:sz="4" w:space="0" w:color="auto"/>
            </w:tcBorders>
            <w:vAlign w:val="center"/>
          </w:tcPr>
          <w:p w14:paraId="3E57AA35" w14:textId="77777777"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 xml:space="preserve">устанавливается в </w:t>
            </w:r>
            <w:r w:rsidRPr="00411F7B">
              <w:rPr>
                <w:rFonts w:ascii="Times New Roman" w:hAnsi="Times New Roman" w:cs="Times New Roman"/>
                <w:sz w:val="20"/>
                <w:szCs w:val="20"/>
              </w:rPr>
              <w:lastRenderedPageBreak/>
              <w:t>отношении городских и сельских поселений, входящих в состав Сургутского района, в которых в текущем году проводятся выборы</w:t>
            </w:r>
          </w:p>
        </w:tc>
        <w:tc>
          <w:tcPr>
            <w:tcW w:w="5806" w:type="dxa"/>
            <w:tcBorders>
              <w:top w:val="single" w:sz="4" w:space="0" w:color="auto"/>
              <w:left w:val="single" w:sz="4" w:space="0" w:color="auto"/>
              <w:bottom w:val="single" w:sz="4" w:space="0" w:color="auto"/>
            </w:tcBorders>
            <w:vAlign w:val="center"/>
          </w:tcPr>
          <w:p w14:paraId="442984C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Формула расчета показателя:</w:t>
            </w:r>
          </w:p>
          <w:p w14:paraId="73FF22DA"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S49 = И./Ж.*100 %, где:</w:t>
            </w:r>
          </w:p>
          <w:p w14:paraId="1DE8F690" w14:textId="77777777" w:rsidR="007A578D" w:rsidRPr="00411F7B" w:rsidRDefault="007A578D" w:rsidP="000B08DA">
            <w:pPr>
              <w:pStyle w:val="af9"/>
              <w:rPr>
                <w:rFonts w:ascii="Times New Roman" w:hAnsi="Times New Roman" w:cs="Times New Roman"/>
                <w:sz w:val="20"/>
                <w:szCs w:val="20"/>
              </w:rPr>
            </w:pPr>
          </w:p>
          <w:p w14:paraId="0D47C56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S49 - доля жителей поселения, принявших участие в выборах (%);</w:t>
            </w:r>
          </w:p>
          <w:p w14:paraId="156D117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расчет показателя:</w:t>
            </w:r>
          </w:p>
          <w:p w14:paraId="1444685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И. - количество жителей, принявших участие в выборах;</w:t>
            </w:r>
          </w:p>
          <w:p w14:paraId="1F637E1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Ж. - количество жителей поселения, обладающих избирательным правом.</w:t>
            </w:r>
          </w:p>
          <w:p w14:paraId="46E9F45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184F1388" w14:textId="77777777" w:rsidR="007A578D" w:rsidRPr="00411F7B" w:rsidRDefault="007A578D" w:rsidP="000B08DA">
            <w:pPr>
              <w:pStyle w:val="af9"/>
              <w:rPr>
                <w:rFonts w:ascii="Times New Roman" w:hAnsi="Times New Roman" w:cs="Times New Roman"/>
                <w:sz w:val="20"/>
                <w:szCs w:val="20"/>
              </w:rPr>
            </w:pPr>
          </w:p>
          <w:p w14:paraId="2CAD1A28"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S49факт = S49план, где:</w:t>
            </w:r>
          </w:p>
          <w:p w14:paraId="07D12A88" w14:textId="77777777" w:rsidR="007A578D" w:rsidRPr="00411F7B" w:rsidRDefault="007A578D" w:rsidP="000B08DA">
            <w:pPr>
              <w:pStyle w:val="af9"/>
              <w:rPr>
                <w:rFonts w:ascii="Times New Roman" w:hAnsi="Times New Roman" w:cs="Times New Roman"/>
                <w:sz w:val="20"/>
                <w:szCs w:val="20"/>
              </w:rPr>
            </w:pPr>
          </w:p>
          <w:p w14:paraId="7E59472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S49факт - фактическое значение показателя на отчётную дату;</w:t>
            </w:r>
          </w:p>
          <w:p w14:paraId="420B48E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S49план - установленное плановое значение показателя за отчётный период</w:t>
            </w:r>
          </w:p>
        </w:tc>
      </w:tr>
      <w:tr w:rsidR="00DF0BAA" w:rsidRPr="00411F7B" w14:paraId="5D8883E1" w14:textId="77777777" w:rsidTr="000F748A">
        <w:tc>
          <w:tcPr>
            <w:tcW w:w="14346" w:type="dxa"/>
            <w:gridSpan w:val="5"/>
            <w:tcBorders>
              <w:top w:val="single" w:sz="4" w:space="0" w:color="auto"/>
              <w:bottom w:val="single" w:sz="4" w:space="0" w:color="auto"/>
            </w:tcBorders>
            <w:vAlign w:val="center"/>
          </w:tcPr>
          <w:p w14:paraId="46887FB7"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2. Общие социально-экономические показатели</w:t>
            </w:r>
          </w:p>
        </w:tc>
      </w:tr>
      <w:tr w:rsidR="00DF0BAA" w:rsidRPr="00411F7B" w14:paraId="0260B69C" w14:textId="77777777" w:rsidTr="00411F7B">
        <w:trPr>
          <w:trHeight w:val="521"/>
        </w:trPr>
        <w:tc>
          <w:tcPr>
            <w:tcW w:w="1400" w:type="dxa"/>
            <w:vMerge w:val="restart"/>
            <w:tcBorders>
              <w:top w:val="single" w:sz="4" w:space="0" w:color="auto"/>
              <w:bottom w:val="single" w:sz="4" w:space="0" w:color="auto"/>
              <w:right w:val="single" w:sz="4" w:space="0" w:color="auto"/>
            </w:tcBorders>
            <w:vAlign w:val="center"/>
          </w:tcPr>
          <w:p w14:paraId="5938322B"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O1</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5BE976E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Наличие задолженности бюджета поселения перед бюджетом Сургутского района, непогашенной на отчётную дату</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26829F1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тысяча рублей (тыс. руб.)</w:t>
            </w:r>
          </w:p>
        </w:tc>
        <w:tc>
          <w:tcPr>
            <w:tcW w:w="2660" w:type="dxa"/>
            <w:tcBorders>
              <w:top w:val="single" w:sz="4" w:space="0" w:color="auto"/>
              <w:left w:val="single" w:sz="4" w:space="0" w:color="auto"/>
              <w:bottom w:val="single" w:sz="4" w:space="0" w:color="auto"/>
              <w:right w:val="single" w:sz="4" w:space="0" w:color="auto"/>
            </w:tcBorders>
            <w:vAlign w:val="center"/>
          </w:tcPr>
          <w:p w14:paraId="7C1DC07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1C6CAAC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0FDFAA1F" w14:textId="77777777" w:rsidR="007A578D" w:rsidRPr="00411F7B" w:rsidRDefault="007A578D" w:rsidP="000B08DA">
            <w:pPr>
              <w:pStyle w:val="af9"/>
              <w:rPr>
                <w:rFonts w:ascii="Times New Roman" w:hAnsi="Times New Roman" w:cs="Times New Roman"/>
                <w:sz w:val="20"/>
                <w:szCs w:val="20"/>
              </w:rPr>
            </w:pPr>
          </w:p>
          <w:p w14:paraId="128E3258"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O1 = ЗБнепог, где:</w:t>
            </w:r>
          </w:p>
          <w:p w14:paraId="742E0D97" w14:textId="77777777" w:rsidR="007A578D" w:rsidRPr="00411F7B" w:rsidRDefault="007A578D" w:rsidP="000B08DA">
            <w:pPr>
              <w:pStyle w:val="af9"/>
              <w:rPr>
                <w:rFonts w:ascii="Times New Roman" w:hAnsi="Times New Roman" w:cs="Times New Roman"/>
                <w:sz w:val="20"/>
                <w:szCs w:val="20"/>
              </w:rPr>
            </w:pPr>
          </w:p>
          <w:p w14:paraId="25CC5FD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O1 - наличие задолженности бюджета поселения перед бюджетом Сургутского района, непогашенной на отчётную дату (тыс. руб.);</w:t>
            </w:r>
          </w:p>
          <w:p w14:paraId="2C85192A" w14:textId="5560A1AD"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ЗБнепог - сумма задолженности бюджета поселения перед бюджетом Сургутского района, в том числе по перечислению межбюджетных трансфертов из бюджетов поселений в бюджет Сургутского района на исполнение части полномочий по решению вопросов местного значения поселений в соответствии с заключенными соглашениями, а также по возврату в бюджет Сургутского района межбюджетных трансфертов, поступивших в бюджеты поселений из бюджета Сургутского района в соответствии с соглашениями о предоставлении межбюджетных трансфертов в случае невыполнения органами местного самоуправления поселений условий указанных соглашений, в том числе по целевому, адресному, эффективному и результативному использованию межбюджетных трансфертов, истребованная в отчётном периоде, н</w:t>
            </w:r>
            <w:r w:rsidR="009D6FE4" w:rsidRPr="00411F7B">
              <w:rPr>
                <w:rFonts w:ascii="Times New Roman" w:hAnsi="Times New Roman" w:cs="Times New Roman"/>
                <w:sz w:val="20"/>
                <w:szCs w:val="20"/>
              </w:rPr>
              <w:t>о непогашенная на отчётную дату</w:t>
            </w:r>
            <w:r w:rsidRPr="00411F7B">
              <w:rPr>
                <w:rFonts w:ascii="Times New Roman" w:hAnsi="Times New Roman" w:cs="Times New Roman"/>
                <w:sz w:val="20"/>
                <w:szCs w:val="20"/>
              </w:rPr>
              <w:t xml:space="preserve"> (тыс. руб.).</w:t>
            </w:r>
          </w:p>
          <w:p w14:paraId="09232F3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25D7D582" w14:textId="77777777" w:rsidR="007A578D" w:rsidRPr="00411F7B" w:rsidRDefault="007A578D" w:rsidP="000B08DA">
            <w:pPr>
              <w:pStyle w:val="af9"/>
              <w:rPr>
                <w:rFonts w:ascii="Times New Roman" w:hAnsi="Times New Roman" w:cs="Times New Roman"/>
                <w:sz w:val="20"/>
                <w:szCs w:val="20"/>
              </w:rPr>
            </w:pPr>
          </w:p>
          <w:p w14:paraId="6426A55B"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O1факт = O1план, где:</w:t>
            </w:r>
          </w:p>
          <w:p w14:paraId="28FCCF9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lastRenderedPageBreak/>
              <w:t>O1факт - фактическое значение показателя, рассчитанное на отчётную дату;</w:t>
            </w:r>
          </w:p>
          <w:p w14:paraId="05B534B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O1план - установленное плановое значение показателя за отчётный период</w:t>
            </w:r>
          </w:p>
        </w:tc>
      </w:tr>
      <w:tr w:rsidR="00DF0BAA" w:rsidRPr="00411F7B" w14:paraId="78AE770F" w14:textId="77777777" w:rsidTr="00411F7B">
        <w:trPr>
          <w:trHeight w:val="521"/>
        </w:trPr>
        <w:tc>
          <w:tcPr>
            <w:tcW w:w="1400" w:type="dxa"/>
            <w:vMerge/>
            <w:tcBorders>
              <w:top w:val="single" w:sz="4" w:space="0" w:color="auto"/>
              <w:bottom w:val="single" w:sz="4" w:space="0" w:color="auto"/>
              <w:right w:val="single" w:sz="4" w:space="0" w:color="auto"/>
            </w:tcBorders>
            <w:vAlign w:val="center"/>
          </w:tcPr>
          <w:p w14:paraId="534A3D7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224B9F3"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5FE873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095AD4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09248EE0" w14:textId="77777777" w:rsidR="007A578D" w:rsidRPr="00411F7B" w:rsidRDefault="007A578D" w:rsidP="000B08DA">
            <w:pPr>
              <w:pStyle w:val="af9"/>
              <w:rPr>
                <w:rFonts w:ascii="Times New Roman" w:hAnsi="Times New Roman" w:cs="Times New Roman"/>
                <w:sz w:val="20"/>
                <w:szCs w:val="20"/>
              </w:rPr>
            </w:pPr>
          </w:p>
        </w:tc>
      </w:tr>
      <w:tr w:rsidR="00DF0BAA" w:rsidRPr="00411F7B" w14:paraId="367D7BEC" w14:textId="77777777" w:rsidTr="00411F7B">
        <w:trPr>
          <w:trHeight w:val="522"/>
        </w:trPr>
        <w:tc>
          <w:tcPr>
            <w:tcW w:w="1400" w:type="dxa"/>
            <w:vMerge/>
            <w:tcBorders>
              <w:top w:val="single" w:sz="4" w:space="0" w:color="auto"/>
              <w:bottom w:val="single" w:sz="4" w:space="0" w:color="auto"/>
              <w:right w:val="single" w:sz="4" w:space="0" w:color="auto"/>
            </w:tcBorders>
            <w:vAlign w:val="center"/>
          </w:tcPr>
          <w:p w14:paraId="581A7C6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B224785"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D1E683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291214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24B79BEF" w14:textId="77777777" w:rsidR="007A578D" w:rsidRPr="00411F7B" w:rsidRDefault="007A578D" w:rsidP="000B08DA">
            <w:pPr>
              <w:pStyle w:val="af9"/>
              <w:rPr>
                <w:rFonts w:ascii="Times New Roman" w:hAnsi="Times New Roman" w:cs="Times New Roman"/>
                <w:sz w:val="20"/>
                <w:szCs w:val="20"/>
              </w:rPr>
            </w:pPr>
          </w:p>
        </w:tc>
      </w:tr>
      <w:tr w:rsidR="00DF0BAA" w:rsidRPr="00411F7B" w14:paraId="16814D58" w14:textId="77777777" w:rsidTr="00411F7B">
        <w:trPr>
          <w:trHeight w:val="521"/>
        </w:trPr>
        <w:tc>
          <w:tcPr>
            <w:tcW w:w="1400" w:type="dxa"/>
            <w:vMerge/>
            <w:tcBorders>
              <w:top w:val="single" w:sz="4" w:space="0" w:color="auto"/>
              <w:bottom w:val="single" w:sz="4" w:space="0" w:color="auto"/>
              <w:right w:val="single" w:sz="4" w:space="0" w:color="auto"/>
            </w:tcBorders>
            <w:vAlign w:val="center"/>
          </w:tcPr>
          <w:p w14:paraId="0707CFA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1B5CEA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6C58AC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368B66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032B42CD" w14:textId="77777777" w:rsidR="007A578D" w:rsidRPr="00411F7B" w:rsidRDefault="007A578D" w:rsidP="000B08DA">
            <w:pPr>
              <w:pStyle w:val="af9"/>
              <w:rPr>
                <w:rFonts w:ascii="Times New Roman" w:hAnsi="Times New Roman" w:cs="Times New Roman"/>
                <w:sz w:val="20"/>
                <w:szCs w:val="20"/>
              </w:rPr>
            </w:pPr>
          </w:p>
        </w:tc>
      </w:tr>
      <w:tr w:rsidR="00DF0BAA" w:rsidRPr="00411F7B" w14:paraId="7E04A845" w14:textId="77777777" w:rsidTr="00411F7B">
        <w:trPr>
          <w:trHeight w:val="522"/>
        </w:trPr>
        <w:tc>
          <w:tcPr>
            <w:tcW w:w="1400" w:type="dxa"/>
            <w:vMerge/>
            <w:tcBorders>
              <w:top w:val="single" w:sz="4" w:space="0" w:color="auto"/>
              <w:bottom w:val="single" w:sz="4" w:space="0" w:color="auto"/>
              <w:right w:val="single" w:sz="4" w:space="0" w:color="auto"/>
            </w:tcBorders>
            <w:vAlign w:val="center"/>
          </w:tcPr>
          <w:p w14:paraId="7980D8F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F11990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128C56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42A308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719372CB" w14:textId="77777777" w:rsidR="007A578D" w:rsidRPr="00411F7B" w:rsidRDefault="007A578D" w:rsidP="000B08DA">
            <w:pPr>
              <w:pStyle w:val="af9"/>
              <w:rPr>
                <w:rFonts w:ascii="Times New Roman" w:hAnsi="Times New Roman" w:cs="Times New Roman"/>
                <w:sz w:val="20"/>
                <w:szCs w:val="20"/>
              </w:rPr>
            </w:pPr>
          </w:p>
        </w:tc>
      </w:tr>
      <w:tr w:rsidR="00DF0BAA" w:rsidRPr="00411F7B" w14:paraId="31D429CA" w14:textId="77777777" w:rsidTr="00411F7B">
        <w:trPr>
          <w:trHeight w:val="521"/>
        </w:trPr>
        <w:tc>
          <w:tcPr>
            <w:tcW w:w="1400" w:type="dxa"/>
            <w:vMerge/>
            <w:tcBorders>
              <w:top w:val="single" w:sz="4" w:space="0" w:color="auto"/>
              <w:bottom w:val="single" w:sz="4" w:space="0" w:color="auto"/>
              <w:right w:val="single" w:sz="4" w:space="0" w:color="auto"/>
            </w:tcBorders>
            <w:vAlign w:val="center"/>
          </w:tcPr>
          <w:p w14:paraId="13B85E4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3064D9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3DAAA3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6C0C11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1BBC89A4" w14:textId="77777777" w:rsidR="007A578D" w:rsidRPr="00411F7B" w:rsidRDefault="007A578D" w:rsidP="000B08DA">
            <w:pPr>
              <w:pStyle w:val="af9"/>
              <w:rPr>
                <w:rFonts w:ascii="Times New Roman" w:hAnsi="Times New Roman" w:cs="Times New Roman"/>
                <w:sz w:val="20"/>
                <w:szCs w:val="20"/>
              </w:rPr>
            </w:pPr>
          </w:p>
        </w:tc>
      </w:tr>
      <w:tr w:rsidR="00DF0BAA" w:rsidRPr="00411F7B" w14:paraId="4AFE3BF1" w14:textId="77777777" w:rsidTr="00411F7B">
        <w:trPr>
          <w:trHeight w:val="522"/>
        </w:trPr>
        <w:tc>
          <w:tcPr>
            <w:tcW w:w="1400" w:type="dxa"/>
            <w:vMerge/>
            <w:tcBorders>
              <w:top w:val="single" w:sz="4" w:space="0" w:color="auto"/>
              <w:bottom w:val="single" w:sz="4" w:space="0" w:color="auto"/>
              <w:right w:val="single" w:sz="4" w:space="0" w:color="auto"/>
            </w:tcBorders>
            <w:vAlign w:val="center"/>
          </w:tcPr>
          <w:p w14:paraId="3354016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8C5954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EFD3AC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3C4F10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555EB836" w14:textId="77777777" w:rsidR="007A578D" w:rsidRPr="00411F7B" w:rsidRDefault="007A578D" w:rsidP="000B08DA">
            <w:pPr>
              <w:pStyle w:val="af9"/>
              <w:rPr>
                <w:rFonts w:ascii="Times New Roman" w:hAnsi="Times New Roman" w:cs="Times New Roman"/>
                <w:sz w:val="20"/>
                <w:szCs w:val="20"/>
              </w:rPr>
            </w:pPr>
          </w:p>
        </w:tc>
      </w:tr>
      <w:tr w:rsidR="00DF0BAA" w:rsidRPr="00411F7B" w14:paraId="74309FF3" w14:textId="77777777" w:rsidTr="00411F7B">
        <w:trPr>
          <w:trHeight w:val="521"/>
        </w:trPr>
        <w:tc>
          <w:tcPr>
            <w:tcW w:w="1400" w:type="dxa"/>
            <w:vMerge/>
            <w:tcBorders>
              <w:top w:val="single" w:sz="4" w:space="0" w:color="auto"/>
              <w:bottom w:val="single" w:sz="4" w:space="0" w:color="auto"/>
              <w:right w:val="single" w:sz="4" w:space="0" w:color="auto"/>
            </w:tcBorders>
            <w:vAlign w:val="center"/>
          </w:tcPr>
          <w:p w14:paraId="164E720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A7867F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838E271"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953EAF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436A8888" w14:textId="77777777" w:rsidR="007A578D" w:rsidRPr="00411F7B" w:rsidRDefault="007A578D" w:rsidP="000B08DA">
            <w:pPr>
              <w:pStyle w:val="af9"/>
              <w:rPr>
                <w:rFonts w:ascii="Times New Roman" w:hAnsi="Times New Roman" w:cs="Times New Roman"/>
                <w:sz w:val="20"/>
                <w:szCs w:val="20"/>
              </w:rPr>
            </w:pPr>
          </w:p>
        </w:tc>
      </w:tr>
      <w:tr w:rsidR="00DF0BAA" w:rsidRPr="00411F7B" w14:paraId="65D995FF" w14:textId="77777777" w:rsidTr="00411F7B">
        <w:trPr>
          <w:trHeight w:val="522"/>
        </w:trPr>
        <w:tc>
          <w:tcPr>
            <w:tcW w:w="1400" w:type="dxa"/>
            <w:vMerge/>
            <w:tcBorders>
              <w:top w:val="single" w:sz="4" w:space="0" w:color="auto"/>
              <w:bottom w:val="single" w:sz="4" w:space="0" w:color="auto"/>
              <w:right w:val="single" w:sz="4" w:space="0" w:color="auto"/>
            </w:tcBorders>
            <w:vAlign w:val="center"/>
          </w:tcPr>
          <w:p w14:paraId="087522B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0C0AC0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A95611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FB983B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6AFE182E" w14:textId="77777777" w:rsidR="007A578D" w:rsidRPr="00411F7B" w:rsidRDefault="007A578D" w:rsidP="000B08DA">
            <w:pPr>
              <w:pStyle w:val="af9"/>
              <w:rPr>
                <w:rFonts w:ascii="Times New Roman" w:hAnsi="Times New Roman" w:cs="Times New Roman"/>
                <w:sz w:val="20"/>
                <w:szCs w:val="20"/>
              </w:rPr>
            </w:pPr>
          </w:p>
        </w:tc>
      </w:tr>
      <w:tr w:rsidR="00DF0BAA" w:rsidRPr="00411F7B" w14:paraId="451C4BE8" w14:textId="77777777" w:rsidTr="00411F7B">
        <w:trPr>
          <w:trHeight w:val="521"/>
        </w:trPr>
        <w:tc>
          <w:tcPr>
            <w:tcW w:w="1400" w:type="dxa"/>
            <w:vMerge/>
            <w:tcBorders>
              <w:top w:val="single" w:sz="4" w:space="0" w:color="auto"/>
              <w:bottom w:val="single" w:sz="4" w:space="0" w:color="auto"/>
              <w:right w:val="single" w:sz="4" w:space="0" w:color="auto"/>
            </w:tcBorders>
            <w:vAlign w:val="center"/>
          </w:tcPr>
          <w:p w14:paraId="675C389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7F3FAB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5E5C34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A81464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6C70B55A" w14:textId="77777777" w:rsidR="007A578D" w:rsidRPr="00411F7B" w:rsidRDefault="007A578D" w:rsidP="000B08DA">
            <w:pPr>
              <w:pStyle w:val="af9"/>
              <w:rPr>
                <w:rFonts w:ascii="Times New Roman" w:hAnsi="Times New Roman" w:cs="Times New Roman"/>
                <w:sz w:val="20"/>
                <w:szCs w:val="20"/>
              </w:rPr>
            </w:pPr>
          </w:p>
        </w:tc>
      </w:tr>
      <w:tr w:rsidR="00DF0BAA" w:rsidRPr="00411F7B" w14:paraId="71C1B306" w14:textId="77777777" w:rsidTr="00411F7B">
        <w:trPr>
          <w:trHeight w:val="522"/>
        </w:trPr>
        <w:tc>
          <w:tcPr>
            <w:tcW w:w="1400" w:type="dxa"/>
            <w:vMerge/>
            <w:tcBorders>
              <w:top w:val="single" w:sz="4" w:space="0" w:color="auto"/>
              <w:bottom w:val="single" w:sz="4" w:space="0" w:color="auto"/>
              <w:right w:val="single" w:sz="4" w:space="0" w:color="auto"/>
            </w:tcBorders>
            <w:vAlign w:val="center"/>
          </w:tcPr>
          <w:p w14:paraId="6998EDF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AEE82D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B1E1E9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D8942D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45D59808" w14:textId="77777777" w:rsidR="007A578D" w:rsidRPr="00411F7B" w:rsidRDefault="007A578D" w:rsidP="000B08DA">
            <w:pPr>
              <w:pStyle w:val="af9"/>
              <w:rPr>
                <w:rFonts w:ascii="Times New Roman" w:hAnsi="Times New Roman" w:cs="Times New Roman"/>
                <w:sz w:val="20"/>
                <w:szCs w:val="20"/>
              </w:rPr>
            </w:pPr>
          </w:p>
        </w:tc>
      </w:tr>
      <w:tr w:rsidR="00DF0BAA" w:rsidRPr="00411F7B" w14:paraId="50C97949" w14:textId="77777777" w:rsidTr="00411F7B">
        <w:trPr>
          <w:trHeight w:val="521"/>
        </w:trPr>
        <w:tc>
          <w:tcPr>
            <w:tcW w:w="1400" w:type="dxa"/>
            <w:vMerge/>
            <w:tcBorders>
              <w:top w:val="single" w:sz="4" w:space="0" w:color="auto"/>
              <w:bottom w:val="single" w:sz="4" w:space="0" w:color="auto"/>
              <w:right w:val="single" w:sz="4" w:space="0" w:color="auto"/>
            </w:tcBorders>
            <w:vAlign w:val="center"/>
          </w:tcPr>
          <w:p w14:paraId="2EFDDDA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C2CF58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3D34BA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C0A0DD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48C12E6B" w14:textId="77777777" w:rsidR="007A578D" w:rsidRPr="00411F7B" w:rsidRDefault="007A578D" w:rsidP="000B08DA">
            <w:pPr>
              <w:pStyle w:val="af9"/>
              <w:rPr>
                <w:rFonts w:ascii="Times New Roman" w:hAnsi="Times New Roman" w:cs="Times New Roman"/>
                <w:sz w:val="20"/>
                <w:szCs w:val="20"/>
              </w:rPr>
            </w:pPr>
          </w:p>
        </w:tc>
      </w:tr>
      <w:tr w:rsidR="00DF0BAA" w:rsidRPr="00411F7B" w14:paraId="7BD8DFE8" w14:textId="77777777" w:rsidTr="00411F7B">
        <w:trPr>
          <w:trHeight w:val="522"/>
        </w:trPr>
        <w:tc>
          <w:tcPr>
            <w:tcW w:w="1400" w:type="dxa"/>
            <w:vMerge/>
            <w:tcBorders>
              <w:top w:val="single" w:sz="4" w:space="0" w:color="auto"/>
              <w:bottom w:val="single" w:sz="4" w:space="0" w:color="auto"/>
              <w:right w:val="single" w:sz="4" w:space="0" w:color="auto"/>
            </w:tcBorders>
            <w:vAlign w:val="center"/>
          </w:tcPr>
          <w:p w14:paraId="5C3ECAB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FF4EA6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1D2977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70A774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578F4CC4" w14:textId="77777777" w:rsidR="007A578D" w:rsidRPr="00411F7B" w:rsidRDefault="007A578D" w:rsidP="000B08DA">
            <w:pPr>
              <w:pStyle w:val="af9"/>
              <w:rPr>
                <w:rFonts w:ascii="Times New Roman" w:hAnsi="Times New Roman" w:cs="Times New Roman"/>
                <w:sz w:val="20"/>
                <w:szCs w:val="20"/>
              </w:rPr>
            </w:pPr>
          </w:p>
        </w:tc>
      </w:tr>
      <w:tr w:rsidR="00DF0BAA" w:rsidRPr="00411F7B" w14:paraId="2A900CAE" w14:textId="77777777" w:rsidTr="00411F7B">
        <w:trPr>
          <w:trHeight w:val="362"/>
        </w:trPr>
        <w:tc>
          <w:tcPr>
            <w:tcW w:w="1400" w:type="dxa"/>
            <w:vMerge w:val="restart"/>
            <w:tcBorders>
              <w:top w:val="single" w:sz="4" w:space="0" w:color="auto"/>
              <w:bottom w:val="single" w:sz="4" w:space="0" w:color="auto"/>
              <w:right w:val="single" w:sz="4" w:space="0" w:color="auto"/>
            </w:tcBorders>
            <w:vAlign w:val="center"/>
          </w:tcPr>
          <w:p w14:paraId="4A12C7A2"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O2</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1B39F518" w14:textId="77777777" w:rsidR="00411F7B" w:rsidRDefault="00411F7B" w:rsidP="00411F7B">
            <w:pPr>
              <w:pStyle w:val="afb"/>
              <w:rPr>
                <w:rFonts w:ascii="Times New Roman" w:hAnsi="Times New Roman" w:cs="Times New Roman"/>
                <w:sz w:val="20"/>
                <w:szCs w:val="20"/>
              </w:rPr>
            </w:pPr>
          </w:p>
          <w:p w14:paraId="79ED6CE2" w14:textId="3F4D8026" w:rsidR="007A578D" w:rsidRPr="00411F7B" w:rsidRDefault="007A578D" w:rsidP="00411F7B">
            <w:pPr>
              <w:pStyle w:val="afb"/>
              <w:rPr>
                <w:rFonts w:ascii="Times New Roman" w:hAnsi="Times New Roman" w:cs="Times New Roman"/>
                <w:sz w:val="20"/>
                <w:szCs w:val="20"/>
              </w:rPr>
            </w:pPr>
            <w:r w:rsidRPr="00411F7B">
              <w:rPr>
                <w:rFonts w:ascii="Times New Roman" w:hAnsi="Times New Roman" w:cs="Times New Roman"/>
                <w:sz w:val="20"/>
                <w:szCs w:val="20"/>
              </w:rPr>
              <w:t>Наличие выявленных органом внешнего муниципального финансового контроля Сургутского района неустранённых бюджетных нарушений,</w:t>
            </w:r>
            <w:r w:rsidR="00056084" w:rsidRPr="00411F7B">
              <w:rPr>
                <w:rFonts w:ascii="Times New Roman" w:hAnsi="Times New Roman" w:cs="Times New Roman"/>
                <w:sz w:val="20"/>
                <w:szCs w:val="20"/>
              </w:rPr>
              <w:t xml:space="preserve"> предусмотренных главой 30 Бюджетного кодекса, </w:t>
            </w:r>
            <w:r w:rsidRPr="00411F7B">
              <w:rPr>
                <w:rFonts w:ascii="Times New Roman" w:hAnsi="Times New Roman" w:cs="Times New Roman"/>
                <w:sz w:val="20"/>
                <w:szCs w:val="20"/>
              </w:rPr>
              <w:t>подлежащих устранению</w:t>
            </w:r>
            <w:r w:rsidR="0009774B" w:rsidRPr="00411F7B">
              <w:rPr>
                <w:rFonts w:ascii="Times New Roman" w:hAnsi="Times New Roman" w:cs="Times New Roman"/>
                <w:sz w:val="20"/>
                <w:szCs w:val="20"/>
              </w:rPr>
              <w:t xml:space="preserve"> на отчётную дату</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78E72625" w14:textId="77777777" w:rsidR="00411F7B" w:rsidRDefault="00411F7B" w:rsidP="000B08DA">
            <w:pPr>
              <w:pStyle w:val="afb"/>
              <w:rPr>
                <w:rFonts w:ascii="Times New Roman" w:hAnsi="Times New Roman" w:cs="Times New Roman"/>
                <w:sz w:val="20"/>
                <w:szCs w:val="20"/>
              </w:rPr>
            </w:pPr>
          </w:p>
          <w:p w14:paraId="24770B52" w14:textId="77364AF9"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тысяча рублей (тыс. руб.)</w:t>
            </w:r>
          </w:p>
        </w:tc>
        <w:tc>
          <w:tcPr>
            <w:tcW w:w="2660" w:type="dxa"/>
            <w:tcBorders>
              <w:top w:val="single" w:sz="4" w:space="0" w:color="auto"/>
              <w:left w:val="single" w:sz="4" w:space="0" w:color="auto"/>
              <w:bottom w:val="single" w:sz="4" w:space="0" w:color="auto"/>
              <w:right w:val="single" w:sz="4" w:space="0" w:color="auto"/>
            </w:tcBorders>
            <w:vAlign w:val="center"/>
          </w:tcPr>
          <w:p w14:paraId="05FA0DF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64F5EFDA" w14:textId="77777777" w:rsidR="007A578D" w:rsidRPr="00411F7B" w:rsidRDefault="007A578D" w:rsidP="001B075F">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49FF7076" w14:textId="77777777" w:rsidR="007A578D" w:rsidRPr="00411F7B" w:rsidRDefault="007A578D" w:rsidP="001B075F">
            <w:pPr>
              <w:pStyle w:val="af9"/>
              <w:rPr>
                <w:rFonts w:ascii="Times New Roman" w:hAnsi="Times New Roman" w:cs="Times New Roman"/>
                <w:sz w:val="20"/>
                <w:szCs w:val="20"/>
              </w:rPr>
            </w:pPr>
          </w:p>
          <w:p w14:paraId="678A38C7" w14:textId="1E400714" w:rsidR="007A578D" w:rsidRPr="00411F7B" w:rsidRDefault="007A578D" w:rsidP="001B075F">
            <w:pPr>
              <w:pStyle w:val="af9"/>
              <w:jc w:val="center"/>
              <w:rPr>
                <w:rFonts w:ascii="Times New Roman" w:hAnsi="Times New Roman" w:cs="Times New Roman"/>
                <w:sz w:val="20"/>
                <w:szCs w:val="20"/>
              </w:rPr>
            </w:pPr>
            <w:r w:rsidRPr="00411F7B">
              <w:rPr>
                <w:rFonts w:ascii="Times New Roman" w:hAnsi="Times New Roman" w:cs="Times New Roman"/>
                <w:sz w:val="20"/>
                <w:szCs w:val="20"/>
              </w:rPr>
              <w:t xml:space="preserve">O2 = 1Сн </w:t>
            </w:r>
          </w:p>
          <w:p w14:paraId="3CB1294C" w14:textId="77777777" w:rsidR="007A578D" w:rsidRPr="00411F7B" w:rsidRDefault="007A578D" w:rsidP="000B08DA">
            <w:pPr>
              <w:pStyle w:val="af9"/>
              <w:rPr>
                <w:rFonts w:ascii="Times New Roman" w:hAnsi="Times New Roman" w:cs="Times New Roman"/>
                <w:sz w:val="20"/>
                <w:szCs w:val="20"/>
              </w:rPr>
            </w:pPr>
          </w:p>
          <w:p w14:paraId="738A1DE0" w14:textId="1CEEA5AD"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O2 - наличие выявленных органом внешнего муниципального финансового контроля Сургутского района неустранённых бюджетных нарушений, </w:t>
            </w:r>
            <w:r w:rsidR="00056084" w:rsidRPr="00411F7B">
              <w:rPr>
                <w:rFonts w:ascii="Times New Roman" w:hAnsi="Times New Roman" w:cs="Times New Roman"/>
                <w:sz w:val="20"/>
                <w:szCs w:val="20"/>
              </w:rPr>
              <w:t>предусмотренных главой 30 Бюджетного кодекса</w:t>
            </w:r>
            <w:r w:rsidR="00187436" w:rsidRPr="00411F7B">
              <w:rPr>
                <w:rFonts w:ascii="Times New Roman" w:hAnsi="Times New Roman" w:cs="Times New Roman"/>
                <w:sz w:val="20"/>
                <w:szCs w:val="20"/>
              </w:rPr>
              <w:t>,</w:t>
            </w:r>
            <w:r w:rsidR="00056084" w:rsidRPr="00411F7B">
              <w:rPr>
                <w:rFonts w:ascii="Times New Roman" w:hAnsi="Times New Roman" w:cs="Times New Roman"/>
                <w:sz w:val="20"/>
                <w:szCs w:val="20"/>
              </w:rPr>
              <w:t xml:space="preserve"> </w:t>
            </w:r>
            <w:r w:rsidRPr="00411F7B">
              <w:rPr>
                <w:rFonts w:ascii="Times New Roman" w:hAnsi="Times New Roman" w:cs="Times New Roman"/>
                <w:sz w:val="20"/>
                <w:szCs w:val="20"/>
              </w:rPr>
              <w:t>подлежащих устранению на отчётную дату</w:t>
            </w:r>
            <w:r w:rsidR="0009774B" w:rsidRPr="00411F7B">
              <w:rPr>
                <w:rFonts w:ascii="Times New Roman" w:hAnsi="Times New Roman" w:cs="Times New Roman"/>
                <w:strike/>
                <w:sz w:val="20"/>
                <w:szCs w:val="20"/>
              </w:rPr>
              <w:t xml:space="preserve">, </w:t>
            </w:r>
            <w:r w:rsidRPr="00411F7B">
              <w:rPr>
                <w:rFonts w:ascii="Times New Roman" w:hAnsi="Times New Roman" w:cs="Times New Roman"/>
                <w:sz w:val="20"/>
                <w:szCs w:val="20"/>
              </w:rPr>
              <w:t>(тыс. руб.);</w:t>
            </w:r>
          </w:p>
          <w:p w14:paraId="14A90F57" w14:textId="6712F4B3"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1Сн - сумма неустранённых бюджетных нарушений, </w:t>
            </w:r>
            <w:r w:rsidR="002967B8" w:rsidRPr="00411F7B">
              <w:rPr>
                <w:rFonts w:ascii="Times New Roman" w:hAnsi="Times New Roman" w:cs="Times New Roman"/>
                <w:sz w:val="20"/>
                <w:szCs w:val="20"/>
              </w:rPr>
              <w:t xml:space="preserve">предусмотренных главой 30 Бюджетного кодекса, </w:t>
            </w:r>
            <w:r w:rsidRPr="00411F7B">
              <w:rPr>
                <w:rFonts w:ascii="Times New Roman" w:hAnsi="Times New Roman" w:cs="Times New Roman"/>
                <w:sz w:val="20"/>
                <w:szCs w:val="20"/>
              </w:rPr>
              <w:t>подлежащих устранению на отчётную дату, выявленных органом внешнего муниципального финансового контроля Сургутского района (тыс. руб.);</w:t>
            </w:r>
          </w:p>
          <w:p w14:paraId="31C9CBF8" w14:textId="77777777" w:rsidR="007A578D" w:rsidRPr="00411F7B" w:rsidRDefault="007A578D" w:rsidP="000B08DA">
            <w:pPr>
              <w:pStyle w:val="af9"/>
              <w:rPr>
                <w:rFonts w:ascii="Times New Roman" w:hAnsi="Times New Roman" w:cs="Times New Roman"/>
                <w:strike/>
                <w:sz w:val="20"/>
                <w:szCs w:val="20"/>
              </w:rPr>
            </w:pPr>
          </w:p>
          <w:p w14:paraId="25A2AC62" w14:textId="49FE72C3"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O2факт = O</w:t>
            </w:r>
            <w:r w:rsidR="00056084" w:rsidRPr="00411F7B">
              <w:rPr>
                <w:rFonts w:ascii="Times New Roman" w:hAnsi="Times New Roman" w:cs="Times New Roman"/>
                <w:sz w:val="20"/>
                <w:szCs w:val="20"/>
              </w:rPr>
              <w:t>2</w:t>
            </w:r>
            <w:r w:rsidRPr="00411F7B">
              <w:rPr>
                <w:rFonts w:ascii="Times New Roman" w:hAnsi="Times New Roman" w:cs="Times New Roman"/>
                <w:sz w:val="20"/>
                <w:szCs w:val="20"/>
              </w:rPr>
              <w:t>план, где:</w:t>
            </w:r>
          </w:p>
          <w:p w14:paraId="6CBBFA6C" w14:textId="77777777" w:rsidR="007A578D" w:rsidRPr="00411F7B" w:rsidRDefault="007A578D" w:rsidP="000B08DA">
            <w:pPr>
              <w:pStyle w:val="af9"/>
              <w:rPr>
                <w:rFonts w:ascii="Times New Roman" w:hAnsi="Times New Roman" w:cs="Times New Roman"/>
                <w:sz w:val="20"/>
                <w:szCs w:val="20"/>
              </w:rPr>
            </w:pPr>
          </w:p>
          <w:p w14:paraId="028304BD"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O2факт - фактическое значение показателя, рассчитанное на отчётную дату;</w:t>
            </w:r>
          </w:p>
          <w:p w14:paraId="775971B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O2план - установленное плановое значение показателя за отчётный период</w:t>
            </w:r>
          </w:p>
        </w:tc>
      </w:tr>
      <w:tr w:rsidR="00DF0BAA" w:rsidRPr="00411F7B" w14:paraId="62BA3E26"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734337BD"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4BE474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2C0F46A"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F6D51F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1FEE20D6" w14:textId="77777777" w:rsidR="007A578D" w:rsidRPr="00411F7B" w:rsidRDefault="007A578D" w:rsidP="000B08DA">
            <w:pPr>
              <w:pStyle w:val="af9"/>
              <w:rPr>
                <w:rFonts w:ascii="Times New Roman" w:hAnsi="Times New Roman" w:cs="Times New Roman"/>
                <w:sz w:val="20"/>
                <w:szCs w:val="20"/>
              </w:rPr>
            </w:pPr>
          </w:p>
        </w:tc>
      </w:tr>
      <w:tr w:rsidR="00DF0BAA" w:rsidRPr="00411F7B" w14:paraId="144FA4F6"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1DEF134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7C3F5C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3B8520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12F605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51907B65" w14:textId="77777777" w:rsidR="007A578D" w:rsidRPr="00411F7B" w:rsidRDefault="007A578D" w:rsidP="000B08DA">
            <w:pPr>
              <w:pStyle w:val="af9"/>
              <w:rPr>
                <w:rFonts w:ascii="Times New Roman" w:hAnsi="Times New Roman" w:cs="Times New Roman"/>
                <w:sz w:val="20"/>
                <w:szCs w:val="20"/>
              </w:rPr>
            </w:pPr>
          </w:p>
        </w:tc>
      </w:tr>
      <w:tr w:rsidR="00DF0BAA" w:rsidRPr="00411F7B" w14:paraId="1EE4A6AD" w14:textId="77777777" w:rsidTr="00411F7B">
        <w:trPr>
          <w:trHeight w:val="363"/>
        </w:trPr>
        <w:tc>
          <w:tcPr>
            <w:tcW w:w="1400" w:type="dxa"/>
            <w:vMerge/>
            <w:tcBorders>
              <w:top w:val="single" w:sz="4" w:space="0" w:color="auto"/>
              <w:bottom w:val="single" w:sz="4" w:space="0" w:color="auto"/>
              <w:right w:val="single" w:sz="4" w:space="0" w:color="auto"/>
            </w:tcBorders>
            <w:vAlign w:val="center"/>
          </w:tcPr>
          <w:p w14:paraId="4E783E9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60717A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9233CD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7E279A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366191D9" w14:textId="77777777" w:rsidR="007A578D" w:rsidRPr="00411F7B" w:rsidRDefault="007A578D" w:rsidP="000B08DA">
            <w:pPr>
              <w:pStyle w:val="af9"/>
              <w:rPr>
                <w:rFonts w:ascii="Times New Roman" w:hAnsi="Times New Roman" w:cs="Times New Roman"/>
                <w:sz w:val="20"/>
                <w:szCs w:val="20"/>
              </w:rPr>
            </w:pPr>
          </w:p>
        </w:tc>
      </w:tr>
      <w:tr w:rsidR="00DF0BAA" w:rsidRPr="00411F7B" w14:paraId="167083DC"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44DB100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3033DA1"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E6015D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732B67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4F8ED982" w14:textId="77777777" w:rsidR="007A578D" w:rsidRPr="00411F7B" w:rsidRDefault="007A578D" w:rsidP="000B08DA">
            <w:pPr>
              <w:pStyle w:val="af9"/>
              <w:rPr>
                <w:rFonts w:ascii="Times New Roman" w:hAnsi="Times New Roman" w:cs="Times New Roman"/>
                <w:sz w:val="20"/>
                <w:szCs w:val="20"/>
              </w:rPr>
            </w:pPr>
          </w:p>
        </w:tc>
      </w:tr>
      <w:tr w:rsidR="00DF0BAA" w:rsidRPr="00411F7B" w14:paraId="370894E7"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757F4E9C"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FF79FA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9B4693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935288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77601901" w14:textId="77777777" w:rsidR="007A578D" w:rsidRPr="00411F7B" w:rsidRDefault="007A578D" w:rsidP="000B08DA">
            <w:pPr>
              <w:pStyle w:val="af9"/>
              <w:rPr>
                <w:rFonts w:ascii="Times New Roman" w:hAnsi="Times New Roman" w:cs="Times New Roman"/>
                <w:sz w:val="20"/>
                <w:szCs w:val="20"/>
              </w:rPr>
            </w:pPr>
          </w:p>
        </w:tc>
      </w:tr>
      <w:tr w:rsidR="00DF0BAA" w:rsidRPr="00411F7B" w14:paraId="1DA8B427" w14:textId="77777777" w:rsidTr="00411F7B">
        <w:trPr>
          <w:trHeight w:val="363"/>
        </w:trPr>
        <w:tc>
          <w:tcPr>
            <w:tcW w:w="1400" w:type="dxa"/>
            <w:vMerge/>
            <w:tcBorders>
              <w:top w:val="single" w:sz="4" w:space="0" w:color="auto"/>
              <w:bottom w:val="single" w:sz="4" w:space="0" w:color="auto"/>
              <w:right w:val="single" w:sz="4" w:space="0" w:color="auto"/>
            </w:tcBorders>
            <w:vAlign w:val="center"/>
          </w:tcPr>
          <w:p w14:paraId="5F4536E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D577B8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02BCF4E"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BBC993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1D4E7719" w14:textId="77777777" w:rsidR="007A578D" w:rsidRPr="00411F7B" w:rsidRDefault="007A578D" w:rsidP="000B08DA">
            <w:pPr>
              <w:pStyle w:val="af9"/>
              <w:rPr>
                <w:rFonts w:ascii="Times New Roman" w:hAnsi="Times New Roman" w:cs="Times New Roman"/>
                <w:sz w:val="20"/>
                <w:szCs w:val="20"/>
              </w:rPr>
            </w:pPr>
          </w:p>
        </w:tc>
      </w:tr>
      <w:tr w:rsidR="00DF0BAA" w:rsidRPr="00411F7B" w14:paraId="1F516516"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6C140A51"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7DCB09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86EC7A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CEE19B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355EAA8D" w14:textId="77777777" w:rsidR="007A578D" w:rsidRPr="00411F7B" w:rsidRDefault="007A578D" w:rsidP="000B08DA">
            <w:pPr>
              <w:pStyle w:val="af9"/>
              <w:rPr>
                <w:rFonts w:ascii="Times New Roman" w:hAnsi="Times New Roman" w:cs="Times New Roman"/>
                <w:sz w:val="20"/>
                <w:szCs w:val="20"/>
              </w:rPr>
            </w:pPr>
          </w:p>
        </w:tc>
      </w:tr>
      <w:tr w:rsidR="00DF0BAA" w:rsidRPr="00411F7B" w14:paraId="09B89B00"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109FBF6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B7DC38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2C30357"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E63C64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24BB131A" w14:textId="77777777" w:rsidR="007A578D" w:rsidRPr="00411F7B" w:rsidRDefault="007A578D" w:rsidP="000B08DA">
            <w:pPr>
              <w:pStyle w:val="af9"/>
              <w:rPr>
                <w:rFonts w:ascii="Times New Roman" w:hAnsi="Times New Roman" w:cs="Times New Roman"/>
                <w:sz w:val="20"/>
                <w:szCs w:val="20"/>
              </w:rPr>
            </w:pPr>
          </w:p>
        </w:tc>
      </w:tr>
      <w:tr w:rsidR="00DF0BAA" w:rsidRPr="00411F7B" w14:paraId="7FDCD140" w14:textId="77777777" w:rsidTr="00411F7B">
        <w:trPr>
          <w:trHeight w:val="363"/>
        </w:trPr>
        <w:tc>
          <w:tcPr>
            <w:tcW w:w="1400" w:type="dxa"/>
            <w:vMerge/>
            <w:tcBorders>
              <w:top w:val="single" w:sz="4" w:space="0" w:color="auto"/>
              <w:bottom w:val="single" w:sz="4" w:space="0" w:color="auto"/>
              <w:right w:val="single" w:sz="4" w:space="0" w:color="auto"/>
            </w:tcBorders>
            <w:vAlign w:val="center"/>
          </w:tcPr>
          <w:p w14:paraId="0A1F176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5D0CFE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6C4F82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D71008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132F2241" w14:textId="77777777" w:rsidR="007A578D" w:rsidRPr="00411F7B" w:rsidRDefault="007A578D" w:rsidP="000B08DA">
            <w:pPr>
              <w:pStyle w:val="af9"/>
              <w:rPr>
                <w:rFonts w:ascii="Times New Roman" w:hAnsi="Times New Roman" w:cs="Times New Roman"/>
                <w:sz w:val="20"/>
                <w:szCs w:val="20"/>
              </w:rPr>
            </w:pPr>
          </w:p>
        </w:tc>
      </w:tr>
      <w:tr w:rsidR="00DF0BAA" w:rsidRPr="00411F7B" w14:paraId="21416B09"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55547CF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54AB4D2"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E07B2C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861877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60974CB4" w14:textId="77777777" w:rsidR="007A578D" w:rsidRPr="00411F7B" w:rsidRDefault="007A578D" w:rsidP="000B08DA">
            <w:pPr>
              <w:pStyle w:val="af9"/>
              <w:rPr>
                <w:rFonts w:ascii="Times New Roman" w:hAnsi="Times New Roman" w:cs="Times New Roman"/>
                <w:sz w:val="20"/>
                <w:szCs w:val="20"/>
              </w:rPr>
            </w:pPr>
          </w:p>
        </w:tc>
      </w:tr>
      <w:tr w:rsidR="00DF0BAA" w:rsidRPr="00411F7B" w14:paraId="6049B17E" w14:textId="77777777" w:rsidTr="00411F7B">
        <w:trPr>
          <w:trHeight w:val="362"/>
        </w:trPr>
        <w:tc>
          <w:tcPr>
            <w:tcW w:w="1400" w:type="dxa"/>
            <w:vMerge/>
            <w:tcBorders>
              <w:top w:val="single" w:sz="4" w:space="0" w:color="auto"/>
              <w:bottom w:val="single" w:sz="4" w:space="0" w:color="auto"/>
              <w:right w:val="single" w:sz="4" w:space="0" w:color="auto"/>
            </w:tcBorders>
            <w:vAlign w:val="center"/>
          </w:tcPr>
          <w:p w14:paraId="65B40AC3"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70DDA8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984E79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AB4C24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038DE98D" w14:textId="77777777" w:rsidR="007A578D" w:rsidRPr="00411F7B" w:rsidRDefault="007A578D" w:rsidP="000B08DA">
            <w:pPr>
              <w:pStyle w:val="af9"/>
              <w:rPr>
                <w:rFonts w:ascii="Times New Roman" w:hAnsi="Times New Roman" w:cs="Times New Roman"/>
                <w:sz w:val="20"/>
                <w:szCs w:val="20"/>
              </w:rPr>
            </w:pPr>
          </w:p>
        </w:tc>
      </w:tr>
      <w:tr w:rsidR="00DF0BAA" w:rsidRPr="00411F7B" w14:paraId="5E0AAB81" w14:textId="77777777" w:rsidTr="00411F7B">
        <w:trPr>
          <w:trHeight w:val="363"/>
        </w:trPr>
        <w:tc>
          <w:tcPr>
            <w:tcW w:w="1400" w:type="dxa"/>
            <w:vMerge/>
            <w:tcBorders>
              <w:top w:val="single" w:sz="4" w:space="0" w:color="auto"/>
              <w:bottom w:val="single" w:sz="4" w:space="0" w:color="auto"/>
              <w:right w:val="single" w:sz="4" w:space="0" w:color="auto"/>
            </w:tcBorders>
            <w:vAlign w:val="center"/>
          </w:tcPr>
          <w:p w14:paraId="062B25B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0518E8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3D5B6B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8CF9D5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1FD3ED0C" w14:textId="77777777" w:rsidR="007A578D" w:rsidRPr="00411F7B" w:rsidRDefault="007A578D" w:rsidP="000B08DA">
            <w:pPr>
              <w:pStyle w:val="af9"/>
              <w:rPr>
                <w:rFonts w:ascii="Times New Roman" w:hAnsi="Times New Roman" w:cs="Times New Roman"/>
                <w:sz w:val="20"/>
                <w:szCs w:val="20"/>
              </w:rPr>
            </w:pPr>
          </w:p>
        </w:tc>
      </w:tr>
      <w:tr w:rsidR="00DF0BAA" w:rsidRPr="00411F7B" w14:paraId="3E0D1907" w14:textId="77777777" w:rsidTr="00411F7B">
        <w:trPr>
          <w:trHeight w:val="380"/>
        </w:trPr>
        <w:tc>
          <w:tcPr>
            <w:tcW w:w="1400" w:type="dxa"/>
            <w:vMerge w:val="restart"/>
            <w:tcBorders>
              <w:top w:val="single" w:sz="4" w:space="0" w:color="auto"/>
              <w:bottom w:val="single" w:sz="4" w:space="0" w:color="auto"/>
              <w:right w:val="single" w:sz="4" w:space="0" w:color="auto"/>
            </w:tcBorders>
            <w:vAlign w:val="center"/>
          </w:tcPr>
          <w:p w14:paraId="5A626B73"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O3</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0CC0F0B9" w14:textId="7C68885D" w:rsidR="007A578D" w:rsidRPr="00411F7B" w:rsidRDefault="007A578D" w:rsidP="000C520E">
            <w:pPr>
              <w:pStyle w:val="afb"/>
              <w:rPr>
                <w:rFonts w:ascii="Times New Roman" w:hAnsi="Times New Roman" w:cs="Times New Roman"/>
                <w:sz w:val="20"/>
                <w:szCs w:val="20"/>
              </w:rPr>
            </w:pPr>
            <w:r w:rsidRPr="00411F7B">
              <w:rPr>
                <w:rFonts w:ascii="Times New Roman" w:hAnsi="Times New Roman" w:cs="Times New Roman"/>
                <w:sz w:val="20"/>
                <w:szCs w:val="20"/>
              </w:rPr>
              <w:t xml:space="preserve">Наличие выявленных органом внутреннего муниципального финансового контроля администрации Сургутского района неустранённых бюджетных нарушений, </w:t>
            </w:r>
            <w:r w:rsidR="000C520E" w:rsidRPr="00411F7B">
              <w:rPr>
                <w:rFonts w:ascii="Times New Roman" w:hAnsi="Times New Roman" w:cs="Times New Roman"/>
                <w:sz w:val="20"/>
                <w:szCs w:val="20"/>
              </w:rPr>
              <w:t>предусмотренных</w:t>
            </w:r>
            <w:r w:rsidR="00BD35D4" w:rsidRPr="00411F7B">
              <w:rPr>
                <w:rFonts w:ascii="Times New Roman" w:hAnsi="Times New Roman" w:cs="Times New Roman"/>
                <w:sz w:val="20"/>
                <w:szCs w:val="20"/>
              </w:rPr>
              <w:t xml:space="preserve"> главой 30 </w:t>
            </w:r>
            <w:r w:rsidR="00C11C7C" w:rsidRPr="00411F7B">
              <w:rPr>
                <w:rFonts w:ascii="Times New Roman" w:hAnsi="Times New Roman" w:cs="Times New Roman"/>
                <w:sz w:val="20"/>
                <w:szCs w:val="20"/>
              </w:rPr>
              <w:t>Бюджетного кодекса</w:t>
            </w:r>
            <w:r w:rsidR="008474D2" w:rsidRPr="00411F7B">
              <w:rPr>
                <w:rFonts w:ascii="Times New Roman" w:hAnsi="Times New Roman" w:cs="Times New Roman"/>
                <w:sz w:val="20"/>
                <w:szCs w:val="20"/>
              </w:rPr>
              <w:t xml:space="preserve">, </w:t>
            </w:r>
            <w:r w:rsidRPr="00411F7B">
              <w:rPr>
                <w:rFonts w:ascii="Times New Roman" w:hAnsi="Times New Roman" w:cs="Times New Roman"/>
                <w:sz w:val="20"/>
                <w:szCs w:val="20"/>
              </w:rPr>
              <w:t>подлежащих устранению на отчётную дату</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60DFA9C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тысяча рублей</w:t>
            </w:r>
          </w:p>
          <w:p w14:paraId="7F81C09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(тыс. руб.)</w:t>
            </w:r>
          </w:p>
        </w:tc>
        <w:tc>
          <w:tcPr>
            <w:tcW w:w="2660" w:type="dxa"/>
            <w:tcBorders>
              <w:top w:val="single" w:sz="4" w:space="0" w:color="auto"/>
              <w:left w:val="single" w:sz="4" w:space="0" w:color="auto"/>
              <w:bottom w:val="single" w:sz="4" w:space="0" w:color="auto"/>
              <w:right w:val="single" w:sz="4" w:space="0" w:color="auto"/>
            </w:tcBorders>
            <w:vAlign w:val="center"/>
          </w:tcPr>
          <w:p w14:paraId="2FC7282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065BD68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0C40DC26" w14:textId="77777777" w:rsidR="007A578D" w:rsidRPr="00411F7B" w:rsidRDefault="007A578D" w:rsidP="000B08DA">
            <w:pPr>
              <w:pStyle w:val="af9"/>
              <w:rPr>
                <w:rFonts w:ascii="Times New Roman" w:hAnsi="Times New Roman" w:cs="Times New Roman"/>
                <w:sz w:val="20"/>
                <w:szCs w:val="20"/>
              </w:rPr>
            </w:pPr>
          </w:p>
          <w:p w14:paraId="2F4A43A5" w14:textId="07BCAAE9" w:rsidR="007A578D" w:rsidRPr="00411F7B" w:rsidRDefault="007A578D" w:rsidP="000B08DA">
            <w:pPr>
              <w:pStyle w:val="af9"/>
              <w:jc w:val="center"/>
              <w:rPr>
                <w:rFonts w:ascii="Times New Roman" w:hAnsi="Times New Roman" w:cs="Times New Roman"/>
                <w:strike/>
                <w:sz w:val="20"/>
                <w:szCs w:val="20"/>
              </w:rPr>
            </w:pPr>
            <w:r w:rsidRPr="00411F7B">
              <w:rPr>
                <w:rFonts w:ascii="Times New Roman" w:hAnsi="Times New Roman" w:cs="Times New Roman"/>
                <w:sz w:val="20"/>
                <w:szCs w:val="20"/>
              </w:rPr>
              <w:t xml:space="preserve">O3 = 1Сн </w:t>
            </w:r>
          </w:p>
          <w:p w14:paraId="4F11E05D" w14:textId="77777777" w:rsidR="007A578D" w:rsidRPr="00411F7B" w:rsidRDefault="007A578D" w:rsidP="000B08DA">
            <w:pPr>
              <w:pStyle w:val="af9"/>
              <w:rPr>
                <w:rFonts w:ascii="Times New Roman" w:hAnsi="Times New Roman" w:cs="Times New Roman"/>
                <w:sz w:val="20"/>
                <w:szCs w:val="20"/>
              </w:rPr>
            </w:pPr>
          </w:p>
          <w:p w14:paraId="7BD93E4D" w14:textId="061BE4BB"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 xml:space="preserve">O3 - наличие выявленных органом внутреннего муниципального финансового контроля Сургутского района неустранённых бюджетных нарушений, </w:t>
            </w:r>
            <w:r w:rsidR="0009774B" w:rsidRPr="00411F7B">
              <w:rPr>
                <w:rFonts w:ascii="Times New Roman" w:hAnsi="Times New Roman" w:cs="Times New Roman"/>
                <w:sz w:val="20"/>
                <w:szCs w:val="20"/>
              </w:rPr>
              <w:t>предусмотренных главой 30 Бюджетного кодекса</w:t>
            </w:r>
            <w:r w:rsidR="00187436" w:rsidRPr="00411F7B">
              <w:rPr>
                <w:rFonts w:ascii="Times New Roman" w:hAnsi="Times New Roman" w:cs="Times New Roman"/>
                <w:sz w:val="20"/>
                <w:szCs w:val="20"/>
              </w:rPr>
              <w:t>,</w:t>
            </w:r>
            <w:r w:rsidR="0009774B" w:rsidRPr="00411F7B">
              <w:rPr>
                <w:rFonts w:ascii="Times New Roman" w:hAnsi="Times New Roman" w:cs="Times New Roman"/>
                <w:sz w:val="20"/>
                <w:szCs w:val="20"/>
              </w:rPr>
              <w:t xml:space="preserve"> </w:t>
            </w:r>
            <w:r w:rsidRPr="00411F7B">
              <w:rPr>
                <w:rFonts w:ascii="Times New Roman" w:hAnsi="Times New Roman" w:cs="Times New Roman"/>
                <w:sz w:val="20"/>
                <w:szCs w:val="20"/>
              </w:rPr>
              <w:t>подлежащ</w:t>
            </w:r>
            <w:r w:rsidR="00436623" w:rsidRPr="00411F7B">
              <w:rPr>
                <w:rFonts w:ascii="Times New Roman" w:hAnsi="Times New Roman" w:cs="Times New Roman"/>
                <w:sz w:val="20"/>
                <w:szCs w:val="20"/>
              </w:rPr>
              <w:t xml:space="preserve">их устранению на отчётную дату </w:t>
            </w:r>
            <w:r w:rsidRPr="00411F7B">
              <w:rPr>
                <w:rFonts w:ascii="Times New Roman" w:hAnsi="Times New Roman" w:cs="Times New Roman"/>
                <w:sz w:val="20"/>
                <w:szCs w:val="20"/>
              </w:rPr>
              <w:t>(тыс. руб.);</w:t>
            </w:r>
          </w:p>
          <w:p w14:paraId="58380D1A" w14:textId="304D9FB2"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1Сн - сумма неустранённых бюджетных нарушений,</w:t>
            </w:r>
            <w:r w:rsidR="0009774B" w:rsidRPr="00411F7B">
              <w:rPr>
                <w:rFonts w:ascii="Times New Roman" w:hAnsi="Times New Roman" w:cs="Times New Roman"/>
                <w:sz w:val="20"/>
                <w:szCs w:val="20"/>
              </w:rPr>
              <w:t xml:space="preserve"> предусмотренных главой 30 Бюджетного кодекса</w:t>
            </w:r>
            <w:r w:rsidR="009D11C8" w:rsidRPr="00411F7B">
              <w:rPr>
                <w:rFonts w:ascii="Times New Roman" w:hAnsi="Times New Roman" w:cs="Times New Roman"/>
                <w:sz w:val="20"/>
                <w:szCs w:val="20"/>
              </w:rPr>
              <w:t>,</w:t>
            </w:r>
            <w:r w:rsidRPr="00411F7B">
              <w:rPr>
                <w:rFonts w:ascii="Times New Roman" w:hAnsi="Times New Roman" w:cs="Times New Roman"/>
                <w:sz w:val="20"/>
                <w:szCs w:val="20"/>
              </w:rPr>
              <w:t xml:space="preserve"> подлежащих устранению на отчётную дату, выявленных органом внутреннего муниципального финансового контроля администрации</w:t>
            </w:r>
            <w:r w:rsidR="00E84FA8" w:rsidRPr="00411F7B">
              <w:rPr>
                <w:rFonts w:ascii="Times New Roman" w:hAnsi="Times New Roman" w:cs="Times New Roman"/>
                <w:sz w:val="20"/>
                <w:szCs w:val="20"/>
              </w:rPr>
              <w:t xml:space="preserve"> Сургутского района (тыс. руб.).</w:t>
            </w:r>
          </w:p>
          <w:p w14:paraId="471C436E" w14:textId="7D784912"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7F978073"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lastRenderedPageBreak/>
              <w:t>O3факт = O3план, где:</w:t>
            </w:r>
          </w:p>
          <w:p w14:paraId="7227C604" w14:textId="77777777" w:rsidR="007A578D" w:rsidRPr="00411F7B" w:rsidRDefault="007A578D" w:rsidP="000B08DA">
            <w:pPr>
              <w:pStyle w:val="af9"/>
              <w:rPr>
                <w:rFonts w:ascii="Times New Roman" w:hAnsi="Times New Roman" w:cs="Times New Roman"/>
                <w:sz w:val="20"/>
                <w:szCs w:val="20"/>
              </w:rPr>
            </w:pPr>
          </w:p>
          <w:p w14:paraId="7AE48C9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O3факт - фактическое значение показателя, рассчитанное на отчётную дату;</w:t>
            </w:r>
          </w:p>
          <w:p w14:paraId="2CF2C13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O3план - установленное плановое значение показателя за отчётный период</w:t>
            </w:r>
          </w:p>
        </w:tc>
      </w:tr>
      <w:tr w:rsidR="00DF0BAA" w:rsidRPr="00411F7B" w14:paraId="2C590B6C"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1785E74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70752F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F056C1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4E11BE2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19B980D1" w14:textId="77777777" w:rsidR="007A578D" w:rsidRPr="00411F7B" w:rsidRDefault="007A578D" w:rsidP="000B08DA">
            <w:pPr>
              <w:pStyle w:val="af9"/>
              <w:rPr>
                <w:rFonts w:ascii="Times New Roman" w:hAnsi="Times New Roman" w:cs="Times New Roman"/>
                <w:sz w:val="20"/>
                <w:szCs w:val="20"/>
              </w:rPr>
            </w:pPr>
          </w:p>
        </w:tc>
      </w:tr>
      <w:tr w:rsidR="00DF0BAA" w:rsidRPr="00411F7B" w14:paraId="264397C8"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6F18032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73CDB1D"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4AE9E02"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9F08E9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1C9B04DC" w14:textId="77777777" w:rsidR="007A578D" w:rsidRPr="00411F7B" w:rsidRDefault="007A578D" w:rsidP="000B08DA">
            <w:pPr>
              <w:pStyle w:val="af9"/>
              <w:rPr>
                <w:rFonts w:ascii="Times New Roman" w:hAnsi="Times New Roman" w:cs="Times New Roman"/>
                <w:sz w:val="20"/>
                <w:szCs w:val="20"/>
              </w:rPr>
            </w:pPr>
          </w:p>
        </w:tc>
      </w:tr>
      <w:tr w:rsidR="00DF0BAA" w:rsidRPr="00411F7B" w14:paraId="603C1A8C"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0A2288F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9EC08E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F1F263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90AF09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03BBAE91" w14:textId="77777777" w:rsidR="007A578D" w:rsidRPr="00411F7B" w:rsidRDefault="007A578D" w:rsidP="000B08DA">
            <w:pPr>
              <w:pStyle w:val="af9"/>
              <w:rPr>
                <w:rFonts w:ascii="Times New Roman" w:hAnsi="Times New Roman" w:cs="Times New Roman"/>
                <w:sz w:val="20"/>
                <w:szCs w:val="20"/>
              </w:rPr>
            </w:pPr>
          </w:p>
        </w:tc>
      </w:tr>
      <w:tr w:rsidR="00DF0BAA" w:rsidRPr="00411F7B" w14:paraId="15653B6F"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7CD366C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51A5B5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F2F3FC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2AE4BA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7397F1B1" w14:textId="77777777" w:rsidR="007A578D" w:rsidRPr="00411F7B" w:rsidRDefault="007A578D" w:rsidP="000B08DA">
            <w:pPr>
              <w:pStyle w:val="af9"/>
              <w:rPr>
                <w:rFonts w:ascii="Times New Roman" w:hAnsi="Times New Roman" w:cs="Times New Roman"/>
                <w:sz w:val="20"/>
                <w:szCs w:val="20"/>
              </w:rPr>
            </w:pPr>
          </w:p>
        </w:tc>
      </w:tr>
      <w:tr w:rsidR="00DF0BAA" w:rsidRPr="00411F7B" w14:paraId="1124A885"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67A5D09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F3F09D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0695BA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4EE6B70"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399C89FE" w14:textId="77777777" w:rsidR="007A578D" w:rsidRPr="00411F7B" w:rsidRDefault="007A578D" w:rsidP="000B08DA">
            <w:pPr>
              <w:pStyle w:val="af9"/>
              <w:rPr>
                <w:rFonts w:ascii="Times New Roman" w:hAnsi="Times New Roman" w:cs="Times New Roman"/>
                <w:sz w:val="20"/>
                <w:szCs w:val="20"/>
              </w:rPr>
            </w:pPr>
          </w:p>
        </w:tc>
      </w:tr>
      <w:tr w:rsidR="00DF0BAA" w:rsidRPr="00411F7B" w14:paraId="5583FD50"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4661A22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A966F9C"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8448B6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28A52FE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642ACACA" w14:textId="77777777" w:rsidR="007A578D" w:rsidRPr="00411F7B" w:rsidRDefault="007A578D" w:rsidP="000B08DA">
            <w:pPr>
              <w:pStyle w:val="af9"/>
              <w:rPr>
                <w:rFonts w:ascii="Times New Roman" w:hAnsi="Times New Roman" w:cs="Times New Roman"/>
                <w:sz w:val="20"/>
                <w:szCs w:val="20"/>
              </w:rPr>
            </w:pPr>
          </w:p>
        </w:tc>
      </w:tr>
      <w:tr w:rsidR="00DF0BAA" w:rsidRPr="00411F7B" w14:paraId="672473E7"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4399D9E7"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04945B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6044C4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DF0297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4173E6B2" w14:textId="77777777" w:rsidR="007A578D" w:rsidRPr="00411F7B" w:rsidRDefault="007A578D" w:rsidP="000B08DA">
            <w:pPr>
              <w:pStyle w:val="af9"/>
              <w:rPr>
                <w:rFonts w:ascii="Times New Roman" w:hAnsi="Times New Roman" w:cs="Times New Roman"/>
                <w:sz w:val="20"/>
                <w:szCs w:val="20"/>
              </w:rPr>
            </w:pPr>
          </w:p>
        </w:tc>
      </w:tr>
      <w:tr w:rsidR="00DF0BAA" w:rsidRPr="00411F7B" w14:paraId="70124352"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7C7F4606"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9AE3D9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C7E2CA9"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F8448E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50EE9DEA" w14:textId="77777777" w:rsidR="007A578D" w:rsidRPr="00411F7B" w:rsidRDefault="007A578D" w:rsidP="000B08DA">
            <w:pPr>
              <w:pStyle w:val="af9"/>
              <w:rPr>
                <w:rFonts w:ascii="Times New Roman" w:hAnsi="Times New Roman" w:cs="Times New Roman"/>
                <w:sz w:val="20"/>
                <w:szCs w:val="20"/>
              </w:rPr>
            </w:pPr>
          </w:p>
        </w:tc>
      </w:tr>
      <w:tr w:rsidR="00DF0BAA" w:rsidRPr="00411F7B" w14:paraId="0DA6E186"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07AD9A40"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A034DA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BC72003"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0124083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5E5B890E" w14:textId="77777777" w:rsidR="007A578D" w:rsidRPr="00411F7B" w:rsidRDefault="007A578D" w:rsidP="000B08DA">
            <w:pPr>
              <w:pStyle w:val="af9"/>
              <w:rPr>
                <w:rFonts w:ascii="Times New Roman" w:hAnsi="Times New Roman" w:cs="Times New Roman"/>
                <w:sz w:val="20"/>
                <w:szCs w:val="20"/>
              </w:rPr>
            </w:pPr>
          </w:p>
        </w:tc>
      </w:tr>
      <w:tr w:rsidR="00DF0BAA" w:rsidRPr="00411F7B" w14:paraId="520B0A14"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5626859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EE0606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0E01CA0"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0B6F69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161F2892" w14:textId="77777777" w:rsidR="007A578D" w:rsidRPr="00411F7B" w:rsidRDefault="007A578D" w:rsidP="000B08DA">
            <w:pPr>
              <w:pStyle w:val="af9"/>
              <w:rPr>
                <w:rFonts w:ascii="Times New Roman" w:hAnsi="Times New Roman" w:cs="Times New Roman"/>
                <w:sz w:val="20"/>
                <w:szCs w:val="20"/>
              </w:rPr>
            </w:pPr>
          </w:p>
        </w:tc>
      </w:tr>
      <w:tr w:rsidR="00DF0BAA" w:rsidRPr="00411F7B" w14:paraId="0285B046"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0C8E7F3B"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1B3A55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3DBE40F"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55C8F64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199CF21D" w14:textId="77777777" w:rsidR="007A578D" w:rsidRPr="00411F7B" w:rsidRDefault="007A578D" w:rsidP="000B08DA">
            <w:pPr>
              <w:pStyle w:val="af9"/>
              <w:rPr>
                <w:rFonts w:ascii="Times New Roman" w:hAnsi="Times New Roman" w:cs="Times New Roman"/>
                <w:sz w:val="20"/>
                <w:szCs w:val="20"/>
              </w:rPr>
            </w:pPr>
          </w:p>
        </w:tc>
      </w:tr>
      <w:tr w:rsidR="00DF0BAA" w:rsidRPr="00411F7B" w14:paraId="0609A7B0" w14:textId="77777777" w:rsidTr="00411F7B">
        <w:trPr>
          <w:trHeight w:val="380"/>
        </w:trPr>
        <w:tc>
          <w:tcPr>
            <w:tcW w:w="1400" w:type="dxa"/>
            <w:vMerge/>
            <w:tcBorders>
              <w:top w:val="single" w:sz="4" w:space="0" w:color="auto"/>
              <w:bottom w:val="single" w:sz="4" w:space="0" w:color="auto"/>
              <w:right w:val="single" w:sz="4" w:space="0" w:color="auto"/>
            </w:tcBorders>
            <w:vAlign w:val="center"/>
          </w:tcPr>
          <w:p w14:paraId="5DC8129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F7E2EA8"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06D0C0EC"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1185C1B4"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5364D10F" w14:textId="77777777" w:rsidR="007A578D" w:rsidRPr="00411F7B" w:rsidRDefault="007A578D" w:rsidP="000B08DA">
            <w:pPr>
              <w:pStyle w:val="af9"/>
              <w:rPr>
                <w:rFonts w:ascii="Times New Roman" w:hAnsi="Times New Roman" w:cs="Times New Roman"/>
                <w:sz w:val="20"/>
                <w:szCs w:val="20"/>
              </w:rPr>
            </w:pPr>
          </w:p>
        </w:tc>
      </w:tr>
      <w:tr w:rsidR="00DF0BAA" w:rsidRPr="00411F7B" w14:paraId="65754AA3" w14:textId="77777777" w:rsidTr="00411F7B">
        <w:trPr>
          <w:trHeight w:val="556"/>
        </w:trPr>
        <w:tc>
          <w:tcPr>
            <w:tcW w:w="1400" w:type="dxa"/>
            <w:vMerge w:val="restart"/>
            <w:tcBorders>
              <w:top w:val="single" w:sz="4" w:space="0" w:color="auto"/>
              <w:bottom w:val="single" w:sz="4" w:space="0" w:color="auto"/>
              <w:right w:val="single" w:sz="4" w:space="0" w:color="auto"/>
            </w:tcBorders>
            <w:vAlign w:val="center"/>
          </w:tcPr>
          <w:p w14:paraId="3B72B067"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O4</w:t>
            </w:r>
          </w:p>
        </w:tc>
        <w:tc>
          <w:tcPr>
            <w:tcW w:w="3080" w:type="dxa"/>
            <w:vMerge w:val="restart"/>
            <w:tcBorders>
              <w:top w:val="single" w:sz="4" w:space="0" w:color="auto"/>
              <w:left w:val="single" w:sz="4" w:space="0" w:color="auto"/>
              <w:bottom w:val="single" w:sz="4" w:space="0" w:color="auto"/>
              <w:right w:val="single" w:sz="4" w:space="0" w:color="auto"/>
            </w:tcBorders>
            <w:vAlign w:val="center"/>
          </w:tcPr>
          <w:p w14:paraId="39E6325D" w14:textId="309E976B" w:rsidR="007A578D" w:rsidRPr="00411F7B" w:rsidRDefault="007A578D" w:rsidP="000F748A">
            <w:pPr>
              <w:pStyle w:val="afb"/>
              <w:rPr>
                <w:rFonts w:ascii="Times New Roman" w:hAnsi="Times New Roman" w:cs="Times New Roman"/>
                <w:sz w:val="20"/>
                <w:szCs w:val="20"/>
              </w:rPr>
            </w:pPr>
            <w:r w:rsidRPr="00411F7B">
              <w:rPr>
                <w:rFonts w:ascii="Times New Roman" w:hAnsi="Times New Roman" w:cs="Times New Roman"/>
                <w:sz w:val="20"/>
                <w:szCs w:val="20"/>
              </w:rPr>
              <w:t>Наличие выявленных фактов неисполнения (бездействия) либо ненадлежащего исполнения органами местного самоуправления поселения полномочий по решению вопросов местного значения и иных полномочий, закрепленных за ними в соответствии с законодательством Российской Федерации, Ханты-Мансийского автономного округа - Югры, уставом поселения, установленных судебными актами, актами прокурорского реагирования, актами государственных органов контроля (надзора), актами органов общественного контроля, и (или) выявленных отраслевыми (функциональными) органами администрации Сургутского района, неустранённых на отчётную дату</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4F26F68C"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количество фактов (кол-во)</w:t>
            </w:r>
          </w:p>
        </w:tc>
        <w:tc>
          <w:tcPr>
            <w:tcW w:w="2660" w:type="dxa"/>
            <w:tcBorders>
              <w:top w:val="single" w:sz="4" w:space="0" w:color="auto"/>
              <w:left w:val="single" w:sz="4" w:space="0" w:color="auto"/>
              <w:bottom w:val="single" w:sz="4" w:space="0" w:color="auto"/>
              <w:right w:val="single" w:sz="4" w:space="0" w:color="auto"/>
            </w:tcBorders>
            <w:vAlign w:val="center"/>
          </w:tcPr>
          <w:p w14:paraId="24CD2DC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Барсово</w:t>
            </w:r>
          </w:p>
        </w:tc>
        <w:tc>
          <w:tcPr>
            <w:tcW w:w="5806" w:type="dxa"/>
            <w:vMerge w:val="restart"/>
            <w:tcBorders>
              <w:top w:val="single" w:sz="4" w:space="0" w:color="auto"/>
              <w:left w:val="single" w:sz="4" w:space="0" w:color="auto"/>
              <w:bottom w:val="single" w:sz="4" w:space="0" w:color="auto"/>
            </w:tcBorders>
            <w:vAlign w:val="center"/>
          </w:tcPr>
          <w:p w14:paraId="6E61173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Формула расчёта показателя:</w:t>
            </w:r>
          </w:p>
          <w:p w14:paraId="1DC535A3" w14:textId="77777777" w:rsidR="007A578D" w:rsidRPr="00411F7B" w:rsidRDefault="007A578D" w:rsidP="000B08DA">
            <w:pPr>
              <w:pStyle w:val="af9"/>
              <w:rPr>
                <w:rFonts w:ascii="Times New Roman" w:hAnsi="Times New Roman" w:cs="Times New Roman"/>
                <w:sz w:val="20"/>
                <w:szCs w:val="20"/>
                <w:highlight w:val="yellow"/>
              </w:rPr>
            </w:pPr>
          </w:p>
          <w:p w14:paraId="31A763CA"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O4 = НПнеустр, где:</w:t>
            </w:r>
          </w:p>
          <w:p w14:paraId="7DAC1159" w14:textId="77777777" w:rsidR="007A578D" w:rsidRPr="00411F7B" w:rsidRDefault="007A578D" w:rsidP="000B08DA">
            <w:pPr>
              <w:pStyle w:val="af9"/>
              <w:rPr>
                <w:rFonts w:ascii="Times New Roman" w:hAnsi="Times New Roman" w:cs="Times New Roman"/>
                <w:sz w:val="20"/>
                <w:szCs w:val="20"/>
              </w:rPr>
            </w:pPr>
          </w:p>
          <w:p w14:paraId="4D2282C9"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O4 - наличие выявленных фактов неисполнения (бездействия) либо ненадлежащего исполнения органами местного самоуправления поселения полномочий по решению вопросов местного значения и иных полномочий, закрепленных за ними в соответствии с законодательством Российской Федерации, Ханты-Мансийского автономного округа - Югры, уставами городских и сельских поселений, неустранённых на отчётную дату (ед.);</w:t>
            </w:r>
          </w:p>
          <w:p w14:paraId="400031CF" w14:textId="7E9AD3FE"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НПнеустр - количество фактов неисполнения (бездействия) либо ненадлежащего исполнения органами местного самоуправления городских и сельских поселений полномочий по решению вопросов местного значения и иных полномочий, закрепленных за ними в соответствии с законодательством Российской Федерации, Ханты-Мансийского автономного округа - Югры, уставом поселения, установленных судебными актами, актами прокурорского реагирования, актами государственных органов контроля (надзора), актами</w:t>
            </w:r>
            <w:r w:rsidR="009D6FE4" w:rsidRPr="00411F7B">
              <w:rPr>
                <w:rFonts w:ascii="Times New Roman" w:hAnsi="Times New Roman" w:cs="Times New Roman"/>
                <w:sz w:val="20"/>
                <w:szCs w:val="20"/>
              </w:rPr>
              <w:t xml:space="preserve"> органов общественного контроля</w:t>
            </w:r>
            <w:r w:rsidR="00C11C7C" w:rsidRPr="00411F7B">
              <w:rPr>
                <w:rFonts w:ascii="Times New Roman" w:hAnsi="Times New Roman" w:cs="Times New Roman"/>
                <w:sz w:val="20"/>
                <w:szCs w:val="20"/>
              </w:rPr>
              <w:t>,</w:t>
            </w:r>
            <w:r w:rsidRPr="00411F7B">
              <w:rPr>
                <w:rFonts w:ascii="Times New Roman" w:hAnsi="Times New Roman" w:cs="Times New Roman"/>
                <w:sz w:val="20"/>
                <w:szCs w:val="20"/>
              </w:rPr>
              <w:t xml:space="preserve"> и (или) выявленных отраслевыми (функциональными) органами администрации Сургутского района, неустранённых на отчётную дат.</w:t>
            </w:r>
          </w:p>
          <w:p w14:paraId="6283B567"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Критерий оценки достижения показателя:</w:t>
            </w:r>
          </w:p>
          <w:p w14:paraId="71D31D23" w14:textId="77777777" w:rsidR="007A578D" w:rsidRPr="00411F7B" w:rsidRDefault="007A578D" w:rsidP="000B08DA">
            <w:pPr>
              <w:pStyle w:val="af9"/>
              <w:rPr>
                <w:rFonts w:ascii="Times New Roman" w:hAnsi="Times New Roman" w:cs="Times New Roman"/>
                <w:sz w:val="20"/>
                <w:szCs w:val="20"/>
              </w:rPr>
            </w:pPr>
          </w:p>
          <w:p w14:paraId="4B11B70F" w14:textId="77777777" w:rsidR="007A578D" w:rsidRPr="00411F7B" w:rsidRDefault="007A578D" w:rsidP="000B08DA">
            <w:pPr>
              <w:pStyle w:val="af9"/>
              <w:jc w:val="center"/>
              <w:rPr>
                <w:rFonts w:ascii="Times New Roman" w:hAnsi="Times New Roman" w:cs="Times New Roman"/>
                <w:sz w:val="20"/>
                <w:szCs w:val="20"/>
              </w:rPr>
            </w:pPr>
            <w:r w:rsidRPr="00411F7B">
              <w:rPr>
                <w:rFonts w:ascii="Times New Roman" w:hAnsi="Times New Roman" w:cs="Times New Roman"/>
                <w:sz w:val="20"/>
                <w:szCs w:val="20"/>
              </w:rPr>
              <w:t>O4факт = O4план, где:</w:t>
            </w:r>
          </w:p>
          <w:p w14:paraId="01A8914C" w14:textId="77777777" w:rsidR="007A578D" w:rsidRPr="00411F7B" w:rsidRDefault="007A578D" w:rsidP="000B08DA">
            <w:pPr>
              <w:pStyle w:val="af9"/>
              <w:rPr>
                <w:rFonts w:ascii="Times New Roman" w:hAnsi="Times New Roman" w:cs="Times New Roman"/>
                <w:sz w:val="20"/>
                <w:szCs w:val="20"/>
              </w:rPr>
            </w:pPr>
          </w:p>
          <w:p w14:paraId="3ADAB1B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O4факт - фактическое значение показателя, рассчитанное на отчётную дату;</w:t>
            </w:r>
          </w:p>
          <w:p w14:paraId="72E11159" w14:textId="77777777" w:rsidR="007A578D" w:rsidRPr="00411F7B" w:rsidRDefault="007A578D" w:rsidP="000B08DA">
            <w:pPr>
              <w:pStyle w:val="afb"/>
              <w:rPr>
                <w:rFonts w:ascii="Times New Roman" w:hAnsi="Times New Roman" w:cs="Times New Roman"/>
                <w:sz w:val="20"/>
                <w:szCs w:val="20"/>
                <w:highlight w:val="yellow"/>
              </w:rPr>
            </w:pPr>
            <w:r w:rsidRPr="00411F7B">
              <w:rPr>
                <w:rFonts w:ascii="Times New Roman" w:hAnsi="Times New Roman" w:cs="Times New Roman"/>
                <w:sz w:val="20"/>
                <w:szCs w:val="20"/>
              </w:rPr>
              <w:t>O4план - установленное плановое значение показателя за отчётный период</w:t>
            </w:r>
          </w:p>
        </w:tc>
      </w:tr>
      <w:tr w:rsidR="00DF0BAA" w:rsidRPr="00411F7B" w14:paraId="2C980FC1" w14:textId="77777777" w:rsidTr="00411F7B">
        <w:trPr>
          <w:trHeight w:val="557"/>
        </w:trPr>
        <w:tc>
          <w:tcPr>
            <w:tcW w:w="1400" w:type="dxa"/>
            <w:vMerge/>
            <w:tcBorders>
              <w:top w:val="single" w:sz="4" w:space="0" w:color="auto"/>
              <w:bottom w:val="single" w:sz="4" w:space="0" w:color="auto"/>
              <w:right w:val="single" w:sz="4" w:space="0" w:color="auto"/>
            </w:tcBorders>
            <w:vAlign w:val="center"/>
          </w:tcPr>
          <w:p w14:paraId="5FBD4A6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7BDBF63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0813036"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723634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Белый Яр</w:t>
            </w:r>
          </w:p>
        </w:tc>
        <w:tc>
          <w:tcPr>
            <w:tcW w:w="5806" w:type="dxa"/>
            <w:vMerge/>
            <w:tcBorders>
              <w:top w:val="single" w:sz="4" w:space="0" w:color="auto"/>
              <w:left w:val="single" w:sz="4" w:space="0" w:color="auto"/>
              <w:bottom w:val="single" w:sz="4" w:space="0" w:color="auto"/>
            </w:tcBorders>
            <w:vAlign w:val="center"/>
          </w:tcPr>
          <w:p w14:paraId="63A39412" w14:textId="77777777" w:rsidR="007A578D" w:rsidRPr="00411F7B" w:rsidRDefault="007A578D" w:rsidP="000B08DA">
            <w:pPr>
              <w:pStyle w:val="af9"/>
              <w:rPr>
                <w:rFonts w:ascii="Times New Roman" w:hAnsi="Times New Roman" w:cs="Times New Roman"/>
                <w:sz w:val="20"/>
                <w:szCs w:val="20"/>
              </w:rPr>
            </w:pPr>
          </w:p>
        </w:tc>
      </w:tr>
      <w:tr w:rsidR="00DF0BAA" w:rsidRPr="00411F7B" w14:paraId="3CF0AAF9" w14:textId="77777777" w:rsidTr="00411F7B">
        <w:trPr>
          <w:trHeight w:val="557"/>
        </w:trPr>
        <w:tc>
          <w:tcPr>
            <w:tcW w:w="1400" w:type="dxa"/>
            <w:vMerge/>
            <w:tcBorders>
              <w:top w:val="single" w:sz="4" w:space="0" w:color="auto"/>
              <w:bottom w:val="single" w:sz="4" w:space="0" w:color="auto"/>
              <w:right w:val="single" w:sz="4" w:space="0" w:color="auto"/>
            </w:tcBorders>
            <w:vAlign w:val="center"/>
          </w:tcPr>
          <w:p w14:paraId="60A12312"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0CB6014"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3531A061"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4BE27D28"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Лянтор</w:t>
            </w:r>
          </w:p>
        </w:tc>
        <w:tc>
          <w:tcPr>
            <w:tcW w:w="5806" w:type="dxa"/>
            <w:vMerge/>
            <w:tcBorders>
              <w:top w:val="single" w:sz="4" w:space="0" w:color="auto"/>
              <w:left w:val="single" w:sz="4" w:space="0" w:color="auto"/>
              <w:bottom w:val="single" w:sz="4" w:space="0" w:color="auto"/>
            </w:tcBorders>
            <w:vAlign w:val="center"/>
          </w:tcPr>
          <w:p w14:paraId="4AE85227" w14:textId="77777777" w:rsidR="007A578D" w:rsidRPr="00411F7B" w:rsidRDefault="007A578D" w:rsidP="000B08DA">
            <w:pPr>
              <w:pStyle w:val="af9"/>
              <w:rPr>
                <w:rFonts w:ascii="Times New Roman" w:hAnsi="Times New Roman" w:cs="Times New Roman"/>
                <w:sz w:val="20"/>
                <w:szCs w:val="20"/>
              </w:rPr>
            </w:pPr>
          </w:p>
        </w:tc>
      </w:tr>
      <w:tr w:rsidR="00DF0BAA" w:rsidRPr="00411F7B" w14:paraId="0C9F69ED" w14:textId="77777777" w:rsidTr="00411F7B">
        <w:trPr>
          <w:trHeight w:val="557"/>
        </w:trPr>
        <w:tc>
          <w:tcPr>
            <w:tcW w:w="1400" w:type="dxa"/>
            <w:vMerge/>
            <w:tcBorders>
              <w:top w:val="single" w:sz="4" w:space="0" w:color="auto"/>
              <w:bottom w:val="single" w:sz="4" w:space="0" w:color="auto"/>
              <w:right w:val="single" w:sz="4" w:space="0" w:color="auto"/>
            </w:tcBorders>
            <w:vAlign w:val="center"/>
          </w:tcPr>
          <w:p w14:paraId="77DBE7D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A5B58E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D6EC913"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E249CFF"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г.п. Фёдоровский</w:t>
            </w:r>
          </w:p>
        </w:tc>
        <w:tc>
          <w:tcPr>
            <w:tcW w:w="5806" w:type="dxa"/>
            <w:vMerge/>
            <w:tcBorders>
              <w:top w:val="single" w:sz="4" w:space="0" w:color="auto"/>
              <w:left w:val="single" w:sz="4" w:space="0" w:color="auto"/>
              <w:bottom w:val="single" w:sz="4" w:space="0" w:color="auto"/>
            </w:tcBorders>
            <w:vAlign w:val="center"/>
          </w:tcPr>
          <w:p w14:paraId="2DA793DE" w14:textId="77777777" w:rsidR="007A578D" w:rsidRPr="00411F7B" w:rsidRDefault="007A578D" w:rsidP="000B08DA">
            <w:pPr>
              <w:pStyle w:val="af9"/>
              <w:rPr>
                <w:rFonts w:ascii="Times New Roman" w:hAnsi="Times New Roman" w:cs="Times New Roman"/>
                <w:sz w:val="20"/>
                <w:szCs w:val="20"/>
              </w:rPr>
            </w:pPr>
          </w:p>
        </w:tc>
      </w:tr>
      <w:tr w:rsidR="00DF0BAA" w:rsidRPr="00411F7B" w14:paraId="4456A251" w14:textId="77777777" w:rsidTr="00411F7B">
        <w:trPr>
          <w:trHeight w:val="557"/>
        </w:trPr>
        <w:tc>
          <w:tcPr>
            <w:tcW w:w="1400" w:type="dxa"/>
            <w:vMerge/>
            <w:tcBorders>
              <w:top w:val="single" w:sz="4" w:space="0" w:color="auto"/>
              <w:bottom w:val="single" w:sz="4" w:space="0" w:color="auto"/>
              <w:right w:val="single" w:sz="4" w:space="0" w:color="auto"/>
            </w:tcBorders>
            <w:vAlign w:val="center"/>
          </w:tcPr>
          <w:p w14:paraId="5AAF6C1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16D24A4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C7962A9"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77CABC71"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Локосово</w:t>
            </w:r>
          </w:p>
        </w:tc>
        <w:tc>
          <w:tcPr>
            <w:tcW w:w="5806" w:type="dxa"/>
            <w:vMerge/>
            <w:tcBorders>
              <w:top w:val="single" w:sz="4" w:space="0" w:color="auto"/>
              <w:left w:val="single" w:sz="4" w:space="0" w:color="auto"/>
              <w:bottom w:val="single" w:sz="4" w:space="0" w:color="auto"/>
            </w:tcBorders>
            <w:vAlign w:val="center"/>
          </w:tcPr>
          <w:p w14:paraId="37AC2D18" w14:textId="77777777" w:rsidR="007A578D" w:rsidRPr="00411F7B" w:rsidRDefault="007A578D" w:rsidP="000B08DA">
            <w:pPr>
              <w:pStyle w:val="af9"/>
              <w:rPr>
                <w:rFonts w:ascii="Times New Roman" w:hAnsi="Times New Roman" w:cs="Times New Roman"/>
                <w:sz w:val="20"/>
                <w:szCs w:val="20"/>
              </w:rPr>
            </w:pPr>
          </w:p>
        </w:tc>
      </w:tr>
      <w:tr w:rsidR="00DF0BAA" w:rsidRPr="00411F7B" w14:paraId="4D64B128" w14:textId="77777777" w:rsidTr="00411F7B">
        <w:trPr>
          <w:trHeight w:val="557"/>
        </w:trPr>
        <w:tc>
          <w:tcPr>
            <w:tcW w:w="1400" w:type="dxa"/>
            <w:vMerge/>
            <w:tcBorders>
              <w:top w:val="single" w:sz="4" w:space="0" w:color="auto"/>
              <w:bottom w:val="single" w:sz="4" w:space="0" w:color="auto"/>
              <w:right w:val="single" w:sz="4" w:space="0" w:color="auto"/>
            </w:tcBorders>
            <w:vAlign w:val="center"/>
          </w:tcPr>
          <w:p w14:paraId="4A9DC954"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2241756F"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4442D59A"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53094A3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Лямина</w:t>
            </w:r>
          </w:p>
        </w:tc>
        <w:tc>
          <w:tcPr>
            <w:tcW w:w="5806" w:type="dxa"/>
            <w:vMerge/>
            <w:tcBorders>
              <w:top w:val="single" w:sz="4" w:space="0" w:color="auto"/>
              <w:left w:val="single" w:sz="4" w:space="0" w:color="auto"/>
              <w:bottom w:val="single" w:sz="4" w:space="0" w:color="auto"/>
            </w:tcBorders>
            <w:vAlign w:val="center"/>
          </w:tcPr>
          <w:p w14:paraId="2670EE95" w14:textId="77777777" w:rsidR="007A578D" w:rsidRPr="00411F7B" w:rsidRDefault="007A578D" w:rsidP="000B08DA">
            <w:pPr>
              <w:pStyle w:val="af9"/>
              <w:rPr>
                <w:rFonts w:ascii="Times New Roman" w:hAnsi="Times New Roman" w:cs="Times New Roman"/>
                <w:sz w:val="20"/>
                <w:szCs w:val="20"/>
              </w:rPr>
            </w:pPr>
          </w:p>
        </w:tc>
      </w:tr>
      <w:tr w:rsidR="00DF0BAA" w:rsidRPr="00411F7B" w14:paraId="605930FA" w14:textId="77777777" w:rsidTr="00411F7B">
        <w:trPr>
          <w:trHeight w:val="556"/>
        </w:trPr>
        <w:tc>
          <w:tcPr>
            <w:tcW w:w="1400" w:type="dxa"/>
            <w:vMerge/>
            <w:tcBorders>
              <w:top w:val="single" w:sz="4" w:space="0" w:color="auto"/>
              <w:bottom w:val="single" w:sz="4" w:space="0" w:color="auto"/>
              <w:right w:val="single" w:sz="4" w:space="0" w:color="auto"/>
            </w:tcBorders>
            <w:vAlign w:val="center"/>
          </w:tcPr>
          <w:p w14:paraId="2AED2E4A"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8158FCB"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E3A4074"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3BC77696"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Нижнесортымский</w:t>
            </w:r>
          </w:p>
        </w:tc>
        <w:tc>
          <w:tcPr>
            <w:tcW w:w="5806" w:type="dxa"/>
            <w:vMerge/>
            <w:tcBorders>
              <w:top w:val="single" w:sz="4" w:space="0" w:color="auto"/>
              <w:left w:val="single" w:sz="4" w:space="0" w:color="auto"/>
              <w:bottom w:val="single" w:sz="4" w:space="0" w:color="auto"/>
            </w:tcBorders>
            <w:vAlign w:val="center"/>
          </w:tcPr>
          <w:p w14:paraId="6E1D272A" w14:textId="77777777" w:rsidR="007A578D" w:rsidRPr="00411F7B" w:rsidRDefault="007A578D" w:rsidP="000B08DA">
            <w:pPr>
              <w:pStyle w:val="af9"/>
              <w:rPr>
                <w:rFonts w:ascii="Times New Roman" w:hAnsi="Times New Roman" w:cs="Times New Roman"/>
                <w:sz w:val="20"/>
                <w:szCs w:val="20"/>
              </w:rPr>
            </w:pPr>
          </w:p>
        </w:tc>
      </w:tr>
      <w:tr w:rsidR="00DF0BAA" w:rsidRPr="00411F7B" w14:paraId="05E2AA4C" w14:textId="77777777" w:rsidTr="00411F7B">
        <w:trPr>
          <w:trHeight w:val="557"/>
        </w:trPr>
        <w:tc>
          <w:tcPr>
            <w:tcW w:w="1400" w:type="dxa"/>
            <w:vMerge/>
            <w:tcBorders>
              <w:top w:val="single" w:sz="4" w:space="0" w:color="auto"/>
              <w:bottom w:val="single" w:sz="4" w:space="0" w:color="auto"/>
              <w:right w:val="single" w:sz="4" w:space="0" w:color="auto"/>
            </w:tcBorders>
            <w:vAlign w:val="center"/>
          </w:tcPr>
          <w:p w14:paraId="58B8D0FE"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453688E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582DC2BB"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6E94531A"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Русскинская</w:t>
            </w:r>
          </w:p>
        </w:tc>
        <w:tc>
          <w:tcPr>
            <w:tcW w:w="5806" w:type="dxa"/>
            <w:vMerge/>
            <w:tcBorders>
              <w:top w:val="single" w:sz="4" w:space="0" w:color="auto"/>
              <w:left w:val="single" w:sz="4" w:space="0" w:color="auto"/>
              <w:bottom w:val="single" w:sz="4" w:space="0" w:color="auto"/>
            </w:tcBorders>
            <w:vAlign w:val="center"/>
          </w:tcPr>
          <w:p w14:paraId="4B44FE1C" w14:textId="77777777" w:rsidR="007A578D" w:rsidRPr="00411F7B" w:rsidRDefault="007A578D" w:rsidP="000B08DA">
            <w:pPr>
              <w:pStyle w:val="af9"/>
              <w:rPr>
                <w:rFonts w:ascii="Times New Roman" w:hAnsi="Times New Roman" w:cs="Times New Roman"/>
                <w:sz w:val="20"/>
                <w:szCs w:val="20"/>
              </w:rPr>
            </w:pPr>
          </w:p>
        </w:tc>
      </w:tr>
      <w:tr w:rsidR="00DF0BAA" w:rsidRPr="00411F7B" w14:paraId="57C8E32B" w14:textId="77777777" w:rsidTr="00411F7B">
        <w:trPr>
          <w:trHeight w:val="557"/>
        </w:trPr>
        <w:tc>
          <w:tcPr>
            <w:tcW w:w="1400" w:type="dxa"/>
            <w:vMerge/>
            <w:tcBorders>
              <w:top w:val="single" w:sz="4" w:space="0" w:color="auto"/>
              <w:bottom w:val="single" w:sz="4" w:space="0" w:color="auto"/>
              <w:right w:val="single" w:sz="4" w:space="0" w:color="auto"/>
            </w:tcBorders>
            <w:vAlign w:val="center"/>
          </w:tcPr>
          <w:p w14:paraId="63ABCD65"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50F386D7"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2988B635" w14:textId="77777777" w:rsidR="007A578D" w:rsidRPr="00411F7B" w:rsidRDefault="007A578D" w:rsidP="000B08DA">
            <w:pPr>
              <w:pStyle w:val="af9"/>
              <w:rPr>
                <w:rFonts w:ascii="Times New Roman" w:hAnsi="Times New Roman" w:cs="Times New Roman"/>
                <w:sz w:val="20"/>
                <w:szCs w:val="20"/>
              </w:rPr>
            </w:pPr>
          </w:p>
        </w:tc>
        <w:tc>
          <w:tcPr>
            <w:tcW w:w="2660" w:type="dxa"/>
            <w:tcBorders>
              <w:top w:val="single" w:sz="4" w:space="0" w:color="auto"/>
              <w:left w:val="single" w:sz="4" w:space="0" w:color="auto"/>
              <w:bottom w:val="single" w:sz="4" w:space="0" w:color="auto"/>
              <w:right w:val="single" w:sz="4" w:space="0" w:color="auto"/>
            </w:tcBorders>
            <w:vAlign w:val="center"/>
          </w:tcPr>
          <w:p w14:paraId="7CC2C965"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Солнечный</w:t>
            </w:r>
          </w:p>
        </w:tc>
        <w:tc>
          <w:tcPr>
            <w:tcW w:w="5806" w:type="dxa"/>
            <w:vMerge/>
            <w:tcBorders>
              <w:top w:val="single" w:sz="4" w:space="0" w:color="auto"/>
              <w:left w:val="single" w:sz="4" w:space="0" w:color="auto"/>
              <w:bottom w:val="single" w:sz="4" w:space="0" w:color="auto"/>
            </w:tcBorders>
            <w:vAlign w:val="center"/>
          </w:tcPr>
          <w:p w14:paraId="57B52618" w14:textId="77777777" w:rsidR="007A578D" w:rsidRPr="00411F7B" w:rsidRDefault="007A578D" w:rsidP="000B08DA">
            <w:pPr>
              <w:pStyle w:val="af9"/>
              <w:rPr>
                <w:rFonts w:ascii="Times New Roman" w:hAnsi="Times New Roman" w:cs="Times New Roman"/>
                <w:sz w:val="20"/>
                <w:szCs w:val="20"/>
              </w:rPr>
            </w:pPr>
          </w:p>
        </w:tc>
      </w:tr>
      <w:tr w:rsidR="00DF0BAA" w:rsidRPr="00411F7B" w14:paraId="6C9B81E1" w14:textId="77777777" w:rsidTr="00411F7B">
        <w:trPr>
          <w:trHeight w:val="557"/>
        </w:trPr>
        <w:tc>
          <w:tcPr>
            <w:tcW w:w="1400" w:type="dxa"/>
            <w:vMerge/>
            <w:tcBorders>
              <w:top w:val="single" w:sz="4" w:space="0" w:color="auto"/>
              <w:bottom w:val="single" w:sz="4" w:space="0" w:color="auto"/>
              <w:right w:val="single" w:sz="4" w:space="0" w:color="auto"/>
            </w:tcBorders>
            <w:vAlign w:val="center"/>
          </w:tcPr>
          <w:p w14:paraId="50BFD019"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99F2300"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90EA1A0"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615B3CCE"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Сытомино</w:t>
            </w:r>
          </w:p>
        </w:tc>
        <w:tc>
          <w:tcPr>
            <w:tcW w:w="5806" w:type="dxa"/>
            <w:vMerge/>
            <w:tcBorders>
              <w:top w:val="single" w:sz="4" w:space="0" w:color="auto"/>
              <w:left w:val="single" w:sz="4" w:space="0" w:color="auto"/>
              <w:bottom w:val="single" w:sz="4" w:space="0" w:color="auto"/>
            </w:tcBorders>
            <w:vAlign w:val="center"/>
          </w:tcPr>
          <w:p w14:paraId="0438A832" w14:textId="77777777" w:rsidR="007A578D" w:rsidRPr="00411F7B" w:rsidRDefault="007A578D" w:rsidP="000B08DA">
            <w:pPr>
              <w:pStyle w:val="af9"/>
              <w:rPr>
                <w:rFonts w:ascii="Times New Roman" w:hAnsi="Times New Roman" w:cs="Times New Roman"/>
                <w:sz w:val="20"/>
                <w:szCs w:val="20"/>
              </w:rPr>
            </w:pPr>
          </w:p>
        </w:tc>
      </w:tr>
      <w:tr w:rsidR="00DF0BAA" w:rsidRPr="00411F7B" w14:paraId="6AB85E32" w14:textId="77777777" w:rsidTr="00411F7B">
        <w:trPr>
          <w:trHeight w:val="557"/>
        </w:trPr>
        <w:tc>
          <w:tcPr>
            <w:tcW w:w="1400" w:type="dxa"/>
            <w:vMerge/>
            <w:tcBorders>
              <w:top w:val="single" w:sz="4" w:space="0" w:color="auto"/>
              <w:bottom w:val="single" w:sz="4" w:space="0" w:color="auto"/>
              <w:right w:val="single" w:sz="4" w:space="0" w:color="auto"/>
            </w:tcBorders>
            <w:vAlign w:val="center"/>
          </w:tcPr>
          <w:p w14:paraId="24D27B1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39C8FFFE"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6F11768E"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0BFE2A23"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Тундрино</w:t>
            </w:r>
          </w:p>
        </w:tc>
        <w:tc>
          <w:tcPr>
            <w:tcW w:w="5806" w:type="dxa"/>
            <w:vMerge/>
            <w:tcBorders>
              <w:top w:val="single" w:sz="4" w:space="0" w:color="auto"/>
              <w:left w:val="single" w:sz="4" w:space="0" w:color="auto"/>
              <w:bottom w:val="single" w:sz="4" w:space="0" w:color="auto"/>
            </w:tcBorders>
            <w:vAlign w:val="center"/>
          </w:tcPr>
          <w:p w14:paraId="30A340A1" w14:textId="77777777" w:rsidR="007A578D" w:rsidRPr="00411F7B" w:rsidRDefault="007A578D" w:rsidP="000B08DA">
            <w:pPr>
              <w:pStyle w:val="af9"/>
              <w:rPr>
                <w:rFonts w:ascii="Times New Roman" w:hAnsi="Times New Roman" w:cs="Times New Roman"/>
                <w:sz w:val="20"/>
                <w:szCs w:val="20"/>
              </w:rPr>
            </w:pPr>
          </w:p>
        </w:tc>
      </w:tr>
      <w:tr w:rsidR="00DF0BAA" w:rsidRPr="00411F7B" w14:paraId="7240B83A" w14:textId="77777777" w:rsidTr="00411F7B">
        <w:trPr>
          <w:trHeight w:val="557"/>
        </w:trPr>
        <w:tc>
          <w:tcPr>
            <w:tcW w:w="1400" w:type="dxa"/>
            <w:vMerge/>
            <w:tcBorders>
              <w:top w:val="single" w:sz="4" w:space="0" w:color="auto"/>
              <w:bottom w:val="single" w:sz="4" w:space="0" w:color="auto"/>
              <w:right w:val="single" w:sz="4" w:space="0" w:color="auto"/>
            </w:tcBorders>
            <w:vAlign w:val="center"/>
          </w:tcPr>
          <w:p w14:paraId="3E028A38"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027D5FF6"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1ED71D23"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3D85871B"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Угут</w:t>
            </w:r>
          </w:p>
        </w:tc>
        <w:tc>
          <w:tcPr>
            <w:tcW w:w="5806" w:type="dxa"/>
            <w:vMerge/>
            <w:tcBorders>
              <w:top w:val="single" w:sz="4" w:space="0" w:color="auto"/>
              <w:left w:val="single" w:sz="4" w:space="0" w:color="auto"/>
              <w:bottom w:val="single" w:sz="4" w:space="0" w:color="auto"/>
            </w:tcBorders>
            <w:vAlign w:val="center"/>
          </w:tcPr>
          <w:p w14:paraId="469CFAEA" w14:textId="77777777" w:rsidR="007A578D" w:rsidRPr="00411F7B" w:rsidRDefault="007A578D" w:rsidP="000B08DA">
            <w:pPr>
              <w:pStyle w:val="af9"/>
              <w:rPr>
                <w:rFonts w:ascii="Times New Roman" w:hAnsi="Times New Roman" w:cs="Times New Roman"/>
                <w:sz w:val="20"/>
                <w:szCs w:val="20"/>
              </w:rPr>
            </w:pPr>
          </w:p>
        </w:tc>
      </w:tr>
      <w:tr w:rsidR="00DF0BAA" w:rsidRPr="00411F7B" w14:paraId="08917FAA" w14:textId="77777777" w:rsidTr="00411F7B">
        <w:trPr>
          <w:trHeight w:val="557"/>
        </w:trPr>
        <w:tc>
          <w:tcPr>
            <w:tcW w:w="1400" w:type="dxa"/>
            <w:vMerge/>
            <w:tcBorders>
              <w:top w:val="single" w:sz="4" w:space="0" w:color="auto"/>
              <w:bottom w:val="single" w:sz="4" w:space="0" w:color="auto"/>
              <w:right w:val="single" w:sz="4" w:space="0" w:color="auto"/>
            </w:tcBorders>
            <w:vAlign w:val="center"/>
          </w:tcPr>
          <w:p w14:paraId="37E88A9F" w14:textId="77777777" w:rsidR="007A578D" w:rsidRPr="00411F7B" w:rsidRDefault="007A578D" w:rsidP="000B08DA">
            <w:pPr>
              <w:pStyle w:val="af9"/>
              <w:jc w:val="center"/>
              <w:rPr>
                <w:rFonts w:ascii="Times New Roman" w:hAnsi="Times New Roman" w:cs="Times New Roman"/>
                <w:sz w:val="20"/>
                <w:szCs w:val="20"/>
              </w:rPr>
            </w:pPr>
          </w:p>
        </w:tc>
        <w:tc>
          <w:tcPr>
            <w:tcW w:w="3080" w:type="dxa"/>
            <w:vMerge/>
            <w:tcBorders>
              <w:top w:val="single" w:sz="4" w:space="0" w:color="auto"/>
              <w:left w:val="single" w:sz="4" w:space="0" w:color="auto"/>
              <w:bottom w:val="single" w:sz="4" w:space="0" w:color="auto"/>
              <w:right w:val="single" w:sz="4" w:space="0" w:color="auto"/>
            </w:tcBorders>
            <w:vAlign w:val="center"/>
          </w:tcPr>
          <w:p w14:paraId="6F1AD1D9" w14:textId="77777777" w:rsidR="007A578D" w:rsidRPr="00411F7B" w:rsidRDefault="007A578D" w:rsidP="000B08DA">
            <w:pPr>
              <w:pStyle w:val="af9"/>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tcPr>
          <w:p w14:paraId="72F154BC" w14:textId="77777777" w:rsidR="007A578D" w:rsidRPr="00411F7B" w:rsidRDefault="007A578D" w:rsidP="000B08DA">
            <w:pPr>
              <w:pStyle w:val="af9"/>
              <w:rPr>
                <w:rFonts w:ascii="Times New Roman" w:hAnsi="Times New Roman" w:cs="Times New Roman"/>
                <w:sz w:val="20"/>
                <w:szCs w:val="20"/>
              </w:rPr>
            </w:pPr>
          </w:p>
        </w:tc>
        <w:tc>
          <w:tcPr>
            <w:tcW w:w="2660" w:type="dxa"/>
            <w:tcBorders>
              <w:top w:val="nil"/>
              <w:left w:val="single" w:sz="4" w:space="0" w:color="auto"/>
              <w:bottom w:val="single" w:sz="4" w:space="0" w:color="auto"/>
              <w:right w:val="single" w:sz="4" w:space="0" w:color="auto"/>
            </w:tcBorders>
            <w:vAlign w:val="center"/>
          </w:tcPr>
          <w:p w14:paraId="2F4CA782" w14:textId="77777777" w:rsidR="007A578D" w:rsidRPr="00411F7B" w:rsidRDefault="007A578D" w:rsidP="000B08DA">
            <w:pPr>
              <w:pStyle w:val="afb"/>
              <w:rPr>
                <w:rFonts w:ascii="Times New Roman" w:hAnsi="Times New Roman" w:cs="Times New Roman"/>
                <w:sz w:val="20"/>
                <w:szCs w:val="20"/>
              </w:rPr>
            </w:pPr>
            <w:r w:rsidRPr="00411F7B">
              <w:rPr>
                <w:rFonts w:ascii="Times New Roman" w:hAnsi="Times New Roman" w:cs="Times New Roman"/>
                <w:sz w:val="20"/>
                <w:szCs w:val="20"/>
              </w:rPr>
              <w:t>с.п. Ульт-Ягун</w:t>
            </w:r>
          </w:p>
        </w:tc>
        <w:tc>
          <w:tcPr>
            <w:tcW w:w="5806" w:type="dxa"/>
            <w:vMerge/>
            <w:tcBorders>
              <w:top w:val="single" w:sz="4" w:space="0" w:color="auto"/>
              <w:left w:val="single" w:sz="4" w:space="0" w:color="auto"/>
              <w:bottom w:val="single" w:sz="4" w:space="0" w:color="auto"/>
            </w:tcBorders>
            <w:vAlign w:val="center"/>
          </w:tcPr>
          <w:p w14:paraId="2AC2FFC4" w14:textId="77777777" w:rsidR="007A578D" w:rsidRPr="00411F7B" w:rsidRDefault="007A578D" w:rsidP="000B08DA">
            <w:pPr>
              <w:pStyle w:val="af9"/>
              <w:rPr>
                <w:rFonts w:ascii="Times New Roman" w:hAnsi="Times New Roman" w:cs="Times New Roman"/>
                <w:sz w:val="20"/>
                <w:szCs w:val="20"/>
              </w:rPr>
            </w:pPr>
          </w:p>
        </w:tc>
      </w:tr>
    </w:tbl>
    <w:p w14:paraId="5C49B550" w14:textId="43F9863C" w:rsidR="0059580B" w:rsidRPr="00DF0BAA" w:rsidRDefault="00BC0FD3" w:rsidP="00DE6120">
      <w:pPr>
        <w:pStyle w:val="ConsPlusNormal"/>
        <w:jc w:val="right"/>
        <w:rPr>
          <w:rFonts w:ascii="Times New Roman" w:hAnsi="Times New Roman" w:cs="Times New Roman"/>
          <w:sz w:val="28"/>
          <w:szCs w:val="28"/>
        </w:rPr>
      </w:pPr>
      <w:r w:rsidRPr="00DF0BAA">
        <w:rPr>
          <w:rFonts w:ascii="Times New Roman" w:hAnsi="Times New Roman" w:cs="Times New Roman"/>
          <w:sz w:val="28"/>
          <w:szCs w:val="28"/>
        </w:rPr>
        <w:t>».</w:t>
      </w:r>
    </w:p>
    <w:p w14:paraId="07596EB7" w14:textId="55C0DECD" w:rsidR="00EE6CBD" w:rsidRPr="00DF0BAA" w:rsidRDefault="00EE6CBD" w:rsidP="00EE6CBD">
      <w:pPr>
        <w:widowControl w:val="0"/>
        <w:autoSpaceDE w:val="0"/>
        <w:autoSpaceDN w:val="0"/>
        <w:adjustRightInd w:val="0"/>
        <w:spacing w:after="0" w:line="240" w:lineRule="auto"/>
        <w:jc w:val="both"/>
        <w:rPr>
          <w:rFonts w:ascii="Times New Roman" w:eastAsia="Times New Roman" w:hAnsi="Times New Roman" w:cs="Times New Roman"/>
          <w:sz w:val="2"/>
          <w:szCs w:val="28"/>
          <w:lang w:eastAsia="ru-RU"/>
        </w:rPr>
      </w:pPr>
    </w:p>
    <w:sectPr w:rsidR="00EE6CBD" w:rsidRPr="00DF0BAA" w:rsidSect="008F3AD4">
      <w:headerReference w:type="default" r:id="rId29"/>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21DFC" w14:textId="77777777" w:rsidR="009A7BAE" w:rsidRDefault="009A7BAE">
      <w:pPr>
        <w:spacing w:after="0" w:line="240" w:lineRule="auto"/>
      </w:pPr>
      <w:r>
        <w:separator/>
      </w:r>
    </w:p>
  </w:endnote>
  <w:endnote w:type="continuationSeparator" w:id="0">
    <w:p w14:paraId="2833CDCE" w14:textId="77777777" w:rsidR="009A7BAE" w:rsidRDefault="009A7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F77A7" w14:textId="77777777" w:rsidR="009A7BAE" w:rsidRDefault="009A7BAE">
      <w:pPr>
        <w:spacing w:after="0" w:line="240" w:lineRule="auto"/>
      </w:pPr>
      <w:r>
        <w:separator/>
      </w:r>
    </w:p>
  </w:footnote>
  <w:footnote w:type="continuationSeparator" w:id="0">
    <w:p w14:paraId="09143F14" w14:textId="77777777" w:rsidR="009A7BAE" w:rsidRDefault="009A7B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314871917"/>
      <w:docPartObj>
        <w:docPartGallery w:val="Page Numbers (Top of Page)"/>
        <w:docPartUnique/>
      </w:docPartObj>
    </w:sdtPr>
    <w:sdtEndPr/>
    <w:sdtContent>
      <w:p w14:paraId="03AAEE68" w14:textId="0D63C7F8" w:rsidR="00411F7B" w:rsidRPr="001D130E" w:rsidRDefault="00411F7B">
        <w:pPr>
          <w:pStyle w:val="a3"/>
          <w:jc w:val="center"/>
          <w:rPr>
            <w:rFonts w:ascii="Times New Roman" w:hAnsi="Times New Roman" w:cs="Times New Roman"/>
          </w:rPr>
        </w:pPr>
        <w:r w:rsidRPr="001D130E">
          <w:rPr>
            <w:rFonts w:ascii="Times New Roman" w:hAnsi="Times New Roman" w:cs="Times New Roman"/>
          </w:rPr>
          <w:fldChar w:fldCharType="begin"/>
        </w:r>
        <w:r w:rsidRPr="001D130E">
          <w:rPr>
            <w:rFonts w:ascii="Times New Roman" w:hAnsi="Times New Roman" w:cs="Times New Roman"/>
          </w:rPr>
          <w:instrText>PAGE   \* MERGEFORMAT</w:instrText>
        </w:r>
        <w:r w:rsidRPr="001D130E">
          <w:rPr>
            <w:rFonts w:ascii="Times New Roman" w:hAnsi="Times New Roman" w:cs="Times New Roman"/>
          </w:rPr>
          <w:fldChar w:fldCharType="separate"/>
        </w:r>
        <w:r w:rsidR="00F07D57">
          <w:rPr>
            <w:rFonts w:ascii="Times New Roman" w:hAnsi="Times New Roman" w:cs="Times New Roman"/>
            <w:noProof/>
          </w:rPr>
          <w:t>21</w:t>
        </w:r>
        <w:r w:rsidRPr="001D130E">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75pt;height:17.25pt;visibility:visible;mso-wrap-style:square" o:bullet="t">
        <v:imagedata r:id="rId1" o:title=""/>
      </v:shape>
    </w:pict>
  </w:numPicBullet>
  <w:abstractNum w:abstractNumId="0" w15:restartNumberingAfterBreak="0">
    <w:nsid w:val="03FC0C57"/>
    <w:multiLevelType w:val="hybridMultilevel"/>
    <w:tmpl w:val="019C3280"/>
    <w:lvl w:ilvl="0" w:tplc="1F2ACDB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 w15:restartNumberingAfterBreak="0">
    <w:nsid w:val="042D62A4"/>
    <w:multiLevelType w:val="hybridMultilevel"/>
    <w:tmpl w:val="104A6362"/>
    <w:lvl w:ilvl="0" w:tplc="3ED2704E">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3E29D0"/>
    <w:multiLevelType w:val="hybridMultilevel"/>
    <w:tmpl w:val="F0EE73FE"/>
    <w:lvl w:ilvl="0" w:tplc="9216DCEC">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09443419"/>
    <w:multiLevelType w:val="hybridMultilevel"/>
    <w:tmpl w:val="AA60C5FC"/>
    <w:lvl w:ilvl="0" w:tplc="E16EC1BE">
      <w:start w:val="1"/>
      <w:numFmt w:val="bullet"/>
      <w:lvlText w:val=""/>
      <w:lvlPicBulletId w:val="0"/>
      <w:lvlJc w:val="left"/>
      <w:pPr>
        <w:tabs>
          <w:tab w:val="num" w:pos="720"/>
        </w:tabs>
        <w:ind w:left="720" w:hanging="360"/>
      </w:pPr>
      <w:rPr>
        <w:rFonts w:ascii="Symbol" w:hAnsi="Symbol" w:hint="default"/>
      </w:rPr>
    </w:lvl>
    <w:lvl w:ilvl="1" w:tplc="10EEFBE8" w:tentative="1">
      <w:start w:val="1"/>
      <w:numFmt w:val="bullet"/>
      <w:lvlText w:val=""/>
      <w:lvlJc w:val="left"/>
      <w:pPr>
        <w:tabs>
          <w:tab w:val="num" w:pos="1440"/>
        </w:tabs>
        <w:ind w:left="1440" w:hanging="360"/>
      </w:pPr>
      <w:rPr>
        <w:rFonts w:ascii="Symbol" w:hAnsi="Symbol" w:hint="default"/>
      </w:rPr>
    </w:lvl>
    <w:lvl w:ilvl="2" w:tplc="7C041F12" w:tentative="1">
      <w:start w:val="1"/>
      <w:numFmt w:val="bullet"/>
      <w:lvlText w:val=""/>
      <w:lvlJc w:val="left"/>
      <w:pPr>
        <w:tabs>
          <w:tab w:val="num" w:pos="2160"/>
        </w:tabs>
        <w:ind w:left="2160" w:hanging="360"/>
      </w:pPr>
      <w:rPr>
        <w:rFonts w:ascii="Symbol" w:hAnsi="Symbol" w:hint="default"/>
      </w:rPr>
    </w:lvl>
    <w:lvl w:ilvl="3" w:tplc="77BAA508" w:tentative="1">
      <w:start w:val="1"/>
      <w:numFmt w:val="bullet"/>
      <w:lvlText w:val=""/>
      <w:lvlJc w:val="left"/>
      <w:pPr>
        <w:tabs>
          <w:tab w:val="num" w:pos="2880"/>
        </w:tabs>
        <w:ind w:left="2880" w:hanging="360"/>
      </w:pPr>
      <w:rPr>
        <w:rFonts w:ascii="Symbol" w:hAnsi="Symbol" w:hint="default"/>
      </w:rPr>
    </w:lvl>
    <w:lvl w:ilvl="4" w:tplc="B00EA908" w:tentative="1">
      <w:start w:val="1"/>
      <w:numFmt w:val="bullet"/>
      <w:lvlText w:val=""/>
      <w:lvlJc w:val="left"/>
      <w:pPr>
        <w:tabs>
          <w:tab w:val="num" w:pos="3600"/>
        </w:tabs>
        <w:ind w:left="3600" w:hanging="360"/>
      </w:pPr>
      <w:rPr>
        <w:rFonts w:ascii="Symbol" w:hAnsi="Symbol" w:hint="default"/>
      </w:rPr>
    </w:lvl>
    <w:lvl w:ilvl="5" w:tplc="071E5686" w:tentative="1">
      <w:start w:val="1"/>
      <w:numFmt w:val="bullet"/>
      <w:lvlText w:val=""/>
      <w:lvlJc w:val="left"/>
      <w:pPr>
        <w:tabs>
          <w:tab w:val="num" w:pos="4320"/>
        </w:tabs>
        <w:ind w:left="4320" w:hanging="360"/>
      </w:pPr>
      <w:rPr>
        <w:rFonts w:ascii="Symbol" w:hAnsi="Symbol" w:hint="default"/>
      </w:rPr>
    </w:lvl>
    <w:lvl w:ilvl="6" w:tplc="ABB6FD9A" w:tentative="1">
      <w:start w:val="1"/>
      <w:numFmt w:val="bullet"/>
      <w:lvlText w:val=""/>
      <w:lvlJc w:val="left"/>
      <w:pPr>
        <w:tabs>
          <w:tab w:val="num" w:pos="5040"/>
        </w:tabs>
        <w:ind w:left="5040" w:hanging="360"/>
      </w:pPr>
      <w:rPr>
        <w:rFonts w:ascii="Symbol" w:hAnsi="Symbol" w:hint="default"/>
      </w:rPr>
    </w:lvl>
    <w:lvl w:ilvl="7" w:tplc="ADC052EE" w:tentative="1">
      <w:start w:val="1"/>
      <w:numFmt w:val="bullet"/>
      <w:lvlText w:val=""/>
      <w:lvlJc w:val="left"/>
      <w:pPr>
        <w:tabs>
          <w:tab w:val="num" w:pos="5760"/>
        </w:tabs>
        <w:ind w:left="5760" w:hanging="360"/>
      </w:pPr>
      <w:rPr>
        <w:rFonts w:ascii="Symbol" w:hAnsi="Symbol" w:hint="default"/>
      </w:rPr>
    </w:lvl>
    <w:lvl w:ilvl="8" w:tplc="0442B31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0D4552FC"/>
    <w:multiLevelType w:val="multilevel"/>
    <w:tmpl w:val="C7FC8AEE"/>
    <w:lvl w:ilvl="0">
      <w:start w:val="1"/>
      <w:numFmt w:val="decimal"/>
      <w:lvlText w:val="%1."/>
      <w:lvlJc w:val="left"/>
      <w:pPr>
        <w:ind w:left="720" w:hanging="360"/>
      </w:pPr>
      <w:rPr>
        <w:rFonts w:eastAsia="Calibri" w:hint="default"/>
      </w:rPr>
    </w:lvl>
    <w:lvl w:ilvl="1">
      <w:start w:val="1"/>
      <w:numFmt w:val="decimal"/>
      <w:isLgl/>
      <w:lvlText w:val="%2)"/>
      <w:lvlJc w:val="left"/>
      <w:pPr>
        <w:ind w:left="1080" w:hanging="72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DBE61FD"/>
    <w:multiLevelType w:val="hybridMultilevel"/>
    <w:tmpl w:val="11FE90FC"/>
    <w:lvl w:ilvl="0" w:tplc="4320B7A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79E4822"/>
    <w:multiLevelType w:val="hybridMultilevel"/>
    <w:tmpl w:val="A8A08D14"/>
    <w:lvl w:ilvl="0" w:tplc="81F28520">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18692C4A"/>
    <w:multiLevelType w:val="multilevel"/>
    <w:tmpl w:val="7960D004"/>
    <w:lvl w:ilvl="0">
      <w:start w:val="1"/>
      <w:numFmt w:val="decimal"/>
      <w:lvlText w:val="%1."/>
      <w:lvlJc w:val="left"/>
      <w:pPr>
        <w:ind w:left="432" w:hanging="43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15:restartNumberingAfterBreak="0">
    <w:nsid w:val="1B134C3B"/>
    <w:multiLevelType w:val="hybridMultilevel"/>
    <w:tmpl w:val="97622CD8"/>
    <w:lvl w:ilvl="0" w:tplc="2E5E565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D7F4988"/>
    <w:multiLevelType w:val="hybridMultilevel"/>
    <w:tmpl w:val="E3E8D92E"/>
    <w:lvl w:ilvl="0" w:tplc="16F078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20AE64A0"/>
    <w:multiLevelType w:val="hybridMultilevel"/>
    <w:tmpl w:val="4B0C63F2"/>
    <w:lvl w:ilvl="0" w:tplc="D7FC692E">
      <w:start w:val="4"/>
      <w:numFmt w:val="decimal"/>
      <w:lvlText w:val="%1."/>
      <w:lvlJc w:val="left"/>
      <w:pPr>
        <w:ind w:left="19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55D1BDF"/>
    <w:multiLevelType w:val="hybridMultilevel"/>
    <w:tmpl w:val="69CE7D30"/>
    <w:lvl w:ilvl="0" w:tplc="D7C06F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D7F2318"/>
    <w:multiLevelType w:val="hybridMultilevel"/>
    <w:tmpl w:val="C3C844A2"/>
    <w:lvl w:ilvl="0" w:tplc="1272EDF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324E1500"/>
    <w:multiLevelType w:val="multilevel"/>
    <w:tmpl w:val="D48A53E6"/>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2964F54"/>
    <w:multiLevelType w:val="hybridMultilevel"/>
    <w:tmpl w:val="DA88440C"/>
    <w:lvl w:ilvl="0" w:tplc="E31E8FA2">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15" w15:restartNumberingAfterBreak="0">
    <w:nsid w:val="33D22D9D"/>
    <w:multiLevelType w:val="multilevel"/>
    <w:tmpl w:val="6C0CA1CA"/>
    <w:lvl w:ilvl="0">
      <w:start w:val="1"/>
      <w:numFmt w:val="decimal"/>
      <w:lvlText w:val="%1."/>
      <w:lvlJc w:val="left"/>
      <w:pPr>
        <w:ind w:left="1069" w:hanging="360"/>
      </w:pPr>
      <w:rPr>
        <w:rFonts w:ascii="Times New Roman" w:eastAsia="Calibri" w:hAnsi="Times New Roman" w:cs="Times New Roman"/>
        <w:color w:val="auto"/>
      </w:rPr>
    </w:lvl>
    <w:lvl w:ilvl="1">
      <w:start w:val="1"/>
      <w:numFmt w:val="decimal"/>
      <w:isLgl/>
      <w:lvlText w:val="%2)"/>
      <w:lvlJc w:val="left"/>
      <w:pPr>
        <w:ind w:left="1429" w:hanging="720"/>
      </w:pPr>
      <w:rPr>
        <w:rFonts w:ascii="Times New Roman" w:eastAsia="Calibri"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15:restartNumberingAfterBreak="0">
    <w:nsid w:val="33DF216C"/>
    <w:multiLevelType w:val="hybridMultilevel"/>
    <w:tmpl w:val="73F4F418"/>
    <w:lvl w:ilvl="0" w:tplc="FE7EE5E0">
      <w:start w:val="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39814AAC"/>
    <w:multiLevelType w:val="hybridMultilevel"/>
    <w:tmpl w:val="AE3A74B8"/>
    <w:lvl w:ilvl="0" w:tplc="02365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EEF09A0"/>
    <w:multiLevelType w:val="hybridMultilevel"/>
    <w:tmpl w:val="A8929176"/>
    <w:lvl w:ilvl="0" w:tplc="534A90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414945E1"/>
    <w:multiLevelType w:val="hybridMultilevel"/>
    <w:tmpl w:val="DD8E494C"/>
    <w:lvl w:ilvl="0" w:tplc="A1B8AEF8">
      <w:start w:val="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42C83FBF"/>
    <w:multiLevelType w:val="multilevel"/>
    <w:tmpl w:val="9528CA2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15:restartNumberingAfterBreak="0">
    <w:nsid w:val="42D77690"/>
    <w:multiLevelType w:val="hybridMultilevel"/>
    <w:tmpl w:val="DF1A6C14"/>
    <w:lvl w:ilvl="0" w:tplc="D9AE6D0C">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46CF242A"/>
    <w:multiLevelType w:val="hybridMultilevel"/>
    <w:tmpl w:val="0D04B8FE"/>
    <w:lvl w:ilvl="0" w:tplc="B46C0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C483A27"/>
    <w:multiLevelType w:val="multilevel"/>
    <w:tmpl w:val="00503E20"/>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4" w15:restartNumberingAfterBreak="0">
    <w:nsid w:val="4F74682C"/>
    <w:multiLevelType w:val="hybridMultilevel"/>
    <w:tmpl w:val="111EF7CE"/>
    <w:lvl w:ilvl="0" w:tplc="89F6144C">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507738D1"/>
    <w:multiLevelType w:val="multilevel"/>
    <w:tmpl w:val="D9900D78"/>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6" w15:restartNumberingAfterBreak="0">
    <w:nsid w:val="51B67421"/>
    <w:multiLevelType w:val="hybridMultilevel"/>
    <w:tmpl w:val="11741396"/>
    <w:lvl w:ilvl="0" w:tplc="C0F280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4C37375"/>
    <w:multiLevelType w:val="hybridMultilevel"/>
    <w:tmpl w:val="E698D07E"/>
    <w:lvl w:ilvl="0" w:tplc="6E6A3D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C630674"/>
    <w:multiLevelType w:val="hybridMultilevel"/>
    <w:tmpl w:val="BC546398"/>
    <w:lvl w:ilvl="0" w:tplc="3ED2704E">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CE46F04"/>
    <w:multiLevelType w:val="hybridMultilevel"/>
    <w:tmpl w:val="6C52E0DA"/>
    <w:lvl w:ilvl="0" w:tplc="87AEA4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4A267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2A7A94"/>
    <w:multiLevelType w:val="hybridMultilevel"/>
    <w:tmpl w:val="60588832"/>
    <w:lvl w:ilvl="0" w:tplc="D7FC692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15:restartNumberingAfterBreak="0">
    <w:nsid w:val="6852585A"/>
    <w:multiLevelType w:val="hybridMultilevel"/>
    <w:tmpl w:val="4CF83054"/>
    <w:lvl w:ilvl="0" w:tplc="676AC252">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3" w15:restartNumberingAfterBreak="0">
    <w:nsid w:val="694017E7"/>
    <w:multiLevelType w:val="multilevel"/>
    <w:tmpl w:val="4C86420C"/>
    <w:lvl w:ilvl="0">
      <w:start w:val="1"/>
      <w:numFmt w:val="decimal"/>
      <w:lvlText w:val="%1."/>
      <w:lvlJc w:val="left"/>
      <w:pPr>
        <w:ind w:left="786"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386" w:hanging="180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34"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6F6D6F6B"/>
    <w:multiLevelType w:val="hybridMultilevel"/>
    <w:tmpl w:val="31BE97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207168"/>
    <w:multiLevelType w:val="hybridMultilevel"/>
    <w:tmpl w:val="276A9ABA"/>
    <w:lvl w:ilvl="0" w:tplc="880CCB0C">
      <w:start w:val="1"/>
      <w:numFmt w:val="decimal"/>
      <w:lvlText w:val="%1"/>
      <w:lvlJc w:val="center"/>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8366A3"/>
    <w:multiLevelType w:val="multilevel"/>
    <w:tmpl w:val="35CA0F9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8" w15:restartNumberingAfterBreak="0">
    <w:nsid w:val="75922F08"/>
    <w:multiLevelType w:val="hybridMultilevel"/>
    <w:tmpl w:val="3EBE8562"/>
    <w:lvl w:ilvl="0" w:tplc="87AEA4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81B07B2"/>
    <w:multiLevelType w:val="multilevel"/>
    <w:tmpl w:val="B7B2C8FE"/>
    <w:lvl w:ilvl="0">
      <w:start w:val="1"/>
      <w:numFmt w:val="decimal"/>
      <w:lvlText w:val="%1."/>
      <w:lvlJc w:val="left"/>
      <w:pPr>
        <w:ind w:left="1211"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num w:numId="1">
    <w:abstractNumId w:val="33"/>
  </w:num>
  <w:num w:numId="2">
    <w:abstractNumId w:val="4"/>
  </w:num>
  <w:num w:numId="3">
    <w:abstractNumId w:val="35"/>
  </w:num>
  <w:num w:numId="4">
    <w:abstractNumId w:val="25"/>
  </w:num>
  <w:num w:numId="5">
    <w:abstractNumId w:val="20"/>
  </w:num>
  <w:num w:numId="6">
    <w:abstractNumId w:val="26"/>
  </w:num>
  <w:num w:numId="7">
    <w:abstractNumId w:val="14"/>
  </w:num>
  <w:num w:numId="8">
    <w:abstractNumId w:val="0"/>
  </w:num>
  <w:num w:numId="9">
    <w:abstractNumId w:val="12"/>
  </w:num>
  <w:num w:numId="10">
    <w:abstractNumId w:val="32"/>
  </w:num>
  <w:num w:numId="11">
    <w:abstractNumId w:val="22"/>
  </w:num>
  <w:num w:numId="12">
    <w:abstractNumId w:val="15"/>
  </w:num>
  <w:num w:numId="13">
    <w:abstractNumId w:val="37"/>
  </w:num>
  <w:num w:numId="14">
    <w:abstractNumId w:val="29"/>
  </w:num>
  <w:num w:numId="15">
    <w:abstractNumId w:val="24"/>
  </w:num>
  <w:num w:numId="16">
    <w:abstractNumId w:val="27"/>
  </w:num>
  <w:num w:numId="17">
    <w:abstractNumId w:val="23"/>
  </w:num>
  <w:num w:numId="18">
    <w:abstractNumId w:val="38"/>
  </w:num>
  <w:num w:numId="19">
    <w:abstractNumId w:val="7"/>
  </w:num>
  <w:num w:numId="20">
    <w:abstractNumId w:val="31"/>
  </w:num>
  <w:num w:numId="21">
    <w:abstractNumId w:val="36"/>
  </w:num>
  <w:num w:numId="22">
    <w:abstractNumId w:val="10"/>
  </w:num>
  <w:num w:numId="23">
    <w:abstractNumId w:val="28"/>
  </w:num>
  <w:num w:numId="24">
    <w:abstractNumId w:val="1"/>
  </w:num>
  <w:num w:numId="25">
    <w:abstractNumId w:val="30"/>
  </w:num>
  <w:num w:numId="26">
    <w:abstractNumId w:val="13"/>
  </w:num>
  <w:num w:numId="27">
    <w:abstractNumId w:val="39"/>
  </w:num>
  <w:num w:numId="28">
    <w:abstractNumId w:val="11"/>
  </w:num>
  <w:num w:numId="29">
    <w:abstractNumId w:val="17"/>
  </w:num>
  <w:num w:numId="30">
    <w:abstractNumId w:val="18"/>
  </w:num>
  <w:num w:numId="31">
    <w:abstractNumId w:val="3"/>
  </w:num>
  <w:num w:numId="32">
    <w:abstractNumId w:val="34"/>
  </w:num>
  <w:num w:numId="33">
    <w:abstractNumId w:val="9"/>
  </w:num>
  <w:num w:numId="34">
    <w:abstractNumId w:val="2"/>
  </w:num>
  <w:num w:numId="35">
    <w:abstractNumId w:val="8"/>
  </w:num>
  <w:num w:numId="36">
    <w:abstractNumId w:val="21"/>
  </w:num>
  <w:num w:numId="37">
    <w:abstractNumId w:val="6"/>
  </w:num>
  <w:num w:numId="38">
    <w:abstractNumId w:val="19"/>
  </w:num>
  <w:num w:numId="39">
    <w:abstractNumId w:val="5"/>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D42"/>
    <w:rsid w:val="00004E08"/>
    <w:rsid w:val="000057B1"/>
    <w:rsid w:val="000079A5"/>
    <w:rsid w:val="00014F6A"/>
    <w:rsid w:val="00023182"/>
    <w:rsid w:val="000248FE"/>
    <w:rsid w:val="000322E3"/>
    <w:rsid w:val="00044D9E"/>
    <w:rsid w:val="000463FD"/>
    <w:rsid w:val="0005135C"/>
    <w:rsid w:val="00053D61"/>
    <w:rsid w:val="00055D0B"/>
    <w:rsid w:val="00056084"/>
    <w:rsid w:val="00057EE6"/>
    <w:rsid w:val="000653EB"/>
    <w:rsid w:val="0006635F"/>
    <w:rsid w:val="0007196F"/>
    <w:rsid w:val="00074F61"/>
    <w:rsid w:val="00076046"/>
    <w:rsid w:val="0007604B"/>
    <w:rsid w:val="000777B4"/>
    <w:rsid w:val="00081153"/>
    <w:rsid w:val="000815DF"/>
    <w:rsid w:val="00082883"/>
    <w:rsid w:val="00082BBF"/>
    <w:rsid w:val="00083C52"/>
    <w:rsid w:val="0008683B"/>
    <w:rsid w:val="00086C02"/>
    <w:rsid w:val="00087F85"/>
    <w:rsid w:val="000914D3"/>
    <w:rsid w:val="0009204C"/>
    <w:rsid w:val="00092750"/>
    <w:rsid w:val="00093743"/>
    <w:rsid w:val="00093AF4"/>
    <w:rsid w:val="0009774B"/>
    <w:rsid w:val="000A1CBA"/>
    <w:rsid w:val="000A35BA"/>
    <w:rsid w:val="000A43C4"/>
    <w:rsid w:val="000A4B8A"/>
    <w:rsid w:val="000A5572"/>
    <w:rsid w:val="000A6179"/>
    <w:rsid w:val="000A7EE7"/>
    <w:rsid w:val="000B08DA"/>
    <w:rsid w:val="000B2D5A"/>
    <w:rsid w:val="000B4069"/>
    <w:rsid w:val="000B40AA"/>
    <w:rsid w:val="000C520E"/>
    <w:rsid w:val="000C5452"/>
    <w:rsid w:val="000D0159"/>
    <w:rsid w:val="000D1D37"/>
    <w:rsid w:val="000D307C"/>
    <w:rsid w:val="000D6CAB"/>
    <w:rsid w:val="000E06F3"/>
    <w:rsid w:val="000E0A45"/>
    <w:rsid w:val="000E1DEF"/>
    <w:rsid w:val="000E2484"/>
    <w:rsid w:val="000E7B04"/>
    <w:rsid w:val="000F748A"/>
    <w:rsid w:val="000F7620"/>
    <w:rsid w:val="000F769C"/>
    <w:rsid w:val="001015D3"/>
    <w:rsid w:val="0010548D"/>
    <w:rsid w:val="00105621"/>
    <w:rsid w:val="00106F1E"/>
    <w:rsid w:val="001107A9"/>
    <w:rsid w:val="00111D40"/>
    <w:rsid w:val="001150EF"/>
    <w:rsid w:val="0011722C"/>
    <w:rsid w:val="00121328"/>
    <w:rsid w:val="00123A5D"/>
    <w:rsid w:val="00123C57"/>
    <w:rsid w:val="00127EFF"/>
    <w:rsid w:val="001303D0"/>
    <w:rsid w:val="00131AB2"/>
    <w:rsid w:val="00134336"/>
    <w:rsid w:val="00134893"/>
    <w:rsid w:val="00136BCF"/>
    <w:rsid w:val="00137D36"/>
    <w:rsid w:val="00143B38"/>
    <w:rsid w:val="00144A90"/>
    <w:rsid w:val="00144FE9"/>
    <w:rsid w:val="00156D9F"/>
    <w:rsid w:val="0016024F"/>
    <w:rsid w:val="00164959"/>
    <w:rsid w:val="0016518D"/>
    <w:rsid w:val="00175892"/>
    <w:rsid w:val="00177C2F"/>
    <w:rsid w:val="00180257"/>
    <w:rsid w:val="00180CBF"/>
    <w:rsid w:val="001835E1"/>
    <w:rsid w:val="00183A48"/>
    <w:rsid w:val="001840EC"/>
    <w:rsid w:val="00187243"/>
    <w:rsid w:val="00187436"/>
    <w:rsid w:val="00187F6A"/>
    <w:rsid w:val="001912E5"/>
    <w:rsid w:val="00195071"/>
    <w:rsid w:val="001950A7"/>
    <w:rsid w:val="0019763C"/>
    <w:rsid w:val="001A128E"/>
    <w:rsid w:val="001A24A2"/>
    <w:rsid w:val="001A3070"/>
    <w:rsid w:val="001A417D"/>
    <w:rsid w:val="001B075F"/>
    <w:rsid w:val="001B1EBB"/>
    <w:rsid w:val="001B28ED"/>
    <w:rsid w:val="001B5418"/>
    <w:rsid w:val="001C41DC"/>
    <w:rsid w:val="001C6559"/>
    <w:rsid w:val="001C6782"/>
    <w:rsid w:val="001D0278"/>
    <w:rsid w:val="001D0A09"/>
    <w:rsid w:val="001D130E"/>
    <w:rsid w:val="001D32BC"/>
    <w:rsid w:val="001D4A8B"/>
    <w:rsid w:val="001D52FA"/>
    <w:rsid w:val="001D7EDB"/>
    <w:rsid w:val="001E4107"/>
    <w:rsid w:val="001F1158"/>
    <w:rsid w:val="001F6327"/>
    <w:rsid w:val="0020046E"/>
    <w:rsid w:val="002015F9"/>
    <w:rsid w:val="002031DF"/>
    <w:rsid w:val="002033DE"/>
    <w:rsid w:val="00203E76"/>
    <w:rsid w:val="00204DAA"/>
    <w:rsid w:val="00211BF6"/>
    <w:rsid w:val="0021201D"/>
    <w:rsid w:val="00214081"/>
    <w:rsid w:val="002224E0"/>
    <w:rsid w:val="002227E2"/>
    <w:rsid w:val="00222DA8"/>
    <w:rsid w:val="00223E7F"/>
    <w:rsid w:val="00225D56"/>
    <w:rsid w:val="00226BBC"/>
    <w:rsid w:val="00230CF7"/>
    <w:rsid w:val="00232BD7"/>
    <w:rsid w:val="00235965"/>
    <w:rsid w:val="00236612"/>
    <w:rsid w:val="002369CD"/>
    <w:rsid w:val="0024358A"/>
    <w:rsid w:val="00243B22"/>
    <w:rsid w:val="00246E66"/>
    <w:rsid w:val="00250A42"/>
    <w:rsid w:val="00251AEB"/>
    <w:rsid w:val="00252E5E"/>
    <w:rsid w:val="00253EEC"/>
    <w:rsid w:val="00255CAF"/>
    <w:rsid w:val="0025698F"/>
    <w:rsid w:val="00256C90"/>
    <w:rsid w:val="00263DB3"/>
    <w:rsid w:val="00264CA0"/>
    <w:rsid w:val="00270FBB"/>
    <w:rsid w:val="0027517B"/>
    <w:rsid w:val="002766FA"/>
    <w:rsid w:val="00281151"/>
    <w:rsid w:val="00284420"/>
    <w:rsid w:val="00284A91"/>
    <w:rsid w:val="002967B8"/>
    <w:rsid w:val="00296C77"/>
    <w:rsid w:val="002A33F3"/>
    <w:rsid w:val="002A446A"/>
    <w:rsid w:val="002A4E0E"/>
    <w:rsid w:val="002A7C61"/>
    <w:rsid w:val="002B0D2B"/>
    <w:rsid w:val="002B2E07"/>
    <w:rsid w:val="002B3108"/>
    <w:rsid w:val="002B5FC5"/>
    <w:rsid w:val="002B695F"/>
    <w:rsid w:val="002B7432"/>
    <w:rsid w:val="002C2A20"/>
    <w:rsid w:val="002C2B83"/>
    <w:rsid w:val="002C4996"/>
    <w:rsid w:val="002C58E1"/>
    <w:rsid w:val="002C6140"/>
    <w:rsid w:val="002D35F0"/>
    <w:rsid w:val="002D38FD"/>
    <w:rsid w:val="002D3D4D"/>
    <w:rsid w:val="002D401F"/>
    <w:rsid w:val="002D4817"/>
    <w:rsid w:val="002E1A0A"/>
    <w:rsid w:val="002E1C7F"/>
    <w:rsid w:val="002E3CC7"/>
    <w:rsid w:val="002E3F45"/>
    <w:rsid w:val="002E7487"/>
    <w:rsid w:val="003048E5"/>
    <w:rsid w:val="003057C4"/>
    <w:rsid w:val="00306A43"/>
    <w:rsid w:val="003074E2"/>
    <w:rsid w:val="00310123"/>
    <w:rsid w:val="0031302C"/>
    <w:rsid w:val="003168AA"/>
    <w:rsid w:val="00317605"/>
    <w:rsid w:val="00320E3C"/>
    <w:rsid w:val="00323A79"/>
    <w:rsid w:val="00324168"/>
    <w:rsid w:val="00324B10"/>
    <w:rsid w:val="00325645"/>
    <w:rsid w:val="00327569"/>
    <w:rsid w:val="0033592D"/>
    <w:rsid w:val="00336385"/>
    <w:rsid w:val="0034486A"/>
    <w:rsid w:val="00357876"/>
    <w:rsid w:val="00360174"/>
    <w:rsid w:val="00361D1E"/>
    <w:rsid w:val="00362EB6"/>
    <w:rsid w:val="00365952"/>
    <w:rsid w:val="0036699E"/>
    <w:rsid w:val="0037749D"/>
    <w:rsid w:val="00377694"/>
    <w:rsid w:val="00377A3D"/>
    <w:rsid w:val="003818E9"/>
    <w:rsid w:val="00382624"/>
    <w:rsid w:val="00385814"/>
    <w:rsid w:val="00387F9B"/>
    <w:rsid w:val="003902E2"/>
    <w:rsid w:val="00392EF3"/>
    <w:rsid w:val="00396213"/>
    <w:rsid w:val="003A2A22"/>
    <w:rsid w:val="003A59ED"/>
    <w:rsid w:val="003A604E"/>
    <w:rsid w:val="003B0D2A"/>
    <w:rsid w:val="003B27F7"/>
    <w:rsid w:val="003B2F38"/>
    <w:rsid w:val="003C127A"/>
    <w:rsid w:val="003D040E"/>
    <w:rsid w:val="003D085F"/>
    <w:rsid w:val="003D3F4B"/>
    <w:rsid w:val="003D4A58"/>
    <w:rsid w:val="003D66ED"/>
    <w:rsid w:val="003D7789"/>
    <w:rsid w:val="003D7D84"/>
    <w:rsid w:val="003E12E2"/>
    <w:rsid w:val="003E6C19"/>
    <w:rsid w:val="003E72A4"/>
    <w:rsid w:val="003F022C"/>
    <w:rsid w:val="003F2972"/>
    <w:rsid w:val="003F301A"/>
    <w:rsid w:val="003F7D83"/>
    <w:rsid w:val="00401055"/>
    <w:rsid w:val="004016C8"/>
    <w:rsid w:val="004044FA"/>
    <w:rsid w:val="0040775B"/>
    <w:rsid w:val="00407ACD"/>
    <w:rsid w:val="00410CED"/>
    <w:rsid w:val="00411F7B"/>
    <w:rsid w:val="00412DB9"/>
    <w:rsid w:val="00413966"/>
    <w:rsid w:val="00422FBC"/>
    <w:rsid w:val="0042420F"/>
    <w:rsid w:val="004251B7"/>
    <w:rsid w:val="00427240"/>
    <w:rsid w:val="00430D48"/>
    <w:rsid w:val="0043158F"/>
    <w:rsid w:val="00433214"/>
    <w:rsid w:val="00436623"/>
    <w:rsid w:val="004375DA"/>
    <w:rsid w:val="004417BE"/>
    <w:rsid w:val="00442D71"/>
    <w:rsid w:val="00443ED7"/>
    <w:rsid w:val="0044634B"/>
    <w:rsid w:val="00447003"/>
    <w:rsid w:val="004509AD"/>
    <w:rsid w:val="00457836"/>
    <w:rsid w:val="00457895"/>
    <w:rsid w:val="004605AC"/>
    <w:rsid w:val="00461CDB"/>
    <w:rsid w:val="004706E1"/>
    <w:rsid w:val="00476216"/>
    <w:rsid w:val="0047748E"/>
    <w:rsid w:val="00480078"/>
    <w:rsid w:val="0048198C"/>
    <w:rsid w:val="00486EDC"/>
    <w:rsid w:val="0049048A"/>
    <w:rsid w:val="00490670"/>
    <w:rsid w:val="004A19BE"/>
    <w:rsid w:val="004A1F30"/>
    <w:rsid w:val="004A23B1"/>
    <w:rsid w:val="004A2EF0"/>
    <w:rsid w:val="004A39C4"/>
    <w:rsid w:val="004A520F"/>
    <w:rsid w:val="004B5D3A"/>
    <w:rsid w:val="004C0FEF"/>
    <w:rsid w:val="004C4F56"/>
    <w:rsid w:val="004D15FD"/>
    <w:rsid w:val="004D3055"/>
    <w:rsid w:val="004D602D"/>
    <w:rsid w:val="004E0E69"/>
    <w:rsid w:val="004E264C"/>
    <w:rsid w:val="004E572C"/>
    <w:rsid w:val="004F06E3"/>
    <w:rsid w:val="004F1D5C"/>
    <w:rsid w:val="004F549F"/>
    <w:rsid w:val="004F5780"/>
    <w:rsid w:val="004F5B36"/>
    <w:rsid w:val="004F6FE4"/>
    <w:rsid w:val="00502210"/>
    <w:rsid w:val="00504302"/>
    <w:rsid w:val="005106B9"/>
    <w:rsid w:val="00514303"/>
    <w:rsid w:val="005162F0"/>
    <w:rsid w:val="00522268"/>
    <w:rsid w:val="00523C85"/>
    <w:rsid w:val="00524499"/>
    <w:rsid w:val="005247CA"/>
    <w:rsid w:val="00524A0B"/>
    <w:rsid w:val="00525EBC"/>
    <w:rsid w:val="00526964"/>
    <w:rsid w:val="00537675"/>
    <w:rsid w:val="005445BE"/>
    <w:rsid w:val="005465D9"/>
    <w:rsid w:val="00550432"/>
    <w:rsid w:val="00550611"/>
    <w:rsid w:val="00550645"/>
    <w:rsid w:val="0055183D"/>
    <w:rsid w:val="00552AE4"/>
    <w:rsid w:val="005561D0"/>
    <w:rsid w:val="005610E9"/>
    <w:rsid w:val="0056148E"/>
    <w:rsid w:val="00561E65"/>
    <w:rsid w:val="00567310"/>
    <w:rsid w:val="00567879"/>
    <w:rsid w:val="00567A30"/>
    <w:rsid w:val="00567B1B"/>
    <w:rsid w:val="00570093"/>
    <w:rsid w:val="005723B7"/>
    <w:rsid w:val="00572D29"/>
    <w:rsid w:val="00573459"/>
    <w:rsid w:val="005736C9"/>
    <w:rsid w:val="00573867"/>
    <w:rsid w:val="00577954"/>
    <w:rsid w:val="00581B85"/>
    <w:rsid w:val="00585856"/>
    <w:rsid w:val="00585922"/>
    <w:rsid w:val="00585A11"/>
    <w:rsid w:val="00586E6F"/>
    <w:rsid w:val="005908EB"/>
    <w:rsid w:val="00594354"/>
    <w:rsid w:val="00594FB0"/>
    <w:rsid w:val="0059580B"/>
    <w:rsid w:val="00597492"/>
    <w:rsid w:val="005A3E05"/>
    <w:rsid w:val="005A40E5"/>
    <w:rsid w:val="005A4181"/>
    <w:rsid w:val="005A4F9C"/>
    <w:rsid w:val="005A57F7"/>
    <w:rsid w:val="005A5EFC"/>
    <w:rsid w:val="005A7161"/>
    <w:rsid w:val="005B0D5B"/>
    <w:rsid w:val="005B3B15"/>
    <w:rsid w:val="005B3CA5"/>
    <w:rsid w:val="005B72C0"/>
    <w:rsid w:val="005B7A9E"/>
    <w:rsid w:val="005C1E84"/>
    <w:rsid w:val="005C3171"/>
    <w:rsid w:val="005C3626"/>
    <w:rsid w:val="005C655B"/>
    <w:rsid w:val="005C716E"/>
    <w:rsid w:val="005D087B"/>
    <w:rsid w:val="005D2DE9"/>
    <w:rsid w:val="005D54A7"/>
    <w:rsid w:val="005D5797"/>
    <w:rsid w:val="005E16F5"/>
    <w:rsid w:val="005E1C43"/>
    <w:rsid w:val="005E4FA3"/>
    <w:rsid w:val="005E6F27"/>
    <w:rsid w:val="005E75B8"/>
    <w:rsid w:val="005F3994"/>
    <w:rsid w:val="005F594A"/>
    <w:rsid w:val="005F6350"/>
    <w:rsid w:val="00601B1E"/>
    <w:rsid w:val="00602CC2"/>
    <w:rsid w:val="0060329B"/>
    <w:rsid w:val="0060576A"/>
    <w:rsid w:val="00605837"/>
    <w:rsid w:val="00606DB1"/>
    <w:rsid w:val="0061268C"/>
    <w:rsid w:val="00614AF3"/>
    <w:rsid w:val="00620FFC"/>
    <w:rsid w:val="00623946"/>
    <w:rsid w:val="00624D7D"/>
    <w:rsid w:val="00625366"/>
    <w:rsid w:val="00626F49"/>
    <w:rsid w:val="00635A74"/>
    <w:rsid w:val="00637AF7"/>
    <w:rsid w:val="00637BB3"/>
    <w:rsid w:val="0064011F"/>
    <w:rsid w:val="00641150"/>
    <w:rsid w:val="006412BB"/>
    <w:rsid w:val="0064462D"/>
    <w:rsid w:val="0064660B"/>
    <w:rsid w:val="00646688"/>
    <w:rsid w:val="00646C80"/>
    <w:rsid w:val="006520F5"/>
    <w:rsid w:val="00656723"/>
    <w:rsid w:val="006601CA"/>
    <w:rsid w:val="0066072B"/>
    <w:rsid w:val="00661072"/>
    <w:rsid w:val="0066174E"/>
    <w:rsid w:val="006736E3"/>
    <w:rsid w:val="00674D7E"/>
    <w:rsid w:val="00675DA4"/>
    <w:rsid w:val="00681097"/>
    <w:rsid w:val="006817F5"/>
    <w:rsid w:val="00682644"/>
    <w:rsid w:val="00683AB2"/>
    <w:rsid w:val="006844CE"/>
    <w:rsid w:val="00686269"/>
    <w:rsid w:val="006905CE"/>
    <w:rsid w:val="00691DA0"/>
    <w:rsid w:val="0069765E"/>
    <w:rsid w:val="006977B6"/>
    <w:rsid w:val="00697A3E"/>
    <w:rsid w:val="006A434F"/>
    <w:rsid w:val="006A73AF"/>
    <w:rsid w:val="006B1E8F"/>
    <w:rsid w:val="006B2802"/>
    <w:rsid w:val="006B5943"/>
    <w:rsid w:val="006B5FDE"/>
    <w:rsid w:val="006B612B"/>
    <w:rsid w:val="006D124C"/>
    <w:rsid w:val="006D1A45"/>
    <w:rsid w:val="006D4461"/>
    <w:rsid w:val="006E29FE"/>
    <w:rsid w:val="006E3969"/>
    <w:rsid w:val="006E4804"/>
    <w:rsid w:val="006E58F1"/>
    <w:rsid w:val="006F10CE"/>
    <w:rsid w:val="006F12C3"/>
    <w:rsid w:val="006F1C81"/>
    <w:rsid w:val="006F2B52"/>
    <w:rsid w:val="006F3656"/>
    <w:rsid w:val="006F3DC2"/>
    <w:rsid w:val="006F68E8"/>
    <w:rsid w:val="006F71C5"/>
    <w:rsid w:val="006F7577"/>
    <w:rsid w:val="007008FA"/>
    <w:rsid w:val="0070211F"/>
    <w:rsid w:val="007021F7"/>
    <w:rsid w:val="00705175"/>
    <w:rsid w:val="00707D57"/>
    <w:rsid w:val="00707F43"/>
    <w:rsid w:val="00714942"/>
    <w:rsid w:val="00720C65"/>
    <w:rsid w:val="00722C42"/>
    <w:rsid w:val="00731D6B"/>
    <w:rsid w:val="007355D2"/>
    <w:rsid w:val="007376C4"/>
    <w:rsid w:val="00743638"/>
    <w:rsid w:val="00746D45"/>
    <w:rsid w:val="00750127"/>
    <w:rsid w:val="0075041F"/>
    <w:rsid w:val="00750E29"/>
    <w:rsid w:val="0075238E"/>
    <w:rsid w:val="0075402A"/>
    <w:rsid w:val="0075489E"/>
    <w:rsid w:val="00755287"/>
    <w:rsid w:val="00755D1C"/>
    <w:rsid w:val="00755D22"/>
    <w:rsid w:val="00756DEA"/>
    <w:rsid w:val="0075776A"/>
    <w:rsid w:val="0076140D"/>
    <w:rsid w:val="00763783"/>
    <w:rsid w:val="00764CDA"/>
    <w:rsid w:val="0077309B"/>
    <w:rsid w:val="007735A8"/>
    <w:rsid w:val="0077415C"/>
    <w:rsid w:val="007753F8"/>
    <w:rsid w:val="007756DC"/>
    <w:rsid w:val="00776147"/>
    <w:rsid w:val="00776A4E"/>
    <w:rsid w:val="00777738"/>
    <w:rsid w:val="0078030E"/>
    <w:rsid w:val="00780A14"/>
    <w:rsid w:val="00782160"/>
    <w:rsid w:val="00782D18"/>
    <w:rsid w:val="00782FA7"/>
    <w:rsid w:val="00784E7F"/>
    <w:rsid w:val="00792A20"/>
    <w:rsid w:val="0079502B"/>
    <w:rsid w:val="007953E7"/>
    <w:rsid w:val="00795490"/>
    <w:rsid w:val="00796E70"/>
    <w:rsid w:val="00797959"/>
    <w:rsid w:val="007A386D"/>
    <w:rsid w:val="007A411F"/>
    <w:rsid w:val="007A578D"/>
    <w:rsid w:val="007A5E98"/>
    <w:rsid w:val="007A6968"/>
    <w:rsid w:val="007B4B6D"/>
    <w:rsid w:val="007B556D"/>
    <w:rsid w:val="007B72E6"/>
    <w:rsid w:val="007B7F41"/>
    <w:rsid w:val="007C1B4E"/>
    <w:rsid w:val="007C4C2C"/>
    <w:rsid w:val="007C558D"/>
    <w:rsid w:val="007D2032"/>
    <w:rsid w:val="007D39D7"/>
    <w:rsid w:val="007D498A"/>
    <w:rsid w:val="007D79B9"/>
    <w:rsid w:val="007E18DA"/>
    <w:rsid w:val="007E386A"/>
    <w:rsid w:val="007F3FAE"/>
    <w:rsid w:val="007F5EB4"/>
    <w:rsid w:val="007F6368"/>
    <w:rsid w:val="007F73B2"/>
    <w:rsid w:val="008061C2"/>
    <w:rsid w:val="00812D5E"/>
    <w:rsid w:val="008132D6"/>
    <w:rsid w:val="00813C35"/>
    <w:rsid w:val="00814988"/>
    <w:rsid w:val="008152A7"/>
    <w:rsid w:val="00816EFD"/>
    <w:rsid w:val="00817125"/>
    <w:rsid w:val="00820A5A"/>
    <w:rsid w:val="008210B6"/>
    <w:rsid w:val="00821360"/>
    <w:rsid w:val="00821545"/>
    <w:rsid w:val="00821F0E"/>
    <w:rsid w:val="008233AC"/>
    <w:rsid w:val="0082513A"/>
    <w:rsid w:val="00825839"/>
    <w:rsid w:val="00830CDC"/>
    <w:rsid w:val="00842D08"/>
    <w:rsid w:val="00844E43"/>
    <w:rsid w:val="008474D2"/>
    <w:rsid w:val="00851629"/>
    <w:rsid w:val="0085237F"/>
    <w:rsid w:val="0085248A"/>
    <w:rsid w:val="00852AA0"/>
    <w:rsid w:val="00867C02"/>
    <w:rsid w:val="00883006"/>
    <w:rsid w:val="008832D2"/>
    <w:rsid w:val="0088458A"/>
    <w:rsid w:val="00885FE1"/>
    <w:rsid w:val="00890899"/>
    <w:rsid w:val="0089101A"/>
    <w:rsid w:val="008946C4"/>
    <w:rsid w:val="00895805"/>
    <w:rsid w:val="008A123F"/>
    <w:rsid w:val="008A72F1"/>
    <w:rsid w:val="008B2A55"/>
    <w:rsid w:val="008B3363"/>
    <w:rsid w:val="008B7C26"/>
    <w:rsid w:val="008C06C7"/>
    <w:rsid w:val="008C0741"/>
    <w:rsid w:val="008C0CF1"/>
    <w:rsid w:val="008C0CF5"/>
    <w:rsid w:val="008C3740"/>
    <w:rsid w:val="008C4C67"/>
    <w:rsid w:val="008C7FCD"/>
    <w:rsid w:val="008D0892"/>
    <w:rsid w:val="008D0DAC"/>
    <w:rsid w:val="008D3F45"/>
    <w:rsid w:val="008D4B77"/>
    <w:rsid w:val="008D5EEE"/>
    <w:rsid w:val="008E0634"/>
    <w:rsid w:val="008E1289"/>
    <w:rsid w:val="008E3608"/>
    <w:rsid w:val="008E48C0"/>
    <w:rsid w:val="008E5683"/>
    <w:rsid w:val="008F0C4F"/>
    <w:rsid w:val="008F0FD7"/>
    <w:rsid w:val="008F3AD4"/>
    <w:rsid w:val="008F40CA"/>
    <w:rsid w:val="008F512A"/>
    <w:rsid w:val="00901B01"/>
    <w:rsid w:val="0090209C"/>
    <w:rsid w:val="00903F81"/>
    <w:rsid w:val="0090678A"/>
    <w:rsid w:val="00906A73"/>
    <w:rsid w:val="009114EB"/>
    <w:rsid w:val="00913565"/>
    <w:rsid w:val="00923346"/>
    <w:rsid w:val="009263D1"/>
    <w:rsid w:val="00932653"/>
    <w:rsid w:val="00941C29"/>
    <w:rsid w:val="00943594"/>
    <w:rsid w:val="0094392A"/>
    <w:rsid w:val="0094454C"/>
    <w:rsid w:val="0094522E"/>
    <w:rsid w:val="009500B2"/>
    <w:rsid w:val="00954551"/>
    <w:rsid w:val="00956A3D"/>
    <w:rsid w:val="00963589"/>
    <w:rsid w:val="009637C8"/>
    <w:rsid w:val="00963B44"/>
    <w:rsid w:val="00963B89"/>
    <w:rsid w:val="009805A5"/>
    <w:rsid w:val="00980958"/>
    <w:rsid w:val="00980E2A"/>
    <w:rsid w:val="00980E2B"/>
    <w:rsid w:val="00981E57"/>
    <w:rsid w:val="0098245D"/>
    <w:rsid w:val="009851BB"/>
    <w:rsid w:val="0099260A"/>
    <w:rsid w:val="00993E49"/>
    <w:rsid w:val="009945A6"/>
    <w:rsid w:val="009A14DC"/>
    <w:rsid w:val="009A23B7"/>
    <w:rsid w:val="009A7BAE"/>
    <w:rsid w:val="009B1B0A"/>
    <w:rsid w:val="009B36B7"/>
    <w:rsid w:val="009B46C6"/>
    <w:rsid w:val="009C114E"/>
    <w:rsid w:val="009C1EB2"/>
    <w:rsid w:val="009C593B"/>
    <w:rsid w:val="009D11C8"/>
    <w:rsid w:val="009D2E29"/>
    <w:rsid w:val="009D4EF0"/>
    <w:rsid w:val="009D5657"/>
    <w:rsid w:val="009D5CD2"/>
    <w:rsid w:val="009D6FE4"/>
    <w:rsid w:val="009D7458"/>
    <w:rsid w:val="009E3D7C"/>
    <w:rsid w:val="009E4E03"/>
    <w:rsid w:val="009E61D2"/>
    <w:rsid w:val="009E658A"/>
    <w:rsid w:val="009E689C"/>
    <w:rsid w:val="009F376E"/>
    <w:rsid w:val="009F4C11"/>
    <w:rsid w:val="009F5024"/>
    <w:rsid w:val="009F50BD"/>
    <w:rsid w:val="00A0048A"/>
    <w:rsid w:val="00A0134B"/>
    <w:rsid w:val="00A02275"/>
    <w:rsid w:val="00A030AA"/>
    <w:rsid w:val="00A137C2"/>
    <w:rsid w:val="00A1489D"/>
    <w:rsid w:val="00A17052"/>
    <w:rsid w:val="00A217B6"/>
    <w:rsid w:val="00A25399"/>
    <w:rsid w:val="00A25497"/>
    <w:rsid w:val="00A30B45"/>
    <w:rsid w:val="00A338AE"/>
    <w:rsid w:val="00A3754B"/>
    <w:rsid w:val="00A46A82"/>
    <w:rsid w:val="00A47141"/>
    <w:rsid w:val="00A47334"/>
    <w:rsid w:val="00A5136E"/>
    <w:rsid w:val="00A57EAB"/>
    <w:rsid w:val="00A657CF"/>
    <w:rsid w:val="00A65D05"/>
    <w:rsid w:val="00A70F19"/>
    <w:rsid w:val="00A71B9E"/>
    <w:rsid w:val="00A735E7"/>
    <w:rsid w:val="00A754FF"/>
    <w:rsid w:val="00A82A7A"/>
    <w:rsid w:val="00A84CB9"/>
    <w:rsid w:val="00A8572E"/>
    <w:rsid w:val="00A86406"/>
    <w:rsid w:val="00A87F5D"/>
    <w:rsid w:val="00A93BE0"/>
    <w:rsid w:val="00A93BEE"/>
    <w:rsid w:val="00A96550"/>
    <w:rsid w:val="00AA2412"/>
    <w:rsid w:val="00AA53C3"/>
    <w:rsid w:val="00AA6BD0"/>
    <w:rsid w:val="00AB15C7"/>
    <w:rsid w:val="00AB224C"/>
    <w:rsid w:val="00AC0EB5"/>
    <w:rsid w:val="00AC2405"/>
    <w:rsid w:val="00AC25A2"/>
    <w:rsid w:val="00AC53D4"/>
    <w:rsid w:val="00AD1300"/>
    <w:rsid w:val="00AD3D87"/>
    <w:rsid w:val="00AD4692"/>
    <w:rsid w:val="00AD5026"/>
    <w:rsid w:val="00AD53DA"/>
    <w:rsid w:val="00AD6B18"/>
    <w:rsid w:val="00AD6CDA"/>
    <w:rsid w:val="00AE0209"/>
    <w:rsid w:val="00AE0E44"/>
    <w:rsid w:val="00AE3F17"/>
    <w:rsid w:val="00AF2182"/>
    <w:rsid w:val="00AF25A8"/>
    <w:rsid w:val="00AF412C"/>
    <w:rsid w:val="00AF4AF9"/>
    <w:rsid w:val="00AF7B97"/>
    <w:rsid w:val="00B01803"/>
    <w:rsid w:val="00B01853"/>
    <w:rsid w:val="00B03384"/>
    <w:rsid w:val="00B12C6C"/>
    <w:rsid w:val="00B14D6A"/>
    <w:rsid w:val="00B172A4"/>
    <w:rsid w:val="00B17CE2"/>
    <w:rsid w:val="00B21C46"/>
    <w:rsid w:val="00B2478E"/>
    <w:rsid w:val="00B2705B"/>
    <w:rsid w:val="00B27FA8"/>
    <w:rsid w:val="00B33C19"/>
    <w:rsid w:val="00B406BA"/>
    <w:rsid w:val="00B461B4"/>
    <w:rsid w:val="00B53438"/>
    <w:rsid w:val="00B53BF2"/>
    <w:rsid w:val="00B53E96"/>
    <w:rsid w:val="00B575E7"/>
    <w:rsid w:val="00B62618"/>
    <w:rsid w:val="00B62C26"/>
    <w:rsid w:val="00B64A94"/>
    <w:rsid w:val="00B735B2"/>
    <w:rsid w:val="00B75EBA"/>
    <w:rsid w:val="00B772E8"/>
    <w:rsid w:val="00B80675"/>
    <w:rsid w:val="00B87D31"/>
    <w:rsid w:val="00B90D78"/>
    <w:rsid w:val="00B91A50"/>
    <w:rsid w:val="00B920B3"/>
    <w:rsid w:val="00B92A63"/>
    <w:rsid w:val="00BA2812"/>
    <w:rsid w:val="00BA5211"/>
    <w:rsid w:val="00BA750A"/>
    <w:rsid w:val="00BA7630"/>
    <w:rsid w:val="00BB0DA3"/>
    <w:rsid w:val="00BB1D7C"/>
    <w:rsid w:val="00BB3406"/>
    <w:rsid w:val="00BB5C54"/>
    <w:rsid w:val="00BB5FEF"/>
    <w:rsid w:val="00BC0FD3"/>
    <w:rsid w:val="00BC1BE9"/>
    <w:rsid w:val="00BC2339"/>
    <w:rsid w:val="00BC2804"/>
    <w:rsid w:val="00BC2CE0"/>
    <w:rsid w:val="00BC5185"/>
    <w:rsid w:val="00BC61E6"/>
    <w:rsid w:val="00BC67C5"/>
    <w:rsid w:val="00BC7804"/>
    <w:rsid w:val="00BD037B"/>
    <w:rsid w:val="00BD03E2"/>
    <w:rsid w:val="00BD2303"/>
    <w:rsid w:val="00BD35D4"/>
    <w:rsid w:val="00BD56B5"/>
    <w:rsid w:val="00BD574B"/>
    <w:rsid w:val="00BD7866"/>
    <w:rsid w:val="00BE0451"/>
    <w:rsid w:val="00BE71BB"/>
    <w:rsid w:val="00BF0070"/>
    <w:rsid w:val="00BF3474"/>
    <w:rsid w:val="00BF3D70"/>
    <w:rsid w:val="00BF4386"/>
    <w:rsid w:val="00BF55DD"/>
    <w:rsid w:val="00BF7D7A"/>
    <w:rsid w:val="00C020D9"/>
    <w:rsid w:val="00C02E87"/>
    <w:rsid w:val="00C0357F"/>
    <w:rsid w:val="00C11C7C"/>
    <w:rsid w:val="00C122C2"/>
    <w:rsid w:val="00C1290D"/>
    <w:rsid w:val="00C138DB"/>
    <w:rsid w:val="00C1685A"/>
    <w:rsid w:val="00C27134"/>
    <w:rsid w:val="00C273DD"/>
    <w:rsid w:val="00C379EE"/>
    <w:rsid w:val="00C37D74"/>
    <w:rsid w:val="00C429B1"/>
    <w:rsid w:val="00C42C4D"/>
    <w:rsid w:val="00C438AF"/>
    <w:rsid w:val="00C44958"/>
    <w:rsid w:val="00C45A03"/>
    <w:rsid w:val="00C45B39"/>
    <w:rsid w:val="00C52E63"/>
    <w:rsid w:val="00C55719"/>
    <w:rsid w:val="00C5744D"/>
    <w:rsid w:val="00C6237B"/>
    <w:rsid w:val="00C636BE"/>
    <w:rsid w:val="00C645B0"/>
    <w:rsid w:val="00C70E0D"/>
    <w:rsid w:val="00C711BF"/>
    <w:rsid w:val="00C71211"/>
    <w:rsid w:val="00C714F3"/>
    <w:rsid w:val="00C74416"/>
    <w:rsid w:val="00C909FC"/>
    <w:rsid w:val="00C9360C"/>
    <w:rsid w:val="00C93838"/>
    <w:rsid w:val="00C976E4"/>
    <w:rsid w:val="00CA2B62"/>
    <w:rsid w:val="00CA3FF0"/>
    <w:rsid w:val="00CA46EC"/>
    <w:rsid w:val="00CA485A"/>
    <w:rsid w:val="00CA4C19"/>
    <w:rsid w:val="00CA4E4B"/>
    <w:rsid w:val="00CA743F"/>
    <w:rsid w:val="00CB2197"/>
    <w:rsid w:val="00CB35EC"/>
    <w:rsid w:val="00CB3A16"/>
    <w:rsid w:val="00CC2A2F"/>
    <w:rsid w:val="00CC461E"/>
    <w:rsid w:val="00CD0688"/>
    <w:rsid w:val="00CD260E"/>
    <w:rsid w:val="00CD38FA"/>
    <w:rsid w:val="00CD3CE6"/>
    <w:rsid w:val="00CD52A5"/>
    <w:rsid w:val="00CD7914"/>
    <w:rsid w:val="00CE4E26"/>
    <w:rsid w:val="00CE57D3"/>
    <w:rsid w:val="00CE742C"/>
    <w:rsid w:val="00CF17A6"/>
    <w:rsid w:val="00CF1A42"/>
    <w:rsid w:val="00CF4066"/>
    <w:rsid w:val="00D00A29"/>
    <w:rsid w:val="00D03EBB"/>
    <w:rsid w:val="00D07A3E"/>
    <w:rsid w:val="00D15EDE"/>
    <w:rsid w:val="00D16362"/>
    <w:rsid w:val="00D16A82"/>
    <w:rsid w:val="00D17A1A"/>
    <w:rsid w:val="00D20601"/>
    <w:rsid w:val="00D20818"/>
    <w:rsid w:val="00D21C98"/>
    <w:rsid w:val="00D2512D"/>
    <w:rsid w:val="00D27393"/>
    <w:rsid w:val="00D30DA7"/>
    <w:rsid w:val="00D31B86"/>
    <w:rsid w:val="00D31EF5"/>
    <w:rsid w:val="00D36DE7"/>
    <w:rsid w:val="00D36FD2"/>
    <w:rsid w:val="00D4646C"/>
    <w:rsid w:val="00D51DAE"/>
    <w:rsid w:val="00D5568A"/>
    <w:rsid w:val="00D55A72"/>
    <w:rsid w:val="00D6329F"/>
    <w:rsid w:val="00D632A0"/>
    <w:rsid w:val="00D63921"/>
    <w:rsid w:val="00D66590"/>
    <w:rsid w:val="00D678A7"/>
    <w:rsid w:val="00D71C30"/>
    <w:rsid w:val="00D74CC3"/>
    <w:rsid w:val="00D8396C"/>
    <w:rsid w:val="00D84CFB"/>
    <w:rsid w:val="00D87BB5"/>
    <w:rsid w:val="00D92ABF"/>
    <w:rsid w:val="00D962EB"/>
    <w:rsid w:val="00D97E99"/>
    <w:rsid w:val="00DA02B0"/>
    <w:rsid w:val="00DB1998"/>
    <w:rsid w:val="00DB363B"/>
    <w:rsid w:val="00DB36A3"/>
    <w:rsid w:val="00DB5175"/>
    <w:rsid w:val="00DC1AFE"/>
    <w:rsid w:val="00DC32F2"/>
    <w:rsid w:val="00DC3DD6"/>
    <w:rsid w:val="00DC6398"/>
    <w:rsid w:val="00DC6766"/>
    <w:rsid w:val="00DC7519"/>
    <w:rsid w:val="00DD0124"/>
    <w:rsid w:val="00DD1209"/>
    <w:rsid w:val="00DD15F8"/>
    <w:rsid w:val="00DD67BC"/>
    <w:rsid w:val="00DD68A3"/>
    <w:rsid w:val="00DE3DB7"/>
    <w:rsid w:val="00DE4632"/>
    <w:rsid w:val="00DE6120"/>
    <w:rsid w:val="00DE7DD8"/>
    <w:rsid w:val="00DF0427"/>
    <w:rsid w:val="00DF0BAA"/>
    <w:rsid w:val="00DF55A4"/>
    <w:rsid w:val="00DF6946"/>
    <w:rsid w:val="00E023F2"/>
    <w:rsid w:val="00E04A02"/>
    <w:rsid w:val="00E05279"/>
    <w:rsid w:val="00E05CFC"/>
    <w:rsid w:val="00E10A8D"/>
    <w:rsid w:val="00E25170"/>
    <w:rsid w:val="00E30702"/>
    <w:rsid w:val="00E4296E"/>
    <w:rsid w:val="00E51DDC"/>
    <w:rsid w:val="00E541ED"/>
    <w:rsid w:val="00E62629"/>
    <w:rsid w:val="00E64755"/>
    <w:rsid w:val="00E6720F"/>
    <w:rsid w:val="00E6795F"/>
    <w:rsid w:val="00E71537"/>
    <w:rsid w:val="00E75692"/>
    <w:rsid w:val="00E76291"/>
    <w:rsid w:val="00E77245"/>
    <w:rsid w:val="00E77E79"/>
    <w:rsid w:val="00E80559"/>
    <w:rsid w:val="00E82826"/>
    <w:rsid w:val="00E82CBE"/>
    <w:rsid w:val="00E83C8F"/>
    <w:rsid w:val="00E84E67"/>
    <w:rsid w:val="00E84FA8"/>
    <w:rsid w:val="00E905AC"/>
    <w:rsid w:val="00E90FC2"/>
    <w:rsid w:val="00E92394"/>
    <w:rsid w:val="00E92779"/>
    <w:rsid w:val="00EA1093"/>
    <w:rsid w:val="00EA1EC2"/>
    <w:rsid w:val="00EA2B14"/>
    <w:rsid w:val="00EA5AB6"/>
    <w:rsid w:val="00EA62A0"/>
    <w:rsid w:val="00EB0280"/>
    <w:rsid w:val="00EB2682"/>
    <w:rsid w:val="00EB2929"/>
    <w:rsid w:val="00EB2FB8"/>
    <w:rsid w:val="00EB3D42"/>
    <w:rsid w:val="00EB4EE7"/>
    <w:rsid w:val="00EB6F48"/>
    <w:rsid w:val="00EC07A6"/>
    <w:rsid w:val="00EC1C8D"/>
    <w:rsid w:val="00EC2D27"/>
    <w:rsid w:val="00EC4CFB"/>
    <w:rsid w:val="00EC5401"/>
    <w:rsid w:val="00EC673E"/>
    <w:rsid w:val="00EC68E9"/>
    <w:rsid w:val="00EC72A1"/>
    <w:rsid w:val="00ED320D"/>
    <w:rsid w:val="00ED7FE3"/>
    <w:rsid w:val="00EE04F0"/>
    <w:rsid w:val="00EE4542"/>
    <w:rsid w:val="00EE4E43"/>
    <w:rsid w:val="00EE6031"/>
    <w:rsid w:val="00EE603C"/>
    <w:rsid w:val="00EE6CBD"/>
    <w:rsid w:val="00EE7CF9"/>
    <w:rsid w:val="00EF3630"/>
    <w:rsid w:val="00EF4298"/>
    <w:rsid w:val="00F0029C"/>
    <w:rsid w:val="00F06E91"/>
    <w:rsid w:val="00F07D57"/>
    <w:rsid w:val="00F21264"/>
    <w:rsid w:val="00F238F7"/>
    <w:rsid w:val="00F262BA"/>
    <w:rsid w:val="00F3047F"/>
    <w:rsid w:val="00F310FA"/>
    <w:rsid w:val="00F326A2"/>
    <w:rsid w:val="00F32C36"/>
    <w:rsid w:val="00F33CF2"/>
    <w:rsid w:val="00F40B71"/>
    <w:rsid w:val="00F42EEA"/>
    <w:rsid w:val="00F47E24"/>
    <w:rsid w:val="00F5178D"/>
    <w:rsid w:val="00F55B30"/>
    <w:rsid w:val="00F57905"/>
    <w:rsid w:val="00F57D38"/>
    <w:rsid w:val="00F57E49"/>
    <w:rsid w:val="00F6246C"/>
    <w:rsid w:val="00F62E01"/>
    <w:rsid w:val="00F63A33"/>
    <w:rsid w:val="00F70F88"/>
    <w:rsid w:val="00F72510"/>
    <w:rsid w:val="00F759AB"/>
    <w:rsid w:val="00F76E94"/>
    <w:rsid w:val="00F81D62"/>
    <w:rsid w:val="00F84395"/>
    <w:rsid w:val="00F912C2"/>
    <w:rsid w:val="00F9528C"/>
    <w:rsid w:val="00F97022"/>
    <w:rsid w:val="00FA0778"/>
    <w:rsid w:val="00FA07A9"/>
    <w:rsid w:val="00FA08CC"/>
    <w:rsid w:val="00FA3167"/>
    <w:rsid w:val="00FA65C3"/>
    <w:rsid w:val="00FB0D91"/>
    <w:rsid w:val="00FB1A88"/>
    <w:rsid w:val="00FC065E"/>
    <w:rsid w:val="00FC2CE6"/>
    <w:rsid w:val="00FC3A77"/>
    <w:rsid w:val="00FD082F"/>
    <w:rsid w:val="00FD0BBB"/>
    <w:rsid w:val="00FE1E6D"/>
    <w:rsid w:val="00FE406F"/>
    <w:rsid w:val="00FE4D4A"/>
    <w:rsid w:val="00FE739F"/>
    <w:rsid w:val="00FF0EA2"/>
    <w:rsid w:val="00FF3A76"/>
    <w:rsid w:val="00FF3D89"/>
    <w:rsid w:val="00FF4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EA780"/>
  <w15:docId w15:val="{49F8825F-EC8E-40C9-97C9-1F267E026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D42"/>
  </w:style>
  <w:style w:type="paragraph" w:styleId="1">
    <w:name w:val="heading 1"/>
    <w:basedOn w:val="a"/>
    <w:next w:val="a"/>
    <w:link w:val="10"/>
    <w:uiPriority w:val="99"/>
    <w:qFormat/>
    <w:rsid w:val="001A24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D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3D42"/>
  </w:style>
  <w:style w:type="table" w:styleId="a5">
    <w:name w:val="Table Grid"/>
    <w:basedOn w:val="a1"/>
    <w:uiPriority w:val="39"/>
    <w:rsid w:val="00EB3D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B3D42"/>
    <w:pPr>
      <w:ind w:left="720"/>
      <w:contextualSpacing/>
    </w:pPr>
  </w:style>
  <w:style w:type="character" w:customStyle="1" w:styleId="10">
    <w:name w:val="Заголовок 1 Знак"/>
    <w:basedOn w:val="a0"/>
    <w:link w:val="1"/>
    <w:uiPriority w:val="9"/>
    <w:rsid w:val="001A24A2"/>
    <w:rPr>
      <w:rFonts w:asciiTheme="majorHAnsi" w:eastAsiaTheme="majorEastAsia" w:hAnsiTheme="majorHAnsi" w:cstheme="majorBidi"/>
      <w:color w:val="2E74B5" w:themeColor="accent1" w:themeShade="BF"/>
      <w:sz w:val="32"/>
      <w:szCs w:val="32"/>
    </w:rPr>
  </w:style>
  <w:style w:type="paragraph" w:styleId="a7">
    <w:name w:val="Balloon Text"/>
    <w:basedOn w:val="a"/>
    <w:link w:val="a8"/>
    <w:uiPriority w:val="99"/>
    <w:semiHidden/>
    <w:unhideWhenUsed/>
    <w:rsid w:val="003E6C1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E6C19"/>
    <w:rPr>
      <w:rFonts w:ascii="Segoe UI" w:hAnsi="Segoe UI" w:cs="Segoe UI"/>
      <w:sz w:val="18"/>
      <w:szCs w:val="18"/>
    </w:rPr>
  </w:style>
  <w:style w:type="paragraph" w:customStyle="1" w:styleId="ConsPlusNormal">
    <w:name w:val="ConsPlusNormal"/>
    <w:rsid w:val="00C71211"/>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unhideWhenUsed/>
    <w:rsid w:val="005E75B8"/>
    <w:rPr>
      <w:color w:val="0563C1" w:themeColor="hyperlink"/>
      <w:u w:val="single"/>
    </w:rPr>
  </w:style>
  <w:style w:type="paragraph" w:styleId="aa">
    <w:name w:val="footer"/>
    <w:basedOn w:val="a"/>
    <w:link w:val="ab"/>
    <w:uiPriority w:val="99"/>
    <w:unhideWhenUsed/>
    <w:rsid w:val="00BD78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D7866"/>
  </w:style>
  <w:style w:type="paragraph" w:customStyle="1" w:styleId="ac">
    <w:name w:val="Знак"/>
    <w:basedOn w:val="a"/>
    <w:autoRedefine/>
    <w:rsid w:val="00B62618"/>
    <w:pPr>
      <w:spacing w:line="240" w:lineRule="exact"/>
    </w:pPr>
    <w:rPr>
      <w:rFonts w:ascii="Times New Roman" w:eastAsia="Times New Roman" w:hAnsi="Times New Roman" w:cs="Times New Roman"/>
      <w:sz w:val="28"/>
      <w:szCs w:val="20"/>
      <w:lang w:val="en-US"/>
    </w:rPr>
  </w:style>
  <w:style w:type="paragraph" w:customStyle="1" w:styleId="11">
    <w:name w:val="Знак1"/>
    <w:basedOn w:val="a"/>
    <w:rsid w:val="007B4B6D"/>
    <w:pPr>
      <w:spacing w:after="0" w:line="240" w:lineRule="auto"/>
    </w:pPr>
    <w:rPr>
      <w:rFonts w:ascii="Verdana" w:eastAsia="Times New Roman" w:hAnsi="Verdana" w:cs="Verdana"/>
      <w:sz w:val="20"/>
      <w:szCs w:val="20"/>
      <w:lang w:val="en-US"/>
    </w:rPr>
  </w:style>
  <w:style w:type="character" w:styleId="ad">
    <w:name w:val="Emphasis"/>
    <w:basedOn w:val="a0"/>
    <w:uiPriority w:val="20"/>
    <w:qFormat/>
    <w:rsid w:val="006F3656"/>
    <w:rPr>
      <w:i/>
      <w:iCs/>
    </w:rPr>
  </w:style>
  <w:style w:type="character" w:customStyle="1" w:styleId="ae">
    <w:name w:val="Текст сноски Знак"/>
    <w:basedOn w:val="a0"/>
    <w:link w:val="af"/>
    <w:uiPriority w:val="99"/>
    <w:rsid w:val="0090209C"/>
    <w:rPr>
      <w:rFonts w:ascii="Calibri" w:eastAsia="Calibri" w:hAnsi="Calibri" w:cs="Times New Roman"/>
      <w:sz w:val="20"/>
      <w:szCs w:val="20"/>
    </w:rPr>
  </w:style>
  <w:style w:type="paragraph" w:styleId="af">
    <w:name w:val="footnote text"/>
    <w:basedOn w:val="a"/>
    <w:link w:val="ae"/>
    <w:uiPriority w:val="99"/>
    <w:unhideWhenUsed/>
    <w:rsid w:val="0090209C"/>
    <w:pPr>
      <w:spacing w:after="0" w:line="240" w:lineRule="auto"/>
    </w:pPr>
    <w:rPr>
      <w:rFonts w:ascii="Calibri" w:eastAsia="Calibri" w:hAnsi="Calibri" w:cs="Times New Roman"/>
      <w:sz w:val="20"/>
      <w:szCs w:val="20"/>
    </w:rPr>
  </w:style>
  <w:style w:type="character" w:customStyle="1" w:styleId="12">
    <w:name w:val="Текст сноски Знак1"/>
    <w:basedOn w:val="a0"/>
    <w:uiPriority w:val="99"/>
    <w:semiHidden/>
    <w:rsid w:val="0090209C"/>
    <w:rPr>
      <w:sz w:val="20"/>
      <w:szCs w:val="20"/>
    </w:rPr>
  </w:style>
  <w:style w:type="character" w:styleId="af0">
    <w:name w:val="footnote reference"/>
    <w:uiPriority w:val="99"/>
    <w:unhideWhenUsed/>
    <w:rsid w:val="0090209C"/>
    <w:rPr>
      <w:rFonts w:cs="Times New Roman"/>
      <w:vertAlign w:val="superscript"/>
    </w:rPr>
  </w:style>
  <w:style w:type="table" w:customStyle="1" w:styleId="13">
    <w:name w:val="Сетка таблицы1"/>
    <w:basedOn w:val="a1"/>
    <w:next w:val="a5"/>
    <w:uiPriority w:val="39"/>
    <w:rsid w:val="00523C85"/>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6D4461"/>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s1">
    <w:name w:val="s_1"/>
    <w:basedOn w:val="a"/>
    <w:rsid w:val="005043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
    <w:name w:val="highlightsearch"/>
    <w:basedOn w:val="a0"/>
    <w:rsid w:val="007F73B2"/>
  </w:style>
  <w:style w:type="paragraph" w:styleId="af1">
    <w:name w:val="Revision"/>
    <w:hidden/>
    <w:uiPriority w:val="99"/>
    <w:semiHidden/>
    <w:rsid w:val="00C909FC"/>
    <w:pPr>
      <w:spacing w:after="0" w:line="240" w:lineRule="auto"/>
    </w:pPr>
  </w:style>
  <w:style w:type="character" w:customStyle="1" w:styleId="af2">
    <w:name w:val="Цветовое выделение"/>
    <w:uiPriority w:val="99"/>
    <w:rsid w:val="00324168"/>
    <w:rPr>
      <w:b/>
      <w:color w:val="26282F"/>
    </w:rPr>
  </w:style>
  <w:style w:type="character" w:customStyle="1" w:styleId="af3">
    <w:name w:val="Гипертекстовая ссылка"/>
    <w:basedOn w:val="af2"/>
    <w:uiPriority w:val="99"/>
    <w:rsid w:val="00324168"/>
    <w:rPr>
      <w:rFonts w:cs="Times New Roman"/>
      <w:b w:val="0"/>
      <w:color w:val="106BBE"/>
    </w:rPr>
  </w:style>
  <w:style w:type="paragraph" w:customStyle="1" w:styleId="af4">
    <w:name w:val="Текст (справка)"/>
    <w:basedOn w:val="a"/>
    <w:next w:val="a"/>
    <w:uiPriority w:val="99"/>
    <w:rsid w:val="0032416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lang w:eastAsia="ru-RU"/>
    </w:rPr>
  </w:style>
  <w:style w:type="paragraph" w:customStyle="1" w:styleId="af5">
    <w:name w:val="Комментарий"/>
    <w:basedOn w:val="af4"/>
    <w:next w:val="a"/>
    <w:uiPriority w:val="99"/>
    <w:rsid w:val="00324168"/>
    <w:pPr>
      <w:spacing w:before="75"/>
      <w:ind w:right="0"/>
      <w:jc w:val="both"/>
    </w:pPr>
    <w:rPr>
      <w:color w:val="353842"/>
    </w:rPr>
  </w:style>
  <w:style w:type="paragraph" w:customStyle="1" w:styleId="af6">
    <w:name w:val="Информация о версии"/>
    <w:basedOn w:val="af5"/>
    <w:next w:val="a"/>
    <w:uiPriority w:val="99"/>
    <w:rsid w:val="00324168"/>
    <w:rPr>
      <w:i/>
      <w:iCs/>
    </w:rPr>
  </w:style>
  <w:style w:type="paragraph" w:customStyle="1" w:styleId="af7">
    <w:name w:val="Текст информации об изменениях"/>
    <w:basedOn w:val="a"/>
    <w:next w:val="a"/>
    <w:uiPriority w:val="99"/>
    <w:rsid w:val="0032416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f8">
    <w:name w:val="Информация об изменениях"/>
    <w:basedOn w:val="af7"/>
    <w:next w:val="a"/>
    <w:uiPriority w:val="99"/>
    <w:rsid w:val="00324168"/>
    <w:pPr>
      <w:spacing w:before="180"/>
      <w:ind w:left="360" w:right="360" w:firstLine="0"/>
    </w:pPr>
  </w:style>
  <w:style w:type="paragraph" w:customStyle="1" w:styleId="af9">
    <w:name w:val="Нормальный (таблица)"/>
    <w:basedOn w:val="a"/>
    <w:next w:val="a"/>
    <w:uiPriority w:val="99"/>
    <w:rsid w:val="0032416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a">
    <w:name w:val="Подзаголовок для информации об изменениях"/>
    <w:basedOn w:val="af7"/>
    <w:next w:val="a"/>
    <w:uiPriority w:val="99"/>
    <w:rsid w:val="00324168"/>
    <w:rPr>
      <w:b/>
      <w:bCs/>
    </w:rPr>
  </w:style>
  <w:style w:type="paragraph" w:customStyle="1" w:styleId="afb">
    <w:name w:val="Прижатый влево"/>
    <w:basedOn w:val="a"/>
    <w:next w:val="a"/>
    <w:uiPriority w:val="99"/>
    <w:rsid w:val="0032416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fc">
    <w:name w:val="Цветовое выделение для Текст"/>
    <w:uiPriority w:val="99"/>
    <w:rsid w:val="00324168"/>
    <w:rPr>
      <w:rFonts w:ascii="Times New Roman CYR" w:hAnsi="Times New Roman CYR"/>
    </w:rPr>
  </w:style>
  <w:style w:type="paragraph" w:customStyle="1" w:styleId="indent1">
    <w:name w:val="indent_1"/>
    <w:basedOn w:val="a"/>
    <w:rsid w:val="009B1B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d">
    <w:name w:val="Основной текст_"/>
    <w:basedOn w:val="a0"/>
    <w:link w:val="14"/>
    <w:rsid w:val="005A7161"/>
    <w:rPr>
      <w:rFonts w:ascii="Times New Roman" w:eastAsia="Times New Roman" w:hAnsi="Times New Roman" w:cs="Times New Roman"/>
      <w:sz w:val="28"/>
      <w:szCs w:val="28"/>
      <w:shd w:val="clear" w:color="auto" w:fill="FFFFFF"/>
    </w:rPr>
  </w:style>
  <w:style w:type="paragraph" w:customStyle="1" w:styleId="14">
    <w:name w:val="Основной текст1"/>
    <w:basedOn w:val="a"/>
    <w:link w:val="afd"/>
    <w:rsid w:val="005A7161"/>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styleId="afe">
    <w:name w:val="annotation reference"/>
    <w:basedOn w:val="a0"/>
    <w:uiPriority w:val="99"/>
    <w:semiHidden/>
    <w:unhideWhenUsed/>
    <w:rsid w:val="004251B7"/>
    <w:rPr>
      <w:sz w:val="16"/>
      <w:szCs w:val="16"/>
    </w:rPr>
  </w:style>
  <w:style w:type="paragraph" w:styleId="aff">
    <w:name w:val="annotation text"/>
    <w:basedOn w:val="a"/>
    <w:link w:val="aff0"/>
    <w:uiPriority w:val="99"/>
    <w:semiHidden/>
    <w:unhideWhenUsed/>
    <w:rsid w:val="004251B7"/>
    <w:pPr>
      <w:spacing w:line="240" w:lineRule="auto"/>
    </w:pPr>
    <w:rPr>
      <w:sz w:val="20"/>
      <w:szCs w:val="20"/>
    </w:rPr>
  </w:style>
  <w:style w:type="character" w:customStyle="1" w:styleId="aff0">
    <w:name w:val="Текст примечания Знак"/>
    <w:basedOn w:val="a0"/>
    <w:link w:val="aff"/>
    <w:uiPriority w:val="99"/>
    <w:semiHidden/>
    <w:rsid w:val="004251B7"/>
    <w:rPr>
      <w:sz w:val="20"/>
      <w:szCs w:val="20"/>
    </w:rPr>
  </w:style>
  <w:style w:type="paragraph" w:styleId="aff1">
    <w:name w:val="annotation subject"/>
    <w:basedOn w:val="aff"/>
    <w:next w:val="aff"/>
    <w:link w:val="aff2"/>
    <w:uiPriority w:val="99"/>
    <w:semiHidden/>
    <w:unhideWhenUsed/>
    <w:rsid w:val="004251B7"/>
    <w:rPr>
      <w:b/>
      <w:bCs/>
    </w:rPr>
  </w:style>
  <w:style w:type="character" w:customStyle="1" w:styleId="aff2">
    <w:name w:val="Тема примечания Знак"/>
    <w:basedOn w:val="aff0"/>
    <w:link w:val="aff1"/>
    <w:uiPriority w:val="99"/>
    <w:semiHidden/>
    <w:rsid w:val="004251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85289">
      <w:bodyDiv w:val="1"/>
      <w:marLeft w:val="0"/>
      <w:marRight w:val="0"/>
      <w:marTop w:val="0"/>
      <w:marBottom w:val="0"/>
      <w:divBdr>
        <w:top w:val="none" w:sz="0" w:space="0" w:color="auto"/>
        <w:left w:val="none" w:sz="0" w:space="0" w:color="auto"/>
        <w:bottom w:val="none" w:sz="0" w:space="0" w:color="auto"/>
        <w:right w:val="none" w:sz="0" w:space="0" w:color="auto"/>
      </w:divBdr>
    </w:div>
    <w:div w:id="55709568">
      <w:bodyDiv w:val="1"/>
      <w:marLeft w:val="0"/>
      <w:marRight w:val="0"/>
      <w:marTop w:val="0"/>
      <w:marBottom w:val="0"/>
      <w:divBdr>
        <w:top w:val="none" w:sz="0" w:space="0" w:color="auto"/>
        <w:left w:val="none" w:sz="0" w:space="0" w:color="auto"/>
        <w:bottom w:val="none" w:sz="0" w:space="0" w:color="auto"/>
        <w:right w:val="none" w:sz="0" w:space="0" w:color="auto"/>
      </w:divBdr>
      <w:divsChild>
        <w:div w:id="1486777765">
          <w:marLeft w:val="0"/>
          <w:marRight w:val="0"/>
          <w:marTop w:val="0"/>
          <w:marBottom w:val="0"/>
          <w:divBdr>
            <w:top w:val="none" w:sz="0" w:space="0" w:color="auto"/>
            <w:left w:val="none" w:sz="0" w:space="0" w:color="auto"/>
            <w:bottom w:val="none" w:sz="0" w:space="0" w:color="auto"/>
            <w:right w:val="none" w:sz="0" w:space="0" w:color="auto"/>
          </w:divBdr>
          <w:divsChild>
            <w:div w:id="1182547214">
              <w:marLeft w:val="0"/>
              <w:marRight w:val="0"/>
              <w:marTop w:val="0"/>
              <w:marBottom w:val="0"/>
              <w:divBdr>
                <w:top w:val="none" w:sz="0" w:space="0" w:color="auto"/>
                <w:left w:val="none" w:sz="0" w:space="0" w:color="auto"/>
                <w:bottom w:val="none" w:sz="0" w:space="0" w:color="auto"/>
                <w:right w:val="none" w:sz="0" w:space="0" w:color="auto"/>
              </w:divBdr>
              <w:divsChild>
                <w:div w:id="651257531">
                  <w:marLeft w:val="0"/>
                  <w:marRight w:val="0"/>
                  <w:marTop w:val="0"/>
                  <w:marBottom w:val="0"/>
                  <w:divBdr>
                    <w:top w:val="none" w:sz="0" w:space="0" w:color="auto"/>
                    <w:left w:val="none" w:sz="0" w:space="0" w:color="auto"/>
                    <w:bottom w:val="none" w:sz="0" w:space="0" w:color="auto"/>
                    <w:right w:val="none" w:sz="0" w:space="0" w:color="auto"/>
                  </w:divBdr>
                  <w:divsChild>
                    <w:div w:id="1831406240">
                      <w:marLeft w:val="0"/>
                      <w:marRight w:val="0"/>
                      <w:marTop w:val="0"/>
                      <w:marBottom w:val="0"/>
                      <w:divBdr>
                        <w:top w:val="none" w:sz="0" w:space="0" w:color="auto"/>
                        <w:left w:val="none" w:sz="0" w:space="0" w:color="auto"/>
                        <w:bottom w:val="none" w:sz="0" w:space="0" w:color="auto"/>
                        <w:right w:val="none" w:sz="0" w:space="0" w:color="auto"/>
                      </w:divBdr>
                      <w:divsChild>
                        <w:div w:id="56786092">
                          <w:marLeft w:val="0"/>
                          <w:marRight w:val="0"/>
                          <w:marTop w:val="0"/>
                          <w:marBottom w:val="0"/>
                          <w:divBdr>
                            <w:top w:val="none" w:sz="0" w:space="0" w:color="auto"/>
                            <w:left w:val="none" w:sz="0" w:space="0" w:color="auto"/>
                            <w:bottom w:val="none" w:sz="0" w:space="0" w:color="auto"/>
                            <w:right w:val="none" w:sz="0" w:space="0" w:color="auto"/>
                          </w:divBdr>
                          <w:divsChild>
                            <w:div w:id="1672753355">
                              <w:marLeft w:val="0"/>
                              <w:marRight w:val="0"/>
                              <w:marTop w:val="0"/>
                              <w:marBottom w:val="0"/>
                              <w:divBdr>
                                <w:top w:val="none" w:sz="0" w:space="0" w:color="auto"/>
                                <w:left w:val="none" w:sz="0" w:space="0" w:color="auto"/>
                                <w:bottom w:val="none" w:sz="0" w:space="0" w:color="auto"/>
                                <w:right w:val="none" w:sz="0" w:space="0" w:color="auto"/>
                              </w:divBdr>
                              <w:divsChild>
                                <w:div w:id="461196416">
                                  <w:marLeft w:val="0"/>
                                  <w:marRight w:val="0"/>
                                  <w:marTop w:val="0"/>
                                  <w:marBottom w:val="0"/>
                                  <w:divBdr>
                                    <w:top w:val="none" w:sz="0" w:space="0" w:color="auto"/>
                                    <w:left w:val="none" w:sz="0" w:space="0" w:color="auto"/>
                                    <w:bottom w:val="none" w:sz="0" w:space="0" w:color="auto"/>
                                    <w:right w:val="none" w:sz="0" w:space="0" w:color="auto"/>
                                  </w:divBdr>
                                  <w:divsChild>
                                    <w:div w:id="895627395">
                                      <w:marLeft w:val="0"/>
                                      <w:marRight w:val="0"/>
                                      <w:marTop w:val="0"/>
                                      <w:marBottom w:val="0"/>
                                      <w:divBdr>
                                        <w:top w:val="none" w:sz="0" w:space="0" w:color="auto"/>
                                        <w:left w:val="none" w:sz="0" w:space="0" w:color="auto"/>
                                        <w:bottom w:val="none" w:sz="0" w:space="0" w:color="auto"/>
                                        <w:right w:val="none" w:sz="0" w:space="0" w:color="auto"/>
                                      </w:divBdr>
                                      <w:divsChild>
                                        <w:div w:id="1215045522">
                                          <w:marLeft w:val="0"/>
                                          <w:marRight w:val="0"/>
                                          <w:marTop w:val="0"/>
                                          <w:marBottom w:val="0"/>
                                          <w:divBdr>
                                            <w:top w:val="none" w:sz="0" w:space="0" w:color="auto"/>
                                            <w:left w:val="none" w:sz="0" w:space="0" w:color="auto"/>
                                            <w:bottom w:val="none" w:sz="0" w:space="0" w:color="auto"/>
                                            <w:right w:val="none" w:sz="0" w:space="0" w:color="auto"/>
                                          </w:divBdr>
                                          <w:divsChild>
                                            <w:div w:id="583030442">
                                              <w:marLeft w:val="0"/>
                                              <w:marRight w:val="0"/>
                                              <w:marTop w:val="0"/>
                                              <w:marBottom w:val="0"/>
                                              <w:divBdr>
                                                <w:top w:val="none" w:sz="0" w:space="0" w:color="auto"/>
                                                <w:left w:val="none" w:sz="0" w:space="0" w:color="auto"/>
                                                <w:bottom w:val="none" w:sz="0" w:space="0" w:color="auto"/>
                                                <w:right w:val="none" w:sz="0" w:space="0" w:color="auto"/>
                                              </w:divBdr>
                                              <w:divsChild>
                                                <w:div w:id="2064983497">
                                                  <w:marLeft w:val="0"/>
                                                  <w:marRight w:val="0"/>
                                                  <w:marTop w:val="0"/>
                                                  <w:marBottom w:val="0"/>
                                                  <w:divBdr>
                                                    <w:top w:val="none" w:sz="0" w:space="0" w:color="auto"/>
                                                    <w:left w:val="none" w:sz="0" w:space="0" w:color="auto"/>
                                                    <w:bottom w:val="none" w:sz="0" w:space="0" w:color="auto"/>
                                                    <w:right w:val="none" w:sz="0" w:space="0" w:color="auto"/>
                                                  </w:divBdr>
                                                  <w:divsChild>
                                                    <w:div w:id="152139517">
                                                      <w:marLeft w:val="0"/>
                                                      <w:marRight w:val="0"/>
                                                      <w:marTop w:val="0"/>
                                                      <w:marBottom w:val="0"/>
                                                      <w:divBdr>
                                                        <w:top w:val="none" w:sz="0" w:space="0" w:color="auto"/>
                                                        <w:left w:val="none" w:sz="0" w:space="0" w:color="auto"/>
                                                        <w:bottom w:val="none" w:sz="0" w:space="0" w:color="auto"/>
                                                        <w:right w:val="none" w:sz="0" w:space="0" w:color="auto"/>
                                                      </w:divBdr>
                                                      <w:divsChild>
                                                        <w:div w:id="1062363390">
                                                          <w:marLeft w:val="0"/>
                                                          <w:marRight w:val="0"/>
                                                          <w:marTop w:val="0"/>
                                                          <w:marBottom w:val="0"/>
                                                          <w:divBdr>
                                                            <w:top w:val="none" w:sz="0" w:space="0" w:color="auto"/>
                                                            <w:left w:val="none" w:sz="0" w:space="0" w:color="auto"/>
                                                            <w:bottom w:val="none" w:sz="0" w:space="0" w:color="auto"/>
                                                            <w:right w:val="none" w:sz="0" w:space="0" w:color="auto"/>
                                                          </w:divBdr>
                                                          <w:divsChild>
                                                            <w:div w:id="1035228211">
                                                              <w:marLeft w:val="0"/>
                                                              <w:marRight w:val="0"/>
                                                              <w:marTop w:val="0"/>
                                                              <w:marBottom w:val="0"/>
                                                              <w:divBdr>
                                                                <w:top w:val="none" w:sz="0" w:space="0" w:color="auto"/>
                                                                <w:left w:val="none" w:sz="0" w:space="0" w:color="auto"/>
                                                                <w:bottom w:val="none" w:sz="0" w:space="0" w:color="auto"/>
                                                                <w:right w:val="none" w:sz="0" w:space="0" w:color="auto"/>
                                                              </w:divBdr>
                                                              <w:divsChild>
                                                                <w:div w:id="629940161">
                                                                  <w:marLeft w:val="0"/>
                                                                  <w:marRight w:val="0"/>
                                                                  <w:marTop w:val="0"/>
                                                                  <w:marBottom w:val="0"/>
                                                                  <w:divBdr>
                                                                    <w:top w:val="none" w:sz="0" w:space="0" w:color="auto"/>
                                                                    <w:left w:val="none" w:sz="0" w:space="0" w:color="auto"/>
                                                                    <w:bottom w:val="none" w:sz="0" w:space="0" w:color="auto"/>
                                                                    <w:right w:val="none" w:sz="0" w:space="0" w:color="auto"/>
                                                                  </w:divBdr>
                                                                  <w:divsChild>
                                                                    <w:div w:id="1130249872">
                                                                      <w:marLeft w:val="0"/>
                                                                      <w:marRight w:val="0"/>
                                                                      <w:marTop w:val="0"/>
                                                                      <w:marBottom w:val="0"/>
                                                                      <w:divBdr>
                                                                        <w:top w:val="none" w:sz="0" w:space="0" w:color="auto"/>
                                                                        <w:left w:val="none" w:sz="0" w:space="0" w:color="auto"/>
                                                                        <w:bottom w:val="none" w:sz="0" w:space="0" w:color="auto"/>
                                                                        <w:right w:val="none" w:sz="0" w:space="0" w:color="auto"/>
                                                                      </w:divBdr>
                                                                      <w:divsChild>
                                                                        <w:div w:id="1457063511">
                                                                          <w:marLeft w:val="0"/>
                                                                          <w:marRight w:val="0"/>
                                                                          <w:marTop w:val="0"/>
                                                                          <w:marBottom w:val="0"/>
                                                                          <w:divBdr>
                                                                            <w:top w:val="none" w:sz="0" w:space="0" w:color="auto"/>
                                                                            <w:left w:val="none" w:sz="0" w:space="0" w:color="auto"/>
                                                                            <w:bottom w:val="none" w:sz="0" w:space="0" w:color="auto"/>
                                                                            <w:right w:val="none" w:sz="0" w:space="0" w:color="auto"/>
                                                                          </w:divBdr>
                                                                          <w:divsChild>
                                                                            <w:div w:id="840588263">
                                                                              <w:marLeft w:val="0"/>
                                                                              <w:marRight w:val="0"/>
                                                                              <w:marTop w:val="0"/>
                                                                              <w:marBottom w:val="0"/>
                                                                              <w:divBdr>
                                                                                <w:top w:val="none" w:sz="0" w:space="0" w:color="auto"/>
                                                                                <w:left w:val="none" w:sz="0" w:space="0" w:color="auto"/>
                                                                                <w:bottom w:val="none" w:sz="0" w:space="0" w:color="auto"/>
                                                                                <w:right w:val="none" w:sz="0" w:space="0" w:color="auto"/>
                                                                              </w:divBdr>
                                                                              <w:divsChild>
                                                                                <w:div w:id="719211707">
                                                                                  <w:marLeft w:val="0"/>
                                                                                  <w:marRight w:val="0"/>
                                                                                  <w:marTop w:val="0"/>
                                                                                  <w:marBottom w:val="0"/>
                                                                                  <w:divBdr>
                                                                                    <w:top w:val="none" w:sz="0" w:space="0" w:color="auto"/>
                                                                                    <w:left w:val="none" w:sz="0" w:space="0" w:color="auto"/>
                                                                                    <w:bottom w:val="none" w:sz="0" w:space="0" w:color="auto"/>
                                                                                    <w:right w:val="none" w:sz="0" w:space="0" w:color="auto"/>
                                                                                  </w:divBdr>
                                                                                  <w:divsChild>
                                                                                    <w:div w:id="1497920104">
                                                                                      <w:marLeft w:val="0"/>
                                                                                      <w:marRight w:val="0"/>
                                                                                      <w:marTop w:val="0"/>
                                                                                      <w:marBottom w:val="0"/>
                                                                                      <w:divBdr>
                                                                                        <w:top w:val="none" w:sz="0" w:space="0" w:color="auto"/>
                                                                                        <w:left w:val="none" w:sz="0" w:space="0" w:color="auto"/>
                                                                                        <w:bottom w:val="none" w:sz="0" w:space="0" w:color="auto"/>
                                                                                        <w:right w:val="none" w:sz="0" w:space="0" w:color="auto"/>
                                                                                      </w:divBdr>
                                                                                      <w:divsChild>
                                                                                        <w:div w:id="183907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121869">
      <w:bodyDiv w:val="1"/>
      <w:marLeft w:val="0"/>
      <w:marRight w:val="0"/>
      <w:marTop w:val="0"/>
      <w:marBottom w:val="0"/>
      <w:divBdr>
        <w:top w:val="none" w:sz="0" w:space="0" w:color="auto"/>
        <w:left w:val="none" w:sz="0" w:space="0" w:color="auto"/>
        <w:bottom w:val="none" w:sz="0" w:space="0" w:color="auto"/>
        <w:right w:val="none" w:sz="0" w:space="0" w:color="auto"/>
      </w:divBdr>
    </w:div>
    <w:div w:id="247345278">
      <w:bodyDiv w:val="1"/>
      <w:marLeft w:val="0"/>
      <w:marRight w:val="0"/>
      <w:marTop w:val="0"/>
      <w:marBottom w:val="0"/>
      <w:divBdr>
        <w:top w:val="none" w:sz="0" w:space="0" w:color="auto"/>
        <w:left w:val="none" w:sz="0" w:space="0" w:color="auto"/>
        <w:bottom w:val="none" w:sz="0" w:space="0" w:color="auto"/>
        <w:right w:val="none" w:sz="0" w:space="0" w:color="auto"/>
      </w:divBdr>
    </w:div>
    <w:div w:id="354697038">
      <w:bodyDiv w:val="1"/>
      <w:marLeft w:val="0"/>
      <w:marRight w:val="0"/>
      <w:marTop w:val="0"/>
      <w:marBottom w:val="0"/>
      <w:divBdr>
        <w:top w:val="none" w:sz="0" w:space="0" w:color="auto"/>
        <w:left w:val="none" w:sz="0" w:space="0" w:color="auto"/>
        <w:bottom w:val="none" w:sz="0" w:space="0" w:color="auto"/>
        <w:right w:val="none" w:sz="0" w:space="0" w:color="auto"/>
      </w:divBdr>
    </w:div>
    <w:div w:id="378093516">
      <w:bodyDiv w:val="1"/>
      <w:marLeft w:val="0"/>
      <w:marRight w:val="0"/>
      <w:marTop w:val="0"/>
      <w:marBottom w:val="0"/>
      <w:divBdr>
        <w:top w:val="none" w:sz="0" w:space="0" w:color="auto"/>
        <w:left w:val="none" w:sz="0" w:space="0" w:color="auto"/>
        <w:bottom w:val="none" w:sz="0" w:space="0" w:color="auto"/>
        <w:right w:val="none" w:sz="0" w:space="0" w:color="auto"/>
      </w:divBdr>
    </w:div>
    <w:div w:id="475099972">
      <w:bodyDiv w:val="1"/>
      <w:marLeft w:val="0"/>
      <w:marRight w:val="0"/>
      <w:marTop w:val="0"/>
      <w:marBottom w:val="0"/>
      <w:divBdr>
        <w:top w:val="none" w:sz="0" w:space="0" w:color="auto"/>
        <w:left w:val="none" w:sz="0" w:space="0" w:color="auto"/>
        <w:bottom w:val="none" w:sz="0" w:space="0" w:color="auto"/>
        <w:right w:val="none" w:sz="0" w:space="0" w:color="auto"/>
      </w:divBdr>
      <w:divsChild>
        <w:div w:id="1757630423">
          <w:marLeft w:val="0"/>
          <w:marRight w:val="0"/>
          <w:marTop w:val="240"/>
          <w:marBottom w:val="240"/>
          <w:divBdr>
            <w:top w:val="none" w:sz="0" w:space="0" w:color="auto"/>
            <w:left w:val="none" w:sz="0" w:space="0" w:color="auto"/>
            <w:bottom w:val="none" w:sz="0" w:space="0" w:color="auto"/>
            <w:right w:val="none" w:sz="0" w:space="0" w:color="auto"/>
          </w:divBdr>
        </w:div>
      </w:divsChild>
    </w:div>
    <w:div w:id="481584164">
      <w:bodyDiv w:val="1"/>
      <w:marLeft w:val="0"/>
      <w:marRight w:val="0"/>
      <w:marTop w:val="0"/>
      <w:marBottom w:val="0"/>
      <w:divBdr>
        <w:top w:val="none" w:sz="0" w:space="0" w:color="auto"/>
        <w:left w:val="none" w:sz="0" w:space="0" w:color="auto"/>
        <w:bottom w:val="none" w:sz="0" w:space="0" w:color="auto"/>
        <w:right w:val="none" w:sz="0" w:space="0" w:color="auto"/>
      </w:divBdr>
      <w:divsChild>
        <w:div w:id="1915235018">
          <w:marLeft w:val="0"/>
          <w:marRight w:val="0"/>
          <w:marTop w:val="0"/>
          <w:marBottom w:val="0"/>
          <w:divBdr>
            <w:top w:val="none" w:sz="0" w:space="0" w:color="auto"/>
            <w:left w:val="none" w:sz="0" w:space="0" w:color="auto"/>
            <w:bottom w:val="none" w:sz="0" w:space="0" w:color="auto"/>
            <w:right w:val="none" w:sz="0" w:space="0" w:color="auto"/>
          </w:divBdr>
          <w:divsChild>
            <w:div w:id="892085704">
              <w:marLeft w:val="0"/>
              <w:marRight w:val="0"/>
              <w:marTop w:val="0"/>
              <w:marBottom w:val="0"/>
              <w:divBdr>
                <w:top w:val="none" w:sz="0" w:space="0" w:color="auto"/>
                <w:left w:val="none" w:sz="0" w:space="0" w:color="auto"/>
                <w:bottom w:val="none" w:sz="0" w:space="0" w:color="auto"/>
                <w:right w:val="none" w:sz="0" w:space="0" w:color="auto"/>
              </w:divBdr>
              <w:divsChild>
                <w:div w:id="1075931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702100752">
      <w:bodyDiv w:val="1"/>
      <w:marLeft w:val="0"/>
      <w:marRight w:val="0"/>
      <w:marTop w:val="0"/>
      <w:marBottom w:val="0"/>
      <w:divBdr>
        <w:top w:val="none" w:sz="0" w:space="0" w:color="auto"/>
        <w:left w:val="none" w:sz="0" w:space="0" w:color="auto"/>
        <w:bottom w:val="none" w:sz="0" w:space="0" w:color="auto"/>
        <w:right w:val="none" w:sz="0" w:space="0" w:color="auto"/>
      </w:divBdr>
    </w:div>
    <w:div w:id="827356417">
      <w:bodyDiv w:val="1"/>
      <w:marLeft w:val="0"/>
      <w:marRight w:val="0"/>
      <w:marTop w:val="0"/>
      <w:marBottom w:val="0"/>
      <w:divBdr>
        <w:top w:val="none" w:sz="0" w:space="0" w:color="auto"/>
        <w:left w:val="none" w:sz="0" w:space="0" w:color="auto"/>
        <w:bottom w:val="none" w:sz="0" w:space="0" w:color="auto"/>
        <w:right w:val="none" w:sz="0" w:space="0" w:color="auto"/>
      </w:divBdr>
    </w:div>
    <w:div w:id="913053806">
      <w:bodyDiv w:val="1"/>
      <w:marLeft w:val="0"/>
      <w:marRight w:val="0"/>
      <w:marTop w:val="0"/>
      <w:marBottom w:val="0"/>
      <w:divBdr>
        <w:top w:val="none" w:sz="0" w:space="0" w:color="auto"/>
        <w:left w:val="none" w:sz="0" w:space="0" w:color="auto"/>
        <w:bottom w:val="none" w:sz="0" w:space="0" w:color="auto"/>
        <w:right w:val="none" w:sz="0" w:space="0" w:color="auto"/>
      </w:divBdr>
    </w:div>
    <w:div w:id="947350120">
      <w:bodyDiv w:val="1"/>
      <w:marLeft w:val="0"/>
      <w:marRight w:val="0"/>
      <w:marTop w:val="0"/>
      <w:marBottom w:val="0"/>
      <w:divBdr>
        <w:top w:val="none" w:sz="0" w:space="0" w:color="auto"/>
        <w:left w:val="none" w:sz="0" w:space="0" w:color="auto"/>
        <w:bottom w:val="none" w:sz="0" w:space="0" w:color="auto"/>
        <w:right w:val="none" w:sz="0" w:space="0" w:color="auto"/>
      </w:divBdr>
    </w:div>
    <w:div w:id="1129125644">
      <w:bodyDiv w:val="1"/>
      <w:marLeft w:val="0"/>
      <w:marRight w:val="0"/>
      <w:marTop w:val="0"/>
      <w:marBottom w:val="0"/>
      <w:divBdr>
        <w:top w:val="none" w:sz="0" w:space="0" w:color="auto"/>
        <w:left w:val="none" w:sz="0" w:space="0" w:color="auto"/>
        <w:bottom w:val="none" w:sz="0" w:space="0" w:color="auto"/>
        <w:right w:val="none" w:sz="0" w:space="0" w:color="auto"/>
      </w:divBdr>
    </w:div>
    <w:div w:id="1215003898">
      <w:bodyDiv w:val="1"/>
      <w:marLeft w:val="0"/>
      <w:marRight w:val="0"/>
      <w:marTop w:val="0"/>
      <w:marBottom w:val="0"/>
      <w:divBdr>
        <w:top w:val="none" w:sz="0" w:space="0" w:color="auto"/>
        <w:left w:val="none" w:sz="0" w:space="0" w:color="auto"/>
        <w:bottom w:val="none" w:sz="0" w:space="0" w:color="auto"/>
        <w:right w:val="none" w:sz="0" w:space="0" w:color="auto"/>
      </w:divBdr>
    </w:div>
    <w:div w:id="1259679097">
      <w:bodyDiv w:val="1"/>
      <w:marLeft w:val="0"/>
      <w:marRight w:val="0"/>
      <w:marTop w:val="0"/>
      <w:marBottom w:val="0"/>
      <w:divBdr>
        <w:top w:val="none" w:sz="0" w:space="0" w:color="auto"/>
        <w:left w:val="none" w:sz="0" w:space="0" w:color="auto"/>
        <w:bottom w:val="none" w:sz="0" w:space="0" w:color="auto"/>
        <w:right w:val="none" w:sz="0" w:space="0" w:color="auto"/>
      </w:divBdr>
    </w:div>
    <w:div w:id="1305698141">
      <w:bodyDiv w:val="1"/>
      <w:marLeft w:val="0"/>
      <w:marRight w:val="0"/>
      <w:marTop w:val="0"/>
      <w:marBottom w:val="0"/>
      <w:divBdr>
        <w:top w:val="none" w:sz="0" w:space="0" w:color="auto"/>
        <w:left w:val="none" w:sz="0" w:space="0" w:color="auto"/>
        <w:bottom w:val="none" w:sz="0" w:space="0" w:color="auto"/>
        <w:right w:val="none" w:sz="0" w:space="0" w:color="auto"/>
      </w:divBdr>
    </w:div>
    <w:div w:id="1310016641">
      <w:bodyDiv w:val="1"/>
      <w:marLeft w:val="0"/>
      <w:marRight w:val="0"/>
      <w:marTop w:val="0"/>
      <w:marBottom w:val="0"/>
      <w:divBdr>
        <w:top w:val="none" w:sz="0" w:space="0" w:color="auto"/>
        <w:left w:val="none" w:sz="0" w:space="0" w:color="auto"/>
        <w:bottom w:val="none" w:sz="0" w:space="0" w:color="auto"/>
        <w:right w:val="none" w:sz="0" w:space="0" w:color="auto"/>
      </w:divBdr>
    </w:div>
    <w:div w:id="1462185114">
      <w:bodyDiv w:val="1"/>
      <w:marLeft w:val="0"/>
      <w:marRight w:val="0"/>
      <w:marTop w:val="0"/>
      <w:marBottom w:val="0"/>
      <w:divBdr>
        <w:top w:val="none" w:sz="0" w:space="0" w:color="auto"/>
        <w:left w:val="none" w:sz="0" w:space="0" w:color="auto"/>
        <w:bottom w:val="none" w:sz="0" w:space="0" w:color="auto"/>
        <w:right w:val="none" w:sz="0" w:space="0" w:color="auto"/>
      </w:divBdr>
    </w:div>
    <w:div w:id="1502156810">
      <w:bodyDiv w:val="1"/>
      <w:marLeft w:val="0"/>
      <w:marRight w:val="0"/>
      <w:marTop w:val="0"/>
      <w:marBottom w:val="0"/>
      <w:divBdr>
        <w:top w:val="none" w:sz="0" w:space="0" w:color="auto"/>
        <w:left w:val="none" w:sz="0" w:space="0" w:color="auto"/>
        <w:bottom w:val="none" w:sz="0" w:space="0" w:color="auto"/>
        <w:right w:val="none" w:sz="0" w:space="0" w:color="auto"/>
      </w:divBdr>
    </w:div>
    <w:div w:id="1589339046">
      <w:bodyDiv w:val="1"/>
      <w:marLeft w:val="0"/>
      <w:marRight w:val="0"/>
      <w:marTop w:val="0"/>
      <w:marBottom w:val="0"/>
      <w:divBdr>
        <w:top w:val="none" w:sz="0" w:space="0" w:color="auto"/>
        <w:left w:val="none" w:sz="0" w:space="0" w:color="auto"/>
        <w:bottom w:val="none" w:sz="0" w:space="0" w:color="auto"/>
        <w:right w:val="none" w:sz="0" w:space="0" w:color="auto"/>
      </w:divBdr>
    </w:div>
    <w:div w:id="1619799645">
      <w:bodyDiv w:val="1"/>
      <w:marLeft w:val="0"/>
      <w:marRight w:val="0"/>
      <w:marTop w:val="0"/>
      <w:marBottom w:val="0"/>
      <w:divBdr>
        <w:top w:val="none" w:sz="0" w:space="0" w:color="auto"/>
        <w:left w:val="none" w:sz="0" w:space="0" w:color="auto"/>
        <w:bottom w:val="none" w:sz="0" w:space="0" w:color="auto"/>
        <w:right w:val="none" w:sz="0" w:space="0" w:color="auto"/>
      </w:divBdr>
    </w:div>
    <w:div w:id="1737438550">
      <w:bodyDiv w:val="1"/>
      <w:marLeft w:val="0"/>
      <w:marRight w:val="0"/>
      <w:marTop w:val="0"/>
      <w:marBottom w:val="0"/>
      <w:divBdr>
        <w:top w:val="none" w:sz="0" w:space="0" w:color="auto"/>
        <w:left w:val="none" w:sz="0" w:space="0" w:color="auto"/>
        <w:bottom w:val="none" w:sz="0" w:space="0" w:color="auto"/>
        <w:right w:val="none" w:sz="0" w:space="0" w:color="auto"/>
      </w:divBdr>
    </w:div>
    <w:div w:id="1765686983">
      <w:bodyDiv w:val="1"/>
      <w:marLeft w:val="0"/>
      <w:marRight w:val="0"/>
      <w:marTop w:val="0"/>
      <w:marBottom w:val="0"/>
      <w:divBdr>
        <w:top w:val="none" w:sz="0" w:space="0" w:color="auto"/>
        <w:left w:val="none" w:sz="0" w:space="0" w:color="auto"/>
        <w:bottom w:val="none" w:sz="0" w:space="0" w:color="auto"/>
        <w:right w:val="none" w:sz="0" w:space="0" w:color="auto"/>
      </w:divBdr>
    </w:div>
    <w:div w:id="1885630253">
      <w:bodyDiv w:val="1"/>
      <w:marLeft w:val="0"/>
      <w:marRight w:val="0"/>
      <w:marTop w:val="0"/>
      <w:marBottom w:val="0"/>
      <w:divBdr>
        <w:top w:val="none" w:sz="0" w:space="0" w:color="auto"/>
        <w:left w:val="none" w:sz="0" w:space="0" w:color="auto"/>
        <w:bottom w:val="none" w:sz="0" w:space="0" w:color="auto"/>
        <w:right w:val="none" w:sz="0" w:space="0" w:color="auto"/>
      </w:divBdr>
    </w:div>
    <w:div w:id="1975062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hyperlink" Target="http://mobileonline.garant.ru/document/redirect/70353464/9315" TargetMode="Externa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hyperlink" Target="http://mobileonline.garant.ru/document/redirect/70353464/931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24" Type="http://schemas.openxmlformats.org/officeDocument/2006/relationships/image" Target="media/image14.emf"/><Relationship Id="rId5" Type="http://schemas.openxmlformats.org/officeDocument/2006/relationships/webSettings" Target="webSettings.xml"/><Relationship Id="rId15" Type="http://schemas.openxmlformats.org/officeDocument/2006/relationships/image" Target="media/image9.emf"/><Relationship Id="rId23" Type="http://schemas.openxmlformats.org/officeDocument/2006/relationships/hyperlink" Target="http://mobileonline.garant.ru/document/redirect/70353464/9315" TargetMode="External"/><Relationship Id="rId28" Type="http://schemas.openxmlformats.org/officeDocument/2006/relationships/image" Target="media/image18.e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hyperlink" Target="http://mobileonline.garant.ru/document/redirect/70353464/9314" TargetMode="External"/><Relationship Id="rId27" Type="http://schemas.openxmlformats.org/officeDocument/2006/relationships/image" Target="media/image17.emf"/><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C0E67-9DBB-4EA6-BF67-079EB396C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28</Pages>
  <Words>8870</Words>
  <Characters>50561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Туголукова Анастасия Анатольевна</dc:creator>
  <cp:keywords/>
  <dc:description/>
  <cp:lastModifiedBy>Белякова Елена Валерьевна</cp:lastModifiedBy>
  <cp:revision>99</cp:revision>
  <cp:lastPrinted>2023-07-27T11:16:00Z</cp:lastPrinted>
  <dcterms:created xsi:type="dcterms:W3CDTF">2023-07-12T05:29:00Z</dcterms:created>
  <dcterms:modified xsi:type="dcterms:W3CDTF">2023-10-06T06:42:00Z</dcterms:modified>
</cp:coreProperties>
</file>