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C90" w:rsidRPr="00E443FB" w:rsidRDefault="00DC5C90" w:rsidP="00475150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E443F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712525" w:rsidRPr="00E443FB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E443FB">
        <w:rPr>
          <w:rFonts w:ascii="Times New Roman" w:eastAsia="Times New Roman" w:hAnsi="Times New Roman" w:cs="Times New Roman"/>
          <w:sz w:val="24"/>
          <w:szCs w:val="24"/>
        </w:rPr>
        <w:t xml:space="preserve">к решению </w:t>
      </w:r>
    </w:p>
    <w:p w:rsidR="00DC5C90" w:rsidRPr="00E443FB" w:rsidRDefault="00DC5C90" w:rsidP="00475150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sz w:val="24"/>
          <w:szCs w:val="24"/>
        </w:rPr>
      </w:pPr>
      <w:r w:rsidRPr="00E443FB">
        <w:rPr>
          <w:rFonts w:ascii="Times New Roman" w:eastAsia="Times New Roman" w:hAnsi="Times New Roman" w:cs="Times New Roman"/>
          <w:sz w:val="24"/>
          <w:szCs w:val="24"/>
        </w:rPr>
        <w:t>Думы Сургутского района</w:t>
      </w:r>
    </w:p>
    <w:p w:rsidR="00DC5C90" w:rsidRPr="00E443FB" w:rsidRDefault="00DC5C90" w:rsidP="00475150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43FB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75150">
        <w:rPr>
          <w:rFonts w:ascii="Times New Roman" w:eastAsia="Times New Roman" w:hAnsi="Times New Roman" w:cs="Times New Roman"/>
          <w:sz w:val="24"/>
          <w:szCs w:val="24"/>
        </w:rPr>
        <w:t>17 февраля</w:t>
      </w:r>
      <w:r w:rsidRPr="00E443FB">
        <w:rPr>
          <w:rFonts w:ascii="Times New Roman" w:eastAsia="Times New Roman" w:hAnsi="Times New Roman" w:cs="Times New Roman"/>
          <w:sz w:val="24"/>
          <w:szCs w:val="24"/>
        </w:rPr>
        <w:t xml:space="preserve"> 2023 года № </w:t>
      </w:r>
      <w:r w:rsidR="00475150">
        <w:rPr>
          <w:rFonts w:ascii="Times New Roman" w:eastAsia="Times New Roman" w:hAnsi="Times New Roman" w:cs="Times New Roman"/>
          <w:sz w:val="24"/>
          <w:szCs w:val="24"/>
        </w:rPr>
        <w:t>434</w:t>
      </w:r>
    </w:p>
    <w:p w:rsidR="00016661" w:rsidRPr="00E443FB" w:rsidRDefault="00016661" w:rsidP="00475150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A74301" w:rsidRPr="00E443FB" w:rsidRDefault="00DC5C90" w:rsidP="00475150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sz w:val="24"/>
          <w:szCs w:val="24"/>
        </w:rPr>
      </w:pPr>
      <w:r w:rsidRPr="00E443F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4301" w:rsidRPr="00E443FB">
        <w:rPr>
          <w:rFonts w:ascii="Times New Roman" w:eastAsia="Times New Roman" w:hAnsi="Times New Roman" w:cs="Times New Roman"/>
          <w:sz w:val="24"/>
          <w:szCs w:val="24"/>
        </w:rPr>
        <w:t>Приложение 2 к решению</w:t>
      </w:r>
    </w:p>
    <w:p w:rsidR="00A74301" w:rsidRPr="00E443FB" w:rsidRDefault="00A74301" w:rsidP="00475150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sz w:val="24"/>
          <w:szCs w:val="24"/>
        </w:rPr>
      </w:pPr>
      <w:r w:rsidRPr="00E443FB">
        <w:rPr>
          <w:rFonts w:ascii="Times New Roman" w:eastAsia="Times New Roman" w:hAnsi="Times New Roman" w:cs="Times New Roman"/>
          <w:sz w:val="24"/>
          <w:szCs w:val="24"/>
        </w:rPr>
        <w:t>Думы Сургутского района</w:t>
      </w:r>
    </w:p>
    <w:p w:rsidR="00A74301" w:rsidRPr="00E443FB" w:rsidRDefault="00A74301" w:rsidP="00475150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sz w:val="24"/>
          <w:szCs w:val="24"/>
        </w:rPr>
      </w:pPr>
      <w:r w:rsidRPr="00E443FB">
        <w:rPr>
          <w:rFonts w:ascii="Times New Roman" w:eastAsia="Times New Roman" w:hAnsi="Times New Roman" w:cs="Times New Roman"/>
          <w:sz w:val="24"/>
          <w:szCs w:val="24"/>
        </w:rPr>
        <w:t xml:space="preserve">от «24» мая 2016 </w:t>
      </w:r>
      <w:bookmarkEnd w:id="0"/>
      <w:r w:rsidRPr="00E443FB">
        <w:rPr>
          <w:rFonts w:ascii="Times New Roman" w:eastAsia="Times New Roman" w:hAnsi="Times New Roman" w:cs="Times New Roman"/>
          <w:sz w:val="24"/>
          <w:szCs w:val="24"/>
        </w:rPr>
        <w:t>года № 909</w:t>
      </w:r>
    </w:p>
    <w:p w:rsidR="00A74301" w:rsidRPr="00E443FB" w:rsidRDefault="00A74301" w:rsidP="000166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6661" w:rsidRPr="00E443FB" w:rsidRDefault="00016661" w:rsidP="00DC5C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443FB">
        <w:rPr>
          <w:rFonts w:ascii="Times New Roman" w:hAnsi="Times New Roman" w:cs="Times New Roman"/>
          <w:bCs/>
          <w:sz w:val="28"/>
          <w:szCs w:val="28"/>
        </w:rPr>
        <w:t xml:space="preserve">Должностные оклады </w:t>
      </w:r>
      <w:r w:rsidRPr="00E443FB">
        <w:rPr>
          <w:rFonts w:ascii="Times New Roman" w:hAnsi="Times New Roman" w:cs="Times New Roman"/>
          <w:bCs/>
          <w:sz w:val="28"/>
          <w:szCs w:val="28"/>
        </w:rPr>
        <w:br/>
        <w:t>должностей муниципальной службы Сургутского района</w:t>
      </w:r>
    </w:p>
    <w:p w:rsidR="00016661" w:rsidRPr="00E443FB" w:rsidRDefault="00016661" w:rsidP="000166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1985"/>
        <w:gridCol w:w="2410"/>
        <w:gridCol w:w="992"/>
        <w:gridCol w:w="425"/>
      </w:tblGrid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Функциональные признаки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/группы/ статус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структурных подразделений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Оклад (руб.)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br/>
              <w:t>Сургутского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34948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главы Сургутского района - директор департамента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33302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главы Сургутского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33302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Департамент имеет статус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25252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не имеет статуса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23977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Комитет не имеет статуса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21591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выполняет функции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23818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оказывает содействие поселениям Сургутского района в осуществлении правовой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21115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имеет подведомственные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20479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20163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Помощник главы Сургутского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помощник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(советник)/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15567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Советник главы Сургутского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помощник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(советник)/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15567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Департамент имеет статус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19148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- начальник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Департамент имеет статус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19148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  <w:shd w:val="clear" w:color="auto" w:fill="FFDFE0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Департамент не имеет статуса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18446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Комитет не имеет статуса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17322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в составе департамента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в составе департамента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16314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выполняет функции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17054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имеет подведомственные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16492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обеспечивает взаимодействие с поселениями Сургутского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15929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- 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 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обеспечивает взаимодействие с поселениями Сургутского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15929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15648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- 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 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15648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Управление в составе департамента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15030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Отдел - самостоятельная структурная единица в органе местного самоуправления, выполняющая функции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14822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Отдел - самостоятельная структурная единица в администрации Сургутского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14137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отдела - главный 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14822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Секретарь комиссии, создание которой предусмотрено законом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 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11395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Инспектор Контрольно-счётной палаты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12252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- заместитель главного бухгалтера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13227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Отдел - самостоятельная структурная единица в органе местного самоуправления, выполняет функции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13227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 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Отдел в составе департамента, комитета,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13913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Отдел в составе управления, управление в составе департамента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13645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службы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 главная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Служба - самостоятельная структурная единица в администрации Сургутского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13044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rPr>
          <w:trHeight w:val="8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Начальник службы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Служба в составе управления, комитета, департамента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12807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Отдел - самостоятельная структурная единица в органе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12807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 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Отдел в составе управления, управление в составе департамента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11542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руководитель/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Отдел в составе департамента, комитета,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11808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Специалист-эксперт Контрольно-счётной палаты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 отделе, осуществляющем контрольные мероприятия на территории Сургутского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12210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11544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254"/>
            <w:r w:rsidRPr="00E4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инспектор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11544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Специалист-эксперт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11011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Специалист-эксперт Ко</w:t>
            </w:r>
            <w:r w:rsidR="00E443FB" w:rsidRPr="00E443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трольно-счётной палаты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11011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10720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10448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</w:t>
            </w:r>
          </w:p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 структурном подразделении органа местного самоуправления, выполняющем функции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11125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 старшая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9768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 старшая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9362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специалист/ старшая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В структурном подразделении органа местного самоуправления, выполняющем функции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10584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 I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 младшая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8965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 II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 младшая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7444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FB" w:rsidRPr="00E443FB" w:rsidTr="00DC5C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обеспечивающий специалист/ младшая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DC5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hAnsi="Times New Roman" w:cs="Times New Roman"/>
                <w:sz w:val="24"/>
                <w:szCs w:val="24"/>
              </w:rPr>
              <w:t>7029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C5C90" w:rsidRPr="00E443FB" w:rsidRDefault="00DC5C90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</w:tbl>
    <w:p w:rsidR="00016661" w:rsidRPr="00E443FB" w:rsidRDefault="00DC5C90" w:rsidP="000166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443F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:rsidR="00836C43" w:rsidRPr="00E443FB" w:rsidRDefault="00016661">
      <w:r w:rsidRPr="00E443FB">
        <w:t xml:space="preserve"> </w:t>
      </w:r>
    </w:p>
    <w:sectPr w:rsidR="00836C43" w:rsidRPr="00E443FB" w:rsidSect="00E443F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401" w:rsidRDefault="00384401" w:rsidP="00E443FB">
      <w:pPr>
        <w:spacing w:after="0" w:line="240" w:lineRule="auto"/>
      </w:pPr>
      <w:r>
        <w:separator/>
      </w:r>
    </w:p>
  </w:endnote>
  <w:endnote w:type="continuationSeparator" w:id="0">
    <w:p w:rsidR="00384401" w:rsidRDefault="00384401" w:rsidP="00E4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401" w:rsidRDefault="00384401" w:rsidP="00E443FB">
      <w:pPr>
        <w:spacing w:after="0" w:line="240" w:lineRule="auto"/>
      </w:pPr>
      <w:r>
        <w:separator/>
      </w:r>
    </w:p>
  </w:footnote>
  <w:footnote w:type="continuationSeparator" w:id="0">
    <w:p w:rsidR="00384401" w:rsidRDefault="00384401" w:rsidP="00E44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0168197"/>
      <w:docPartObj>
        <w:docPartGallery w:val="Page Numbers (Top of Page)"/>
        <w:docPartUnique/>
      </w:docPartObj>
    </w:sdtPr>
    <w:sdtEndPr/>
    <w:sdtContent>
      <w:p w:rsidR="00E443FB" w:rsidRDefault="00E44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150">
          <w:rPr>
            <w:noProof/>
          </w:rPr>
          <w:t>4</w:t>
        </w:r>
        <w:r>
          <w:fldChar w:fldCharType="end"/>
        </w:r>
      </w:p>
    </w:sdtContent>
  </w:sdt>
  <w:p w:rsidR="00E443FB" w:rsidRDefault="00E443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192"/>
    <w:rsid w:val="00016661"/>
    <w:rsid w:val="000356CE"/>
    <w:rsid w:val="002B5978"/>
    <w:rsid w:val="003665F7"/>
    <w:rsid w:val="00384401"/>
    <w:rsid w:val="00475150"/>
    <w:rsid w:val="004D78A6"/>
    <w:rsid w:val="0053142A"/>
    <w:rsid w:val="00712525"/>
    <w:rsid w:val="00782192"/>
    <w:rsid w:val="00836C43"/>
    <w:rsid w:val="0084605C"/>
    <w:rsid w:val="00A74301"/>
    <w:rsid w:val="00DC5C90"/>
    <w:rsid w:val="00E443FB"/>
    <w:rsid w:val="00EB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96AF5"/>
  <w15:chartTrackingRefBased/>
  <w15:docId w15:val="{6E5F63B0-C66F-4EE7-93B5-FF42026F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66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43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4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43F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44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43F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Ксения Игоревна</dc:creator>
  <cp:keywords/>
  <dc:description/>
  <cp:lastModifiedBy>Белякова Елена Валерьевна</cp:lastModifiedBy>
  <cp:revision>12</cp:revision>
  <dcterms:created xsi:type="dcterms:W3CDTF">2023-02-01T07:25:00Z</dcterms:created>
  <dcterms:modified xsi:type="dcterms:W3CDTF">2023-02-16T07:36:00Z</dcterms:modified>
</cp:coreProperties>
</file>