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42" w:rsidRPr="002224E0" w:rsidRDefault="00EB3D42" w:rsidP="0009547E">
      <w:pPr>
        <w:tabs>
          <w:tab w:val="left" w:pos="4820"/>
        </w:tabs>
        <w:spacing w:after="0" w:line="240" w:lineRule="auto"/>
        <w:jc w:val="center"/>
        <w:rPr>
          <w:rFonts w:ascii="Times NR Cyr MT" w:eastAsia="Times New Roman" w:hAnsi="Times NR Cyr MT" w:cs="Times NR Cyr MT"/>
          <w:sz w:val="28"/>
          <w:szCs w:val="24"/>
          <w:lang w:eastAsia="ru-RU"/>
        </w:rPr>
      </w:pPr>
      <w:r w:rsidRPr="00BF2512">
        <w:rPr>
          <w:rFonts w:ascii="Times NR Cyr MT" w:eastAsia="Times New Roman" w:hAnsi="Times NR Cyr MT" w:cs="Times NR Cyr MT"/>
          <w:noProof/>
          <w:sz w:val="24"/>
          <w:szCs w:val="24"/>
          <w:lang w:eastAsia="ru-RU"/>
        </w:rPr>
        <w:drawing>
          <wp:inline distT="0" distB="0" distL="0" distR="0" wp14:anchorId="076E3F89" wp14:editId="2B882CB5">
            <wp:extent cx="5048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p>
    <w:p w:rsidR="00BA35AA" w:rsidRPr="00BA35AA" w:rsidRDefault="00BA35AA" w:rsidP="00A2791E">
      <w:pPr>
        <w:shd w:val="clear" w:color="auto" w:fill="FFFFFF"/>
        <w:tabs>
          <w:tab w:val="left" w:pos="4820"/>
        </w:tabs>
        <w:spacing w:after="0" w:line="240" w:lineRule="auto"/>
        <w:jc w:val="center"/>
        <w:rPr>
          <w:rFonts w:ascii="Times New Roman" w:eastAsia="Times New Roman" w:hAnsi="Times New Roman" w:cs="Times New Roman"/>
          <w:b/>
          <w:bCs/>
          <w:spacing w:val="-5"/>
          <w:sz w:val="28"/>
          <w:szCs w:val="28"/>
          <w:lang w:eastAsia="ru-RU"/>
        </w:rPr>
      </w:pP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r w:rsidRPr="00BA35AA">
        <w:rPr>
          <w:rFonts w:ascii="Times New Roman" w:eastAsia="Times New Roman" w:hAnsi="Times New Roman" w:cs="Times New Roman"/>
          <w:b/>
          <w:bCs/>
          <w:spacing w:val="-5"/>
          <w:sz w:val="28"/>
          <w:szCs w:val="28"/>
          <w:lang w:eastAsia="ru-RU"/>
        </w:rPr>
        <w:t>ДУМА СУРГУТСКОГО РАЙОНА</w:t>
      </w: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r w:rsidRPr="00BA35AA">
        <w:rPr>
          <w:rFonts w:ascii="Times New Roman" w:eastAsia="Times New Roman" w:hAnsi="Times New Roman" w:cs="Times New Roman"/>
          <w:b/>
          <w:bCs/>
          <w:spacing w:val="-5"/>
          <w:sz w:val="28"/>
          <w:szCs w:val="28"/>
          <w:lang w:eastAsia="ru-RU"/>
        </w:rPr>
        <w:t>ХАНТЫ-МАНСИЙСКОГО АВТОНОМНОГО ОКРУГА – ЮГРЫ</w:t>
      </w: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r w:rsidRPr="00BA35AA">
        <w:rPr>
          <w:rFonts w:ascii="Times New Roman" w:eastAsia="Times New Roman" w:hAnsi="Times New Roman" w:cs="Times New Roman"/>
          <w:b/>
          <w:bCs/>
          <w:spacing w:val="-5"/>
          <w:sz w:val="28"/>
          <w:szCs w:val="28"/>
          <w:lang w:eastAsia="ru-RU"/>
        </w:rPr>
        <w:t>РЕШЕНИЕ</w:t>
      </w: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p>
    <w:p w:rsidR="00BA35AA" w:rsidRPr="00BA35AA" w:rsidRDefault="009C3590" w:rsidP="006B007C">
      <w:pPr>
        <w:shd w:val="clear" w:color="auto" w:fill="FFFFFF"/>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24 ноября</w:t>
      </w:r>
      <w:r w:rsidR="00BA35AA" w:rsidRPr="00BA35AA">
        <w:rPr>
          <w:rFonts w:ascii="Times New Roman" w:eastAsia="Times New Roman" w:hAnsi="Times New Roman" w:cs="Times New Roman"/>
          <w:spacing w:val="-5"/>
          <w:sz w:val="24"/>
          <w:szCs w:val="24"/>
          <w:lang w:eastAsia="ru-RU"/>
        </w:rPr>
        <w:t xml:space="preserve"> 20</w:t>
      </w:r>
      <w:r w:rsidR="00BA35AA">
        <w:rPr>
          <w:rFonts w:ascii="Times New Roman" w:eastAsia="Times New Roman" w:hAnsi="Times New Roman" w:cs="Times New Roman"/>
          <w:spacing w:val="-5"/>
          <w:sz w:val="24"/>
          <w:szCs w:val="24"/>
          <w:lang w:eastAsia="ru-RU"/>
        </w:rPr>
        <w:t>22</w:t>
      </w:r>
      <w:r w:rsidR="006B007C">
        <w:rPr>
          <w:rFonts w:ascii="Times New Roman" w:eastAsia="Times New Roman" w:hAnsi="Times New Roman" w:cs="Times New Roman"/>
          <w:spacing w:val="-5"/>
          <w:sz w:val="24"/>
          <w:szCs w:val="24"/>
          <w:lang w:eastAsia="ru-RU"/>
        </w:rPr>
        <w:t xml:space="preserve"> года</w:t>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880FF8">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 xml:space="preserve">                               </w:t>
      </w:r>
      <w:r w:rsidR="00BA35AA" w:rsidRPr="00BA35AA">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400</w:t>
      </w:r>
      <w:r w:rsidR="00880FF8">
        <w:rPr>
          <w:rFonts w:ascii="Times New Roman" w:eastAsia="Times New Roman" w:hAnsi="Times New Roman" w:cs="Times New Roman"/>
          <w:spacing w:val="-5"/>
          <w:sz w:val="24"/>
          <w:szCs w:val="24"/>
          <w:lang w:eastAsia="ru-RU"/>
        </w:rPr>
        <w:t>-нпа</w:t>
      </w:r>
    </w:p>
    <w:p w:rsidR="00BA35AA" w:rsidRPr="00BA35AA" w:rsidRDefault="00BA35AA" w:rsidP="00510F07">
      <w:pPr>
        <w:shd w:val="clear" w:color="auto" w:fill="FFFFFF"/>
        <w:spacing w:after="0" w:line="240" w:lineRule="auto"/>
        <w:ind w:left="3545" w:firstLine="709"/>
        <w:rPr>
          <w:rFonts w:ascii="Times New Roman" w:eastAsia="Times New Roman" w:hAnsi="Times New Roman" w:cs="Times New Roman"/>
          <w:spacing w:val="-5"/>
          <w:sz w:val="24"/>
          <w:szCs w:val="24"/>
          <w:lang w:eastAsia="ru-RU"/>
        </w:rPr>
      </w:pPr>
      <w:r w:rsidRPr="00BA35AA">
        <w:rPr>
          <w:rFonts w:ascii="Times New Roman" w:eastAsia="Times New Roman" w:hAnsi="Times New Roman" w:cs="Times New Roman"/>
          <w:spacing w:val="-5"/>
          <w:sz w:val="24"/>
          <w:szCs w:val="24"/>
          <w:lang w:eastAsia="ru-RU"/>
        </w:rPr>
        <w:t>г. Сургут</w:t>
      </w:r>
    </w:p>
    <w:p w:rsidR="00EB3D42" w:rsidRPr="00525EBC" w:rsidRDefault="00EB3D42" w:rsidP="00820407">
      <w:pPr>
        <w:spacing w:after="0" w:line="240" w:lineRule="auto"/>
        <w:rPr>
          <w:rFonts w:ascii="Times New Roman" w:eastAsia="Times New Roman" w:hAnsi="Times New Roman" w:cs="Times New Roman"/>
          <w:spacing w:val="20"/>
          <w:sz w:val="28"/>
          <w:szCs w:val="28"/>
          <w:lang w:eastAsia="ru-RU"/>
        </w:rPr>
      </w:pPr>
    </w:p>
    <w:tbl>
      <w:tblPr>
        <w:tblStyle w:val="a5"/>
        <w:tblW w:w="9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7"/>
      </w:tblGrid>
      <w:tr w:rsidR="008141CE" w:rsidRPr="001A4EE2" w:rsidTr="003564C7">
        <w:tc>
          <w:tcPr>
            <w:tcW w:w="4395" w:type="dxa"/>
          </w:tcPr>
          <w:p w:rsidR="008141CE" w:rsidRPr="001A4EE2" w:rsidRDefault="0078071E" w:rsidP="00F5530D">
            <w:pPr>
              <w:jc w:val="both"/>
              <w:rPr>
                <w:rFonts w:ascii="Times New Roman" w:eastAsia="Times New Roman" w:hAnsi="Times New Roman" w:cs="Times New Roman"/>
                <w:sz w:val="28"/>
                <w:szCs w:val="28"/>
                <w:lang w:eastAsia="ru-RU"/>
              </w:rPr>
            </w:pPr>
            <w:r w:rsidRPr="0078071E">
              <w:rPr>
                <w:rFonts w:ascii="Times New Roman" w:eastAsia="Times New Roman" w:hAnsi="Times New Roman" w:cs="Times New Roman"/>
                <w:sz w:val="28"/>
              </w:rPr>
              <w:t>О внесении изменений в решение Думы Сургутского района от 18 февраля 2016 года № 837-нпа «Об утверждении Порядка и размеров возмещения расходов, связанных со служебными командировками лиц, замещающих муниципальные должности в Сургутском районе на постоянной основе»</w:t>
            </w:r>
          </w:p>
        </w:tc>
        <w:tc>
          <w:tcPr>
            <w:tcW w:w="5237" w:type="dxa"/>
          </w:tcPr>
          <w:p w:rsidR="008141CE" w:rsidRPr="001A4EE2" w:rsidRDefault="008141CE" w:rsidP="00F5530D">
            <w:pPr>
              <w:autoSpaceDE w:val="0"/>
              <w:autoSpaceDN w:val="0"/>
              <w:adjustRightInd w:val="0"/>
              <w:ind w:right="-108" w:firstLine="709"/>
              <w:contextualSpacing/>
              <w:jc w:val="both"/>
              <w:outlineLvl w:val="1"/>
              <w:rPr>
                <w:rFonts w:ascii="Times New Roman" w:eastAsia="Times New Roman" w:hAnsi="Times New Roman" w:cs="Times New Roman"/>
                <w:sz w:val="28"/>
                <w:szCs w:val="28"/>
                <w:lang w:eastAsia="ru-RU"/>
              </w:rPr>
            </w:pPr>
          </w:p>
        </w:tc>
      </w:tr>
    </w:tbl>
    <w:p w:rsidR="001A4EE2" w:rsidRPr="001A4EE2" w:rsidRDefault="001A4EE2" w:rsidP="00DF532B">
      <w:pPr>
        <w:spacing w:after="0" w:line="240" w:lineRule="auto"/>
        <w:ind w:firstLine="709"/>
        <w:contextualSpacing/>
        <w:jc w:val="both"/>
        <w:rPr>
          <w:rFonts w:ascii="Times New Roman" w:eastAsia="Times New Roman" w:hAnsi="Times New Roman" w:cs="Times New Roman"/>
          <w:bCs/>
          <w:sz w:val="28"/>
          <w:szCs w:val="28"/>
          <w:lang w:eastAsia="ru-RU"/>
        </w:rPr>
      </w:pPr>
    </w:p>
    <w:p w:rsidR="00B83887" w:rsidRPr="00B83887" w:rsidRDefault="00B83887" w:rsidP="00B8388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83887">
        <w:rPr>
          <w:rFonts w:ascii="Times New Roman" w:eastAsia="Calibri" w:hAnsi="Times New Roman" w:cs="Times New Roman"/>
          <w:sz w:val="28"/>
          <w:szCs w:val="28"/>
        </w:rPr>
        <w:t>В соответствии с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B83887" w:rsidRPr="00B83887" w:rsidRDefault="00B83887" w:rsidP="00B83887">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highlight w:val="yellow"/>
          <w:lang w:eastAsia="ru-RU"/>
        </w:rPr>
      </w:pPr>
    </w:p>
    <w:p w:rsidR="00B83887" w:rsidRPr="00B83887" w:rsidRDefault="00B83887" w:rsidP="00B83887">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B83887">
        <w:rPr>
          <w:rFonts w:ascii="Times New Roman" w:eastAsia="Times New Roman" w:hAnsi="Times New Roman" w:cs="Times New Roman"/>
          <w:color w:val="000000"/>
          <w:sz w:val="28"/>
          <w:szCs w:val="28"/>
          <w:lang w:eastAsia="ru-RU"/>
        </w:rPr>
        <w:t>Дума Сургутского района решила:</w:t>
      </w:r>
    </w:p>
    <w:p w:rsidR="00B83887" w:rsidRPr="00B83887" w:rsidRDefault="00B83887" w:rsidP="00B8388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B83887" w:rsidRPr="00B83887" w:rsidRDefault="00B83887" w:rsidP="00B8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3887">
        <w:rPr>
          <w:rFonts w:ascii="Times New Roman" w:eastAsia="Times New Roman" w:hAnsi="Times New Roman" w:cs="Times New Roman"/>
          <w:sz w:val="28"/>
          <w:szCs w:val="28"/>
          <w:lang w:eastAsia="ru-RU"/>
        </w:rPr>
        <w:t xml:space="preserve">1. Внести в решение Думы Сургутского района от 18 февраля 2016 года </w:t>
      </w:r>
      <w:r w:rsidRPr="00B83887">
        <w:rPr>
          <w:rFonts w:ascii="Times New Roman" w:eastAsia="Times New Roman" w:hAnsi="Times New Roman" w:cs="Times New Roman"/>
          <w:sz w:val="28"/>
          <w:szCs w:val="28"/>
          <w:lang w:eastAsia="ru-RU"/>
        </w:rPr>
        <w:br/>
        <w:t>№ 837-нпа «Об утверждении Порядка и размеров возмещения расходов, связанных со служебными командировками лиц, замещающих муниципальные должности в Сургутском районе на постоянной основе» следующие изменения:</w:t>
      </w:r>
    </w:p>
    <w:p w:rsidR="00B83887" w:rsidRPr="00B83887" w:rsidRDefault="00B83887" w:rsidP="00B8388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83887">
        <w:rPr>
          <w:rFonts w:ascii="Times New Roman" w:eastAsia="Times New Roman" w:hAnsi="Times New Roman" w:cs="Times New Roman"/>
          <w:sz w:val="28"/>
          <w:szCs w:val="28"/>
          <w:lang w:eastAsia="ru-RU"/>
        </w:rPr>
        <w:t xml:space="preserve">1) пункт 7 приложения к решению дополнить абзацем восьмым следующего </w:t>
      </w:r>
      <w:r w:rsidRPr="00B83887">
        <w:rPr>
          <w:rFonts w:ascii="Times New Roman" w:eastAsia="Calibri" w:hAnsi="Times New Roman" w:cs="Times New Roman"/>
          <w:sz w:val="28"/>
          <w:szCs w:val="28"/>
        </w:rPr>
        <w:t>содержания:</w:t>
      </w:r>
    </w:p>
    <w:p w:rsidR="00B83887" w:rsidRPr="00B83887" w:rsidRDefault="00B83887" w:rsidP="00B8388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83887">
        <w:rPr>
          <w:rFonts w:ascii="Times New Roman" w:eastAsia="Calibri" w:hAnsi="Times New Roman" w:cs="Times New Roman"/>
          <w:sz w:val="28"/>
          <w:szCs w:val="28"/>
        </w:rPr>
        <w:t xml:space="preserve">«В случае направления лица, замещающего муниципальную должность, </w:t>
      </w:r>
      <w:r>
        <w:rPr>
          <w:rFonts w:ascii="Times New Roman" w:eastAsia="Calibri" w:hAnsi="Times New Roman" w:cs="Times New Roman"/>
          <w:sz w:val="28"/>
          <w:szCs w:val="28"/>
        </w:rPr>
        <w:br/>
      </w:r>
      <w:r w:rsidRPr="00B83887">
        <w:rPr>
          <w:rFonts w:ascii="Times New Roman" w:eastAsia="Calibri" w:hAnsi="Times New Roman" w:cs="Times New Roman"/>
          <w:sz w:val="28"/>
          <w:szCs w:val="28"/>
        </w:rPr>
        <w:t xml:space="preserve">в служебную командировку на территории Донецкой Народной Республики, </w:t>
      </w:r>
      <w:r>
        <w:rPr>
          <w:rFonts w:ascii="Times New Roman" w:eastAsia="Calibri" w:hAnsi="Times New Roman" w:cs="Times New Roman"/>
          <w:sz w:val="28"/>
          <w:szCs w:val="28"/>
        </w:rPr>
        <w:br/>
      </w:r>
      <w:r w:rsidRPr="00B83887">
        <w:rPr>
          <w:rFonts w:ascii="Times New Roman" w:eastAsia="Calibri" w:hAnsi="Times New Roman" w:cs="Times New Roman"/>
          <w:sz w:val="28"/>
          <w:szCs w:val="28"/>
        </w:rPr>
        <w:t>Луганской Народной Республики, Запорожской области и Херсонской области, ему устанавливается денежное содержание в двойном размере, а также возмещаются дополнительные расходы, связанные с проживанием вне постоянного места жительства (суточные)</w:t>
      </w:r>
      <w:r>
        <w:rPr>
          <w:rFonts w:ascii="Times New Roman" w:eastAsia="Calibri" w:hAnsi="Times New Roman" w:cs="Times New Roman"/>
          <w:sz w:val="28"/>
          <w:szCs w:val="28"/>
        </w:rPr>
        <w:t>,</w:t>
      </w:r>
      <w:r w:rsidRPr="00B83887">
        <w:rPr>
          <w:rFonts w:ascii="Times New Roman" w:eastAsia="Calibri" w:hAnsi="Times New Roman" w:cs="Times New Roman"/>
          <w:sz w:val="28"/>
          <w:szCs w:val="28"/>
        </w:rPr>
        <w:t xml:space="preserve"> и иные безотчетные суммы в целях возмещения дополнительных расходов, связанных с такими командировками.»;</w:t>
      </w:r>
    </w:p>
    <w:p w:rsidR="00B83887" w:rsidRPr="00B83887" w:rsidRDefault="00B83887" w:rsidP="00B8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3887">
        <w:rPr>
          <w:rFonts w:ascii="Times New Roman" w:eastAsia="Times New Roman" w:hAnsi="Times New Roman" w:cs="Times New Roman"/>
          <w:sz w:val="28"/>
          <w:szCs w:val="28"/>
          <w:lang w:eastAsia="ru-RU"/>
        </w:rPr>
        <w:lastRenderedPageBreak/>
        <w:t xml:space="preserve">2) абзац первый пункта 10 приложения к решению после слов «в размере 2 000 рублей в сутки» дополнить словами «, а в случае </w:t>
      </w:r>
      <w:r w:rsidRPr="00B83887">
        <w:rPr>
          <w:rFonts w:ascii="Times New Roman" w:eastAsia="Calibri" w:hAnsi="Times New Roman" w:cs="Times New Roman"/>
          <w:sz w:val="28"/>
          <w:szCs w:val="28"/>
        </w:rPr>
        <w:t>направления в служебную командировку на территории Донецкой Народной Республики, Луганской Народной Республики, Запорожской области и Херсонской области - в размере 8 480 рублей</w:t>
      </w:r>
      <w:r w:rsidRPr="00B83887">
        <w:rPr>
          <w:rFonts w:ascii="Times New Roman" w:eastAsia="Times New Roman" w:hAnsi="Times New Roman" w:cs="Times New Roman"/>
          <w:sz w:val="28"/>
          <w:szCs w:val="28"/>
          <w:lang w:eastAsia="ru-RU"/>
        </w:rPr>
        <w:t>».</w:t>
      </w:r>
    </w:p>
    <w:p w:rsidR="00B83887" w:rsidRPr="00B83887" w:rsidRDefault="00B83887" w:rsidP="00B8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3887">
        <w:rPr>
          <w:rFonts w:ascii="Times New Roman" w:eastAsia="Times New Roman" w:hAnsi="Times New Roman" w:cs="Times New Roman"/>
          <w:sz w:val="28"/>
          <w:szCs w:val="28"/>
          <w:lang w:eastAsia="ru-RU"/>
        </w:rPr>
        <w:t xml:space="preserve">2. Решение вступает в силу после его официального опубликования (обнародования) и </w:t>
      </w:r>
      <w:r w:rsidRPr="00B83887">
        <w:rPr>
          <w:rFonts w:ascii="Times New Roman" w:eastAsia="Calibri" w:hAnsi="Times New Roman" w:cs="Times New Roman"/>
          <w:sz w:val="28"/>
          <w:szCs w:val="28"/>
        </w:rPr>
        <w:t>распространяется на правоотношения, возникшие с 30 сентября 2022 года.</w:t>
      </w:r>
    </w:p>
    <w:p w:rsidR="0078071E" w:rsidRPr="0078071E" w:rsidRDefault="0078071E" w:rsidP="0078071E">
      <w:pPr>
        <w:tabs>
          <w:tab w:val="left" w:pos="993"/>
        </w:tabs>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F62CBE" w:rsidRDefault="00F62CBE" w:rsidP="00F5530D">
      <w:pPr>
        <w:tabs>
          <w:tab w:val="left" w:pos="993"/>
        </w:tabs>
        <w:spacing w:after="0" w:line="240" w:lineRule="auto"/>
        <w:ind w:firstLine="709"/>
        <w:jc w:val="both"/>
        <w:rPr>
          <w:rFonts w:ascii="Times New Roman" w:eastAsia="Times New Roman" w:hAnsi="Times New Roman" w:cs="Times New Roman"/>
          <w:sz w:val="28"/>
          <w:szCs w:val="28"/>
          <w:lang w:eastAsia="ru-RU"/>
        </w:rPr>
      </w:pPr>
    </w:p>
    <w:tbl>
      <w:tblPr>
        <w:tblW w:w="9923" w:type="dxa"/>
        <w:tblInd w:w="-142" w:type="dxa"/>
        <w:tblBorders>
          <w:insideH w:val="single" w:sz="4" w:space="0" w:color="auto"/>
        </w:tblBorders>
        <w:tblLook w:val="01E0" w:firstRow="1" w:lastRow="1" w:firstColumn="1" w:lastColumn="1" w:noHBand="0" w:noVBand="0"/>
      </w:tblPr>
      <w:tblGrid>
        <w:gridCol w:w="6521"/>
        <w:gridCol w:w="3402"/>
      </w:tblGrid>
      <w:tr w:rsidR="00D8467A" w:rsidTr="009C3590">
        <w:trPr>
          <w:trHeight w:val="1647"/>
        </w:trPr>
        <w:tc>
          <w:tcPr>
            <w:tcW w:w="6521" w:type="dxa"/>
          </w:tcPr>
          <w:p w:rsidR="00D03A27" w:rsidRDefault="00E16AB8"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03A27">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D03A27">
              <w:rPr>
                <w:rFonts w:ascii="Times New Roman" w:eastAsia="Times New Roman" w:hAnsi="Times New Roman" w:cs="Times New Roman"/>
                <w:sz w:val="28"/>
                <w:szCs w:val="28"/>
                <w:lang w:eastAsia="ru-RU"/>
              </w:rPr>
              <w:t xml:space="preserve"> Думы</w:t>
            </w:r>
          </w:p>
          <w:p w:rsidR="00D8467A" w:rsidRDefault="00D8467A"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Сургутского района</w:t>
            </w:r>
          </w:p>
          <w:p w:rsidR="00E16AB8" w:rsidRDefault="00E16AB8" w:rsidP="008A2577">
            <w:pPr>
              <w:spacing w:after="0" w:line="240" w:lineRule="auto"/>
              <w:contextualSpacing/>
              <w:rPr>
                <w:rFonts w:ascii="Times New Roman" w:eastAsia="Times New Roman" w:hAnsi="Times New Roman" w:cs="Times New Roman"/>
                <w:sz w:val="28"/>
                <w:szCs w:val="28"/>
                <w:lang w:eastAsia="ru-RU"/>
              </w:rPr>
            </w:pPr>
          </w:p>
          <w:p w:rsidR="00D8467A" w:rsidRDefault="00E16AB8"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 Полторацкий</w:t>
            </w:r>
          </w:p>
          <w:p w:rsidR="00D8467A" w:rsidRDefault="00D8467A" w:rsidP="00F5530D">
            <w:pPr>
              <w:spacing w:after="0" w:line="240" w:lineRule="auto"/>
              <w:contextualSpacing/>
              <w:rPr>
                <w:rFonts w:ascii="Times New Roman" w:eastAsia="Times New Roman" w:hAnsi="Times New Roman" w:cs="Times New Roman"/>
                <w:sz w:val="28"/>
                <w:szCs w:val="28"/>
                <w:lang w:eastAsia="ru-RU"/>
              </w:rPr>
            </w:pPr>
          </w:p>
          <w:p w:rsidR="00D8467A" w:rsidRDefault="009C3590"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ноября</w:t>
            </w:r>
            <w:r w:rsidR="00D8467A">
              <w:rPr>
                <w:rFonts w:ascii="Times New Roman" w:eastAsia="Times New Roman" w:hAnsi="Times New Roman" w:cs="Times New Roman"/>
                <w:sz w:val="28"/>
                <w:szCs w:val="28"/>
                <w:lang w:eastAsia="ru-RU"/>
              </w:rPr>
              <w:t xml:space="preserve"> 2022 года</w:t>
            </w:r>
          </w:p>
        </w:tc>
        <w:tc>
          <w:tcPr>
            <w:tcW w:w="3402" w:type="dxa"/>
          </w:tcPr>
          <w:p w:rsidR="00D8467A" w:rsidRPr="003C6D29" w:rsidRDefault="00D8467A" w:rsidP="008A2577">
            <w:pPr>
              <w:spacing w:after="0" w:line="240" w:lineRule="auto"/>
              <w:contextualSpacing/>
              <w:rPr>
                <w:rFonts w:ascii="Times New Roman" w:eastAsia="Times New Roman" w:hAnsi="Times New Roman" w:cs="Times New Roman"/>
                <w:sz w:val="28"/>
                <w:szCs w:val="28"/>
                <w:lang w:eastAsia="ru-RU"/>
              </w:rPr>
            </w:pPr>
            <w:r w:rsidRPr="003C6D29">
              <w:rPr>
                <w:rFonts w:ascii="Times New Roman" w:eastAsia="Times New Roman" w:hAnsi="Times New Roman" w:cs="Times New Roman"/>
                <w:sz w:val="28"/>
                <w:szCs w:val="28"/>
                <w:lang w:eastAsia="ru-RU"/>
              </w:rPr>
              <w:t>Глава Сургутского района</w:t>
            </w:r>
          </w:p>
          <w:p w:rsidR="00D8467A" w:rsidRDefault="00D8467A" w:rsidP="008A2577">
            <w:pPr>
              <w:spacing w:after="0" w:line="240" w:lineRule="auto"/>
              <w:contextualSpacing/>
              <w:rPr>
                <w:rFonts w:ascii="Times New Roman" w:eastAsia="Times New Roman" w:hAnsi="Times New Roman" w:cs="Times New Roman"/>
                <w:sz w:val="28"/>
                <w:szCs w:val="28"/>
                <w:lang w:eastAsia="ru-RU"/>
              </w:rPr>
            </w:pPr>
          </w:p>
          <w:p w:rsidR="00D03A27" w:rsidRDefault="00D03A27" w:rsidP="008A2577">
            <w:pPr>
              <w:spacing w:after="0" w:line="240" w:lineRule="auto"/>
              <w:contextualSpacing/>
              <w:rPr>
                <w:rFonts w:ascii="Times New Roman" w:eastAsia="Times New Roman" w:hAnsi="Times New Roman" w:cs="Times New Roman"/>
                <w:sz w:val="28"/>
                <w:szCs w:val="28"/>
                <w:lang w:eastAsia="ru-RU"/>
              </w:rPr>
            </w:pPr>
          </w:p>
          <w:p w:rsidR="00D8467A" w:rsidRDefault="00D8467A" w:rsidP="008A2577">
            <w:pPr>
              <w:spacing w:after="0" w:line="240" w:lineRule="auto"/>
              <w:contextualSpacing/>
              <w:rPr>
                <w:rFonts w:ascii="Times New Roman" w:eastAsia="Times New Roman" w:hAnsi="Times New Roman" w:cs="Times New Roman"/>
                <w:sz w:val="28"/>
                <w:szCs w:val="28"/>
                <w:lang w:eastAsia="ru-RU"/>
              </w:rPr>
            </w:pPr>
            <w:r w:rsidRPr="003C6D29">
              <w:rPr>
                <w:rFonts w:ascii="Times New Roman" w:eastAsia="Times New Roman" w:hAnsi="Times New Roman" w:cs="Times New Roman"/>
                <w:sz w:val="28"/>
                <w:szCs w:val="28"/>
                <w:lang w:eastAsia="ru-RU"/>
              </w:rPr>
              <w:t>А.А. Трубецкой</w:t>
            </w:r>
          </w:p>
          <w:p w:rsidR="00D8467A" w:rsidRDefault="00D8467A" w:rsidP="00E16AB8">
            <w:pPr>
              <w:spacing w:after="0" w:line="240" w:lineRule="auto"/>
              <w:contextualSpacing/>
              <w:rPr>
                <w:rFonts w:ascii="Times New Roman" w:eastAsia="Times New Roman" w:hAnsi="Times New Roman" w:cs="Times New Roman"/>
                <w:sz w:val="28"/>
                <w:szCs w:val="28"/>
                <w:lang w:eastAsia="ru-RU"/>
              </w:rPr>
            </w:pPr>
          </w:p>
          <w:p w:rsidR="00D8467A" w:rsidRDefault="009C3590"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ноября 2022 года</w:t>
            </w:r>
          </w:p>
        </w:tc>
      </w:tr>
    </w:tbl>
    <w:p w:rsidR="00D8467A" w:rsidRPr="00FF5BA8" w:rsidRDefault="00D8467A" w:rsidP="0008372D">
      <w:pPr>
        <w:tabs>
          <w:tab w:val="left" w:pos="993"/>
        </w:tabs>
        <w:spacing w:after="0" w:line="240" w:lineRule="auto"/>
        <w:ind w:firstLine="709"/>
        <w:jc w:val="both"/>
        <w:rPr>
          <w:rFonts w:ascii="Times New Roman" w:eastAsia="Times New Roman" w:hAnsi="Times New Roman" w:cs="Times New Roman"/>
          <w:sz w:val="28"/>
          <w:szCs w:val="28"/>
          <w:lang w:eastAsia="ru-RU"/>
        </w:rPr>
      </w:pPr>
    </w:p>
    <w:sectPr w:rsidR="00D8467A" w:rsidRPr="00FF5BA8" w:rsidSect="00DF532B">
      <w:headerReference w:type="default" r:id="rId9"/>
      <w:pgSz w:w="11906" w:h="16838" w:code="9"/>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36" w:rsidRDefault="00C82F36">
      <w:pPr>
        <w:spacing w:after="0" w:line="240" w:lineRule="auto"/>
      </w:pPr>
      <w:r>
        <w:separator/>
      </w:r>
    </w:p>
  </w:endnote>
  <w:endnote w:type="continuationSeparator" w:id="0">
    <w:p w:rsidR="00C82F36" w:rsidRDefault="00C8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36" w:rsidRDefault="00C82F36">
      <w:pPr>
        <w:spacing w:after="0" w:line="240" w:lineRule="auto"/>
      </w:pPr>
      <w:r>
        <w:separator/>
      </w:r>
    </w:p>
  </w:footnote>
  <w:footnote w:type="continuationSeparator" w:id="0">
    <w:p w:rsidR="00C82F36" w:rsidRDefault="00C8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0370"/>
      <w:docPartObj>
        <w:docPartGallery w:val="Page Numbers (Top of Page)"/>
        <w:docPartUnique/>
      </w:docPartObj>
    </w:sdtPr>
    <w:sdtEndPr>
      <w:rPr>
        <w:rFonts w:ascii="Times New Roman" w:hAnsi="Times New Roman" w:cs="Times New Roman"/>
        <w:sz w:val="20"/>
        <w:szCs w:val="20"/>
      </w:rPr>
    </w:sdtEndPr>
    <w:sdtContent>
      <w:p w:rsidR="00963589" w:rsidRPr="00610573" w:rsidRDefault="000822C2" w:rsidP="00E71217">
        <w:pPr>
          <w:pStyle w:val="a3"/>
          <w:jc w:val="center"/>
          <w:rPr>
            <w:rFonts w:ascii="Times New Roman" w:hAnsi="Times New Roman" w:cs="Times New Roman"/>
            <w:sz w:val="20"/>
            <w:szCs w:val="20"/>
          </w:rPr>
        </w:pPr>
        <w:r w:rsidRPr="00610573">
          <w:rPr>
            <w:rFonts w:ascii="Times New Roman" w:hAnsi="Times New Roman" w:cs="Times New Roman"/>
            <w:sz w:val="20"/>
            <w:szCs w:val="20"/>
          </w:rPr>
          <w:fldChar w:fldCharType="begin"/>
        </w:r>
        <w:r w:rsidRPr="00610573">
          <w:rPr>
            <w:rFonts w:ascii="Times New Roman" w:hAnsi="Times New Roman" w:cs="Times New Roman"/>
            <w:sz w:val="20"/>
            <w:szCs w:val="20"/>
          </w:rPr>
          <w:instrText>PAGE   \* MERGEFORMAT</w:instrText>
        </w:r>
        <w:r w:rsidRPr="00610573">
          <w:rPr>
            <w:rFonts w:ascii="Times New Roman" w:hAnsi="Times New Roman" w:cs="Times New Roman"/>
            <w:sz w:val="20"/>
            <w:szCs w:val="20"/>
          </w:rPr>
          <w:fldChar w:fldCharType="separate"/>
        </w:r>
        <w:r w:rsidR="009C3590">
          <w:rPr>
            <w:rFonts w:ascii="Times New Roman" w:hAnsi="Times New Roman" w:cs="Times New Roman"/>
            <w:noProof/>
            <w:sz w:val="20"/>
            <w:szCs w:val="20"/>
          </w:rPr>
          <w:t>2</w:t>
        </w:r>
        <w:r w:rsidRPr="00610573">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C57"/>
    <w:multiLevelType w:val="hybridMultilevel"/>
    <w:tmpl w:val="019C3280"/>
    <w:lvl w:ilvl="0" w:tplc="1F2ACDB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D4552FC"/>
    <w:multiLevelType w:val="multilevel"/>
    <w:tmpl w:val="C7FC8AEE"/>
    <w:lvl w:ilvl="0">
      <w:start w:val="1"/>
      <w:numFmt w:val="decimal"/>
      <w:lvlText w:val="%1."/>
      <w:lvlJc w:val="left"/>
      <w:pPr>
        <w:ind w:left="720" w:hanging="360"/>
      </w:pPr>
      <w:rPr>
        <w:rFonts w:eastAsia="Calibri"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E45E83"/>
    <w:multiLevelType w:val="hybridMultilevel"/>
    <w:tmpl w:val="8ED0692E"/>
    <w:lvl w:ilvl="0" w:tplc="52C60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7F2318"/>
    <w:multiLevelType w:val="hybridMultilevel"/>
    <w:tmpl w:val="C3C844A2"/>
    <w:lvl w:ilvl="0" w:tplc="1272ED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2964F54"/>
    <w:multiLevelType w:val="hybridMultilevel"/>
    <w:tmpl w:val="DA88440C"/>
    <w:lvl w:ilvl="0" w:tplc="E31E8FA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15:restartNumberingAfterBreak="0">
    <w:nsid w:val="42C83FBF"/>
    <w:multiLevelType w:val="multilevel"/>
    <w:tmpl w:val="9528CA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F74682C"/>
    <w:multiLevelType w:val="hybridMultilevel"/>
    <w:tmpl w:val="111EF7CE"/>
    <w:lvl w:ilvl="0" w:tplc="89F6144C">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07738D1"/>
    <w:multiLevelType w:val="multilevel"/>
    <w:tmpl w:val="D9900D78"/>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51B67421"/>
    <w:multiLevelType w:val="hybridMultilevel"/>
    <w:tmpl w:val="11741396"/>
    <w:lvl w:ilvl="0" w:tplc="C0F28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4C37375"/>
    <w:multiLevelType w:val="hybridMultilevel"/>
    <w:tmpl w:val="E698D07E"/>
    <w:lvl w:ilvl="0" w:tplc="6E6A3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6CA3B2A"/>
    <w:multiLevelType w:val="hybridMultilevel"/>
    <w:tmpl w:val="8AA6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A55C21"/>
    <w:multiLevelType w:val="hybridMultilevel"/>
    <w:tmpl w:val="8E68903A"/>
    <w:lvl w:ilvl="0" w:tplc="F3303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1A2CB6"/>
    <w:multiLevelType w:val="hybridMultilevel"/>
    <w:tmpl w:val="DE529A00"/>
    <w:lvl w:ilvl="0" w:tplc="B0703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4017E7"/>
    <w:multiLevelType w:val="multilevel"/>
    <w:tmpl w:val="4C86420C"/>
    <w:lvl w:ilvl="0">
      <w:start w:val="1"/>
      <w:numFmt w:val="decimal"/>
      <w:lvlText w:val="%1."/>
      <w:lvlJc w:val="left"/>
      <w:pPr>
        <w:ind w:left="786"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6EB864B0"/>
    <w:multiLevelType w:val="hybridMultilevel"/>
    <w:tmpl w:val="A9AA7C4E"/>
    <w:lvl w:ilvl="0" w:tplc="CB866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6D6F6B"/>
    <w:multiLevelType w:val="hybridMultilevel"/>
    <w:tmpl w:val="31BE9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3822D8"/>
    <w:multiLevelType w:val="hybridMultilevel"/>
    <w:tmpl w:val="A42A641C"/>
    <w:lvl w:ilvl="0" w:tplc="D87CCC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7"/>
  </w:num>
  <w:num w:numId="5">
    <w:abstractNumId w:val="5"/>
  </w:num>
  <w:num w:numId="6">
    <w:abstractNumId w:val="8"/>
  </w:num>
  <w:num w:numId="7">
    <w:abstractNumId w:val="4"/>
  </w:num>
  <w:num w:numId="8">
    <w:abstractNumId w:val="0"/>
  </w:num>
  <w:num w:numId="9">
    <w:abstractNumId w:val="3"/>
  </w:num>
  <w:num w:numId="10">
    <w:abstractNumId w:val="12"/>
  </w:num>
  <w:num w:numId="11">
    <w:abstractNumId w:val="6"/>
  </w:num>
  <w:num w:numId="12">
    <w:abstractNumId w:val="9"/>
  </w:num>
  <w:num w:numId="13">
    <w:abstractNumId w:val="2"/>
  </w:num>
  <w:num w:numId="14">
    <w:abstractNumId w:val="16"/>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42"/>
    <w:rsid w:val="0000135D"/>
    <w:rsid w:val="00004A19"/>
    <w:rsid w:val="0001380F"/>
    <w:rsid w:val="00022D85"/>
    <w:rsid w:val="00022FF1"/>
    <w:rsid w:val="000322E3"/>
    <w:rsid w:val="00034067"/>
    <w:rsid w:val="00036A44"/>
    <w:rsid w:val="0004588B"/>
    <w:rsid w:val="00055D0B"/>
    <w:rsid w:val="0007196F"/>
    <w:rsid w:val="00076046"/>
    <w:rsid w:val="000777B4"/>
    <w:rsid w:val="000822C2"/>
    <w:rsid w:val="0008372D"/>
    <w:rsid w:val="00083C52"/>
    <w:rsid w:val="0008683B"/>
    <w:rsid w:val="00093743"/>
    <w:rsid w:val="0009547E"/>
    <w:rsid w:val="000A43C4"/>
    <w:rsid w:val="000A4B8A"/>
    <w:rsid w:val="000A5572"/>
    <w:rsid w:val="000A7EE7"/>
    <w:rsid w:val="000B135F"/>
    <w:rsid w:val="000B40AA"/>
    <w:rsid w:val="000C4D24"/>
    <w:rsid w:val="000C5452"/>
    <w:rsid w:val="000D760A"/>
    <w:rsid w:val="000E0A45"/>
    <w:rsid w:val="000E1DEF"/>
    <w:rsid w:val="000E2484"/>
    <w:rsid w:val="000F0DCF"/>
    <w:rsid w:val="000F2491"/>
    <w:rsid w:val="000F3C19"/>
    <w:rsid w:val="001015D3"/>
    <w:rsid w:val="00103D37"/>
    <w:rsid w:val="001062AF"/>
    <w:rsid w:val="00106832"/>
    <w:rsid w:val="00106F1E"/>
    <w:rsid w:val="001150EF"/>
    <w:rsid w:val="00121B95"/>
    <w:rsid w:val="00123A5D"/>
    <w:rsid w:val="001303D0"/>
    <w:rsid w:val="00136BCF"/>
    <w:rsid w:val="00143B38"/>
    <w:rsid w:val="00144A90"/>
    <w:rsid w:val="00144FE9"/>
    <w:rsid w:val="0015173A"/>
    <w:rsid w:val="0016024F"/>
    <w:rsid w:val="0016518D"/>
    <w:rsid w:val="00177C2F"/>
    <w:rsid w:val="001840EC"/>
    <w:rsid w:val="001A128E"/>
    <w:rsid w:val="001A24A2"/>
    <w:rsid w:val="001A4D54"/>
    <w:rsid w:val="001A4EE2"/>
    <w:rsid w:val="001C41DC"/>
    <w:rsid w:val="001C6559"/>
    <w:rsid w:val="001C6782"/>
    <w:rsid w:val="001D7EDB"/>
    <w:rsid w:val="001E1103"/>
    <w:rsid w:val="001E4107"/>
    <w:rsid w:val="001F4E07"/>
    <w:rsid w:val="001F6327"/>
    <w:rsid w:val="0020046E"/>
    <w:rsid w:val="002033DE"/>
    <w:rsid w:val="00203B02"/>
    <w:rsid w:val="00203E76"/>
    <w:rsid w:val="00204DAA"/>
    <w:rsid w:val="002224E0"/>
    <w:rsid w:val="00223E7F"/>
    <w:rsid w:val="00225D56"/>
    <w:rsid w:val="002369CD"/>
    <w:rsid w:val="00243B22"/>
    <w:rsid w:val="00244AEA"/>
    <w:rsid w:val="00246E66"/>
    <w:rsid w:val="00250A42"/>
    <w:rsid w:val="00251187"/>
    <w:rsid w:val="00252E5E"/>
    <w:rsid w:val="0025403F"/>
    <w:rsid w:val="0025698F"/>
    <w:rsid w:val="00256C90"/>
    <w:rsid w:val="0027517B"/>
    <w:rsid w:val="002766FA"/>
    <w:rsid w:val="00281151"/>
    <w:rsid w:val="00281AE2"/>
    <w:rsid w:val="00283649"/>
    <w:rsid w:val="002A4E0E"/>
    <w:rsid w:val="002A7C61"/>
    <w:rsid w:val="002B2E07"/>
    <w:rsid w:val="002B695F"/>
    <w:rsid w:val="002B7432"/>
    <w:rsid w:val="002C2B83"/>
    <w:rsid w:val="002C3C0B"/>
    <w:rsid w:val="002C548C"/>
    <w:rsid w:val="002C6140"/>
    <w:rsid w:val="002D058A"/>
    <w:rsid w:val="002D0CD1"/>
    <w:rsid w:val="002D401F"/>
    <w:rsid w:val="002F1F30"/>
    <w:rsid w:val="003074E2"/>
    <w:rsid w:val="003168AA"/>
    <w:rsid w:val="00323A79"/>
    <w:rsid w:val="00324B10"/>
    <w:rsid w:val="003265B8"/>
    <w:rsid w:val="0033592D"/>
    <w:rsid w:val="00336385"/>
    <w:rsid w:val="00354C9D"/>
    <w:rsid w:val="003560D4"/>
    <w:rsid w:val="003570E5"/>
    <w:rsid w:val="0036683B"/>
    <w:rsid w:val="00376CD5"/>
    <w:rsid w:val="00377A3D"/>
    <w:rsid w:val="003818E9"/>
    <w:rsid w:val="003902E2"/>
    <w:rsid w:val="00392EF2"/>
    <w:rsid w:val="00393F76"/>
    <w:rsid w:val="003A2A22"/>
    <w:rsid w:val="003B0D2A"/>
    <w:rsid w:val="003B27F7"/>
    <w:rsid w:val="003B2F38"/>
    <w:rsid w:val="003C07DE"/>
    <w:rsid w:val="003D040E"/>
    <w:rsid w:val="003D085F"/>
    <w:rsid w:val="003D4A58"/>
    <w:rsid w:val="003D66ED"/>
    <w:rsid w:val="003E12E2"/>
    <w:rsid w:val="003E3778"/>
    <w:rsid w:val="003E6C19"/>
    <w:rsid w:val="003F022C"/>
    <w:rsid w:val="003F301A"/>
    <w:rsid w:val="00401055"/>
    <w:rsid w:val="004016C8"/>
    <w:rsid w:val="0040775B"/>
    <w:rsid w:val="00422FBC"/>
    <w:rsid w:val="00427240"/>
    <w:rsid w:val="00430D48"/>
    <w:rsid w:val="004375DA"/>
    <w:rsid w:val="0044634B"/>
    <w:rsid w:val="00457C12"/>
    <w:rsid w:val="004706E1"/>
    <w:rsid w:val="0047302A"/>
    <w:rsid w:val="00476216"/>
    <w:rsid w:val="004A2EF0"/>
    <w:rsid w:val="004A70CC"/>
    <w:rsid w:val="004C0FEF"/>
    <w:rsid w:val="004D15FD"/>
    <w:rsid w:val="004E0E69"/>
    <w:rsid w:val="004E264C"/>
    <w:rsid w:val="004F06E3"/>
    <w:rsid w:val="004F5B36"/>
    <w:rsid w:val="00510F07"/>
    <w:rsid w:val="005143F1"/>
    <w:rsid w:val="00522268"/>
    <w:rsid w:val="00524A0B"/>
    <w:rsid w:val="00525EBC"/>
    <w:rsid w:val="0053119C"/>
    <w:rsid w:val="00537675"/>
    <w:rsid w:val="00550432"/>
    <w:rsid w:val="0055183D"/>
    <w:rsid w:val="0056148E"/>
    <w:rsid w:val="00565739"/>
    <w:rsid w:val="00567B1B"/>
    <w:rsid w:val="00570093"/>
    <w:rsid w:val="005736C9"/>
    <w:rsid w:val="00573867"/>
    <w:rsid w:val="00573DF2"/>
    <w:rsid w:val="00583C71"/>
    <w:rsid w:val="005908EB"/>
    <w:rsid w:val="005A4181"/>
    <w:rsid w:val="005C116D"/>
    <w:rsid w:val="005C3626"/>
    <w:rsid w:val="005C655B"/>
    <w:rsid w:val="005D2DE9"/>
    <w:rsid w:val="005D54A7"/>
    <w:rsid w:val="005E16F5"/>
    <w:rsid w:val="005E1C43"/>
    <w:rsid w:val="005E75B8"/>
    <w:rsid w:val="005F594A"/>
    <w:rsid w:val="00605FA7"/>
    <w:rsid w:val="00606B7C"/>
    <w:rsid w:val="00610573"/>
    <w:rsid w:val="0061268C"/>
    <w:rsid w:val="00620FFC"/>
    <w:rsid w:val="00625366"/>
    <w:rsid w:val="0062614E"/>
    <w:rsid w:val="00646C80"/>
    <w:rsid w:val="00661072"/>
    <w:rsid w:val="0066174E"/>
    <w:rsid w:val="00676E0E"/>
    <w:rsid w:val="006817F5"/>
    <w:rsid w:val="00682644"/>
    <w:rsid w:val="00683AB2"/>
    <w:rsid w:val="00686269"/>
    <w:rsid w:val="00691DA0"/>
    <w:rsid w:val="006A0B71"/>
    <w:rsid w:val="006A434F"/>
    <w:rsid w:val="006A73AF"/>
    <w:rsid w:val="006B007C"/>
    <w:rsid w:val="006B565B"/>
    <w:rsid w:val="006B5FDE"/>
    <w:rsid w:val="006B612B"/>
    <w:rsid w:val="006C5A1E"/>
    <w:rsid w:val="006D124C"/>
    <w:rsid w:val="006D1A45"/>
    <w:rsid w:val="006E3969"/>
    <w:rsid w:val="006E4804"/>
    <w:rsid w:val="006F10CE"/>
    <w:rsid w:val="006F1C81"/>
    <w:rsid w:val="006F71C5"/>
    <w:rsid w:val="006F7577"/>
    <w:rsid w:val="00707F43"/>
    <w:rsid w:val="00714942"/>
    <w:rsid w:val="00720C65"/>
    <w:rsid w:val="00731D6B"/>
    <w:rsid w:val="007376C4"/>
    <w:rsid w:val="00750127"/>
    <w:rsid w:val="0075041F"/>
    <w:rsid w:val="0075489E"/>
    <w:rsid w:val="00755D1C"/>
    <w:rsid w:val="0076140D"/>
    <w:rsid w:val="00764CDA"/>
    <w:rsid w:val="00771F98"/>
    <w:rsid w:val="0077415C"/>
    <w:rsid w:val="007756DC"/>
    <w:rsid w:val="00776A4E"/>
    <w:rsid w:val="0078071E"/>
    <w:rsid w:val="00785C19"/>
    <w:rsid w:val="007953E7"/>
    <w:rsid w:val="00796BE6"/>
    <w:rsid w:val="007C4C2C"/>
    <w:rsid w:val="007D1FC4"/>
    <w:rsid w:val="007D2032"/>
    <w:rsid w:val="007D39D7"/>
    <w:rsid w:val="007E386A"/>
    <w:rsid w:val="007F3FAE"/>
    <w:rsid w:val="007F6368"/>
    <w:rsid w:val="00812D5E"/>
    <w:rsid w:val="008141CE"/>
    <w:rsid w:val="008152A7"/>
    <w:rsid w:val="00816EFD"/>
    <w:rsid w:val="00817A5D"/>
    <w:rsid w:val="00820407"/>
    <w:rsid w:val="008210B6"/>
    <w:rsid w:val="0085237F"/>
    <w:rsid w:val="00855CA9"/>
    <w:rsid w:val="00856461"/>
    <w:rsid w:val="00880FF8"/>
    <w:rsid w:val="00890899"/>
    <w:rsid w:val="00895805"/>
    <w:rsid w:val="008B2A55"/>
    <w:rsid w:val="008C06C7"/>
    <w:rsid w:val="008C0CF1"/>
    <w:rsid w:val="008C0CF5"/>
    <w:rsid w:val="008C7FCD"/>
    <w:rsid w:val="008D0892"/>
    <w:rsid w:val="008D149A"/>
    <w:rsid w:val="008D4B77"/>
    <w:rsid w:val="008D5EEE"/>
    <w:rsid w:val="008E19E7"/>
    <w:rsid w:val="008E6983"/>
    <w:rsid w:val="008E7C03"/>
    <w:rsid w:val="00920455"/>
    <w:rsid w:val="00941C29"/>
    <w:rsid w:val="009500C7"/>
    <w:rsid w:val="00963589"/>
    <w:rsid w:val="00963B44"/>
    <w:rsid w:val="00980958"/>
    <w:rsid w:val="00981E57"/>
    <w:rsid w:val="009851BB"/>
    <w:rsid w:val="00985B6A"/>
    <w:rsid w:val="00986347"/>
    <w:rsid w:val="009C1EB2"/>
    <w:rsid w:val="009C3590"/>
    <w:rsid w:val="009C593B"/>
    <w:rsid w:val="009D2040"/>
    <w:rsid w:val="009D2E29"/>
    <w:rsid w:val="009D5657"/>
    <w:rsid w:val="009D5CD2"/>
    <w:rsid w:val="009D7458"/>
    <w:rsid w:val="009E658A"/>
    <w:rsid w:val="009E689C"/>
    <w:rsid w:val="009F04A3"/>
    <w:rsid w:val="009F1DC3"/>
    <w:rsid w:val="009F376E"/>
    <w:rsid w:val="009F4C11"/>
    <w:rsid w:val="009F5024"/>
    <w:rsid w:val="00A0048A"/>
    <w:rsid w:val="00A01247"/>
    <w:rsid w:val="00A0134B"/>
    <w:rsid w:val="00A030AA"/>
    <w:rsid w:val="00A17052"/>
    <w:rsid w:val="00A274D8"/>
    <w:rsid w:val="00A2791E"/>
    <w:rsid w:val="00A4377A"/>
    <w:rsid w:val="00A47141"/>
    <w:rsid w:val="00A47334"/>
    <w:rsid w:val="00A57EAB"/>
    <w:rsid w:val="00A70F19"/>
    <w:rsid w:val="00A71B9E"/>
    <w:rsid w:val="00A75CDB"/>
    <w:rsid w:val="00A77EAB"/>
    <w:rsid w:val="00A82A7A"/>
    <w:rsid w:val="00A8572E"/>
    <w:rsid w:val="00A87F5D"/>
    <w:rsid w:val="00A93BE0"/>
    <w:rsid w:val="00A96550"/>
    <w:rsid w:val="00AA7CB3"/>
    <w:rsid w:val="00AD6C50"/>
    <w:rsid w:val="00AD6CDA"/>
    <w:rsid w:val="00AE6D34"/>
    <w:rsid w:val="00AF412C"/>
    <w:rsid w:val="00AF4AF9"/>
    <w:rsid w:val="00AF503C"/>
    <w:rsid w:val="00B03384"/>
    <w:rsid w:val="00B15827"/>
    <w:rsid w:val="00B16386"/>
    <w:rsid w:val="00B17CE2"/>
    <w:rsid w:val="00B20B6B"/>
    <w:rsid w:val="00B21C46"/>
    <w:rsid w:val="00B27FA8"/>
    <w:rsid w:val="00B671E7"/>
    <w:rsid w:val="00B735B2"/>
    <w:rsid w:val="00B83887"/>
    <w:rsid w:val="00B877AC"/>
    <w:rsid w:val="00B87D31"/>
    <w:rsid w:val="00B90D78"/>
    <w:rsid w:val="00B90FE9"/>
    <w:rsid w:val="00B920B3"/>
    <w:rsid w:val="00BA35AA"/>
    <w:rsid w:val="00BB0BC0"/>
    <w:rsid w:val="00BB3406"/>
    <w:rsid w:val="00BB5C54"/>
    <w:rsid w:val="00BC2339"/>
    <w:rsid w:val="00BC2CE0"/>
    <w:rsid w:val="00BC7804"/>
    <w:rsid w:val="00BD037B"/>
    <w:rsid w:val="00BD2303"/>
    <w:rsid w:val="00BD5400"/>
    <w:rsid w:val="00BD56B5"/>
    <w:rsid w:val="00BD7866"/>
    <w:rsid w:val="00BE71BB"/>
    <w:rsid w:val="00BF3474"/>
    <w:rsid w:val="00C020D9"/>
    <w:rsid w:val="00C02E87"/>
    <w:rsid w:val="00C03E07"/>
    <w:rsid w:val="00C059D9"/>
    <w:rsid w:val="00C27382"/>
    <w:rsid w:val="00C37D74"/>
    <w:rsid w:val="00C438AF"/>
    <w:rsid w:val="00C45A03"/>
    <w:rsid w:val="00C45B39"/>
    <w:rsid w:val="00C52E63"/>
    <w:rsid w:val="00C620C4"/>
    <w:rsid w:val="00C636BE"/>
    <w:rsid w:val="00C645B0"/>
    <w:rsid w:val="00C70E0D"/>
    <w:rsid w:val="00C71211"/>
    <w:rsid w:val="00C74416"/>
    <w:rsid w:val="00C75572"/>
    <w:rsid w:val="00C82F36"/>
    <w:rsid w:val="00C86B74"/>
    <w:rsid w:val="00C9360C"/>
    <w:rsid w:val="00C976E4"/>
    <w:rsid w:val="00CA2B62"/>
    <w:rsid w:val="00CA4C19"/>
    <w:rsid w:val="00CB3A16"/>
    <w:rsid w:val="00CC4239"/>
    <w:rsid w:val="00CD0688"/>
    <w:rsid w:val="00CD13C5"/>
    <w:rsid w:val="00CD260E"/>
    <w:rsid w:val="00CD6C74"/>
    <w:rsid w:val="00CD6F32"/>
    <w:rsid w:val="00CD7914"/>
    <w:rsid w:val="00CE742C"/>
    <w:rsid w:val="00CF4066"/>
    <w:rsid w:val="00D03A27"/>
    <w:rsid w:val="00D15EDE"/>
    <w:rsid w:val="00D16362"/>
    <w:rsid w:val="00D21C98"/>
    <w:rsid w:val="00D2512D"/>
    <w:rsid w:val="00D27393"/>
    <w:rsid w:val="00D33B59"/>
    <w:rsid w:val="00D4646C"/>
    <w:rsid w:val="00D47528"/>
    <w:rsid w:val="00D55A72"/>
    <w:rsid w:val="00D63921"/>
    <w:rsid w:val="00D71C30"/>
    <w:rsid w:val="00D7356F"/>
    <w:rsid w:val="00D74CC3"/>
    <w:rsid w:val="00D7735C"/>
    <w:rsid w:val="00D8396C"/>
    <w:rsid w:val="00D8467A"/>
    <w:rsid w:val="00D97E99"/>
    <w:rsid w:val="00DA02B0"/>
    <w:rsid w:val="00DB1998"/>
    <w:rsid w:val="00DB36A3"/>
    <w:rsid w:val="00DD0124"/>
    <w:rsid w:val="00DD1209"/>
    <w:rsid w:val="00DD15F8"/>
    <w:rsid w:val="00DE3DB7"/>
    <w:rsid w:val="00DF0427"/>
    <w:rsid w:val="00DF532B"/>
    <w:rsid w:val="00DF55A4"/>
    <w:rsid w:val="00E04078"/>
    <w:rsid w:val="00E04A02"/>
    <w:rsid w:val="00E16AB8"/>
    <w:rsid w:val="00E25170"/>
    <w:rsid w:val="00E30702"/>
    <w:rsid w:val="00E4296E"/>
    <w:rsid w:val="00E43F92"/>
    <w:rsid w:val="00E50A7B"/>
    <w:rsid w:val="00E51DDC"/>
    <w:rsid w:val="00E541ED"/>
    <w:rsid w:val="00E611F1"/>
    <w:rsid w:val="00E6720F"/>
    <w:rsid w:val="00E71217"/>
    <w:rsid w:val="00E80559"/>
    <w:rsid w:val="00E82826"/>
    <w:rsid w:val="00E83C8F"/>
    <w:rsid w:val="00E905AC"/>
    <w:rsid w:val="00EA1EC2"/>
    <w:rsid w:val="00EA5AB6"/>
    <w:rsid w:val="00EB2682"/>
    <w:rsid w:val="00EB3D42"/>
    <w:rsid w:val="00EB6F48"/>
    <w:rsid w:val="00EC07A6"/>
    <w:rsid w:val="00EC1C8D"/>
    <w:rsid w:val="00EC2397"/>
    <w:rsid w:val="00EC5401"/>
    <w:rsid w:val="00EC68E9"/>
    <w:rsid w:val="00ED4370"/>
    <w:rsid w:val="00ED7FE3"/>
    <w:rsid w:val="00EE1D36"/>
    <w:rsid w:val="00EE4E43"/>
    <w:rsid w:val="00EE7CF9"/>
    <w:rsid w:val="00EF3630"/>
    <w:rsid w:val="00EF4911"/>
    <w:rsid w:val="00F01B33"/>
    <w:rsid w:val="00F3047F"/>
    <w:rsid w:val="00F42EEA"/>
    <w:rsid w:val="00F43B80"/>
    <w:rsid w:val="00F5178D"/>
    <w:rsid w:val="00F51C55"/>
    <w:rsid w:val="00F5530D"/>
    <w:rsid w:val="00F55B30"/>
    <w:rsid w:val="00F57D38"/>
    <w:rsid w:val="00F605A0"/>
    <w:rsid w:val="00F62CBE"/>
    <w:rsid w:val="00F62E01"/>
    <w:rsid w:val="00F97022"/>
    <w:rsid w:val="00FA4388"/>
    <w:rsid w:val="00FB1A88"/>
    <w:rsid w:val="00FC3A77"/>
    <w:rsid w:val="00FD082F"/>
    <w:rsid w:val="00FD0BBB"/>
    <w:rsid w:val="00FE1E6D"/>
    <w:rsid w:val="00FE406F"/>
    <w:rsid w:val="00FE4D4A"/>
    <w:rsid w:val="00FF49F7"/>
    <w:rsid w:val="00FF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0062"/>
  <w15:chartTrackingRefBased/>
  <w15:docId w15:val="{67B1323E-1FCF-4294-85BB-B84EFBB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42"/>
  </w:style>
  <w:style w:type="paragraph" w:styleId="1">
    <w:name w:val="heading 1"/>
    <w:basedOn w:val="a"/>
    <w:next w:val="a"/>
    <w:link w:val="10"/>
    <w:uiPriority w:val="9"/>
    <w:qFormat/>
    <w:rsid w:val="001A2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D42"/>
  </w:style>
  <w:style w:type="table" w:styleId="a5">
    <w:name w:val="Table Grid"/>
    <w:basedOn w:val="a1"/>
    <w:uiPriority w:val="39"/>
    <w:rsid w:val="00EB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B3D42"/>
    <w:pPr>
      <w:ind w:left="720"/>
      <w:contextualSpacing/>
    </w:pPr>
  </w:style>
  <w:style w:type="character" w:customStyle="1" w:styleId="10">
    <w:name w:val="Заголовок 1 Знак"/>
    <w:basedOn w:val="a0"/>
    <w:link w:val="1"/>
    <w:uiPriority w:val="9"/>
    <w:rsid w:val="001A24A2"/>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E6C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6C19"/>
    <w:rPr>
      <w:rFonts w:ascii="Segoe UI" w:hAnsi="Segoe UI" w:cs="Segoe UI"/>
      <w:sz w:val="18"/>
      <w:szCs w:val="18"/>
    </w:rPr>
  </w:style>
  <w:style w:type="paragraph" w:customStyle="1" w:styleId="ConsPlusNormal">
    <w:name w:val="ConsPlusNormal"/>
    <w:rsid w:val="00C71211"/>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5E75B8"/>
    <w:rPr>
      <w:color w:val="0563C1" w:themeColor="hyperlink"/>
      <w:u w:val="single"/>
    </w:rPr>
  </w:style>
  <w:style w:type="paragraph" w:styleId="aa">
    <w:name w:val="footer"/>
    <w:basedOn w:val="a"/>
    <w:link w:val="ab"/>
    <w:uiPriority w:val="99"/>
    <w:unhideWhenUsed/>
    <w:rsid w:val="00BD78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869">
      <w:bodyDiv w:val="1"/>
      <w:marLeft w:val="0"/>
      <w:marRight w:val="0"/>
      <w:marTop w:val="0"/>
      <w:marBottom w:val="0"/>
      <w:divBdr>
        <w:top w:val="none" w:sz="0" w:space="0" w:color="auto"/>
        <w:left w:val="none" w:sz="0" w:space="0" w:color="auto"/>
        <w:bottom w:val="none" w:sz="0" w:space="0" w:color="auto"/>
        <w:right w:val="none" w:sz="0" w:space="0" w:color="auto"/>
      </w:divBdr>
    </w:div>
    <w:div w:id="344333167">
      <w:bodyDiv w:val="1"/>
      <w:marLeft w:val="0"/>
      <w:marRight w:val="0"/>
      <w:marTop w:val="0"/>
      <w:marBottom w:val="0"/>
      <w:divBdr>
        <w:top w:val="none" w:sz="0" w:space="0" w:color="auto"/>
        <w:left w:val="none" w:sz="0" w:space="0" w:color="auto"/>
        <w:bottom w:val="none" w:sz="0" w:space="0" w:color="auto"/>
        <w:right w:val="none" w:sz="0" w:space="0" w:color="auto"/>
      </w:divBdr>
    </w:div>
    <w:div w:id="378093516">
      <w:bodyDiv w:val="1"/>
      <w:marLeft w:val="0"/>
      <w:marRight w:val="0"/>
      <w:marTop w:val="0"/>
      <w:marBottom w:val="0"/>
      <w:divBdr>
        <w:top w:val="none" w:sz="0" w:space="0" w:color="auto"/>
        <w:left w:val="none" w:sz="0" w:space="0" w:color="auto"/>
        <w:bottom w:val="none" w:sz="0" w:space="0" w:color="auto"/>
        <w:right w:val="none" w:sz="0" w:space="0" w:color="auto"/>
      </w:divBdr>
    </w:div>
    <w:div w:id="702100752">
      <w:bodyDiv w:val="1"/>
      <w:marLeft w:val="0"/>
      <w:marRight w:val="0"/>
      <w:marTop w:val="0"/>
      <w:marBottom w:val="0"/>
      <w:divBdr>
        <w:top w:val="none" w:sz="0" w:space="0" w:color="auto"/>
        <w:left w:val="none" w:sz="0" w:space="0" w:color="auto"/>
        <w:bottom w:val="none" w:sz="0" w:space="0" w:color="auto"/>
        <w:right w:val="none" w:sz="0" w:space="0" w:color="auto"/>
      </w:divBdr>
    </w:div>
    <w:div w:id="827356417">
      <w:bodyDiv w:val="1"/>
      <w:marLeft w:val="0"/>
      <w:marRight w:val="0"/>
      <w:marTop w:val="0"/>
      <w:marBottom w:val="0"/>
      <w:divBdr>
        <w:top w:val="none" w:sz="0" w:space="0" w:color="auto"/>
        <w:left w:val="none" w:sz="0" w:space="0" w:color="auto"/>
        <w:bottom w:val="none" w:sz="0" w:space="0" w:color="auto"/>
        <w:right w:val="none" w:sz="0" w:space="0" w:color="auto"/>
      </w:divBdr>
    </w:div>
    <w:div w:id="947350120">
      <w:bodyDiv w:val="1"/>
      <w:marLeft w:val="0"/>
      <w:marRight w:val="0"/>
      <w:marTop w:val="0"/>
      <w:marBottom w:val="0"/>
      <w:divBdr>
        <w:top w:val="none" w:sz="0" w:space="0" w:color="auto"/>
        <w:left w:val="none" w:sz="0" w:space="0" w:color="auto"/>
        <w:bottom w:val="none" w:sz="0" w:space="0" w:color="auto"/>
        <w:right w:val="none" w:sz="0" w:space="0" w:color="auto"/>
      </w:divBdr>
    </w:div>
    <w:div w:id="1033842018">
      <w:bodyDiv w:val="1"/>
      <w:marLeft w:val="0"/>
      <w:marRight w:val="0"/>
      <w:marTop w:val="0"/>
      <w:marBottom w:val="0"/>
      <w:divBdr>
        <w:top w:val="none" w:sz="0" w:space="0" w:color="auto"/>
        <w:left w:val="none" w:sz="0" w:space="0" w:color="auto"/>
        <w:bottom w:val="none" w:sz="0" w:space="0" w:color="auto"/>
        <w:right w:val="none" w:sz="0" w:space="0" w:color="auto"/>
      </w:divBdr>
    </w:div>
    <w:div w:id="1259679097">
      <w:bodyDiv w:val="1"/>
      <w:marLeft w:val="0"/>
      <w:marRight w:val="0"/>
      <w:marTop w:val="0"/>
      <w:marBottom w:val="0"/>
      <w:divBdr>
        <w:top w:val="none" w:sz="0" w:space="0" w:color="auto"/>
        <w:left w:val="none" w:sz="0" w:space="0" w:color="auto"/>
        <w:bottom w:val="none" w:sz="0" w:space="0" w:color="auto"/>
        <w:right w:val="none" w:sz="0" w:space="0" w:color="auto"/>
      </w:divBdr>
    </w:div>
    <w:div w:id="15893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3ABE-510E-4472-8270-9E560FF2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Туголукова Анастасия Анатольевна</dc:creator>
  <cp:keywords/>
  <dc:description/>
  <cp:lastModifiedBy>Белякова Елена Валерьевна</cp:lastModifiedBy>
  <cp:revision>237</cp:revision>
  <cp:lastPrinted>2022-11-24T04:51:00Z</cp:lastPrinted>
  <dcterms:created xsi:type="dcterms:W3CDTF">2018-02-19T09:07:00Z</dcterms:created>
  <dcterms:modified xsi:type="dcterms:W3CDTF">2022-11-24T09:29:00Z</dcterms:modified>
</cp:coreProperties>
</file>