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01F" w:rsidRPr="008B601F" w:rsidRDefault="008B601F" w:rsidP="004D7969">
      <w:pPr>
        <w:widowControl w:val="0"/>
        <w:spacing w:after="0" w:line="240" w:lineRule="auto"/>
        <w:ind w:left="65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1 к решению </w:t>
      </w:r>
    </w:p>
    <w:p w:rsidR="008B601F" w:rsidRPr="008B601F" w:rsidRDefault="008B601F" w:rsidP="004D7969">
      <w:pPr>
        <w:widowControl w:val="0"/>
        <w:spacing w:after="0" w:line="240" w:lineRule="auto"/>
        <w:ind w:left="65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01F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 Сургутского района</w:t>
      </w:r>
    </w:p>
    <w:p w:rsidR="00877EC8" w:rsidRPr="008B601F" w:rsidRDefault="008B601F" w:rsidP="004D7969">
      <w:pPr>
        <w:widowControl w:val="0"/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 w:rsidRPr="008B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4D7969">
        <w:rPr>
          <w:rFonts w:ascii="Times New Roman" w:eastAsia="Times New Roman" w:hAnsi="Times New Roman" w:cs="Times New Roman"/>
          <w:sz w:val="24"/>
          <w:szCs w:val="24"/>
          <w:lang w:eastAsia="ru-RU"/>
        </w:rPr>
        <w:t>23 ноября</w:t>
      </w:r>
      <w:r w:rsidRPr="008B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года № </w:t>
      </w:r>
      <w:r w:rsidR="004D7969">
        <w:rPr>
          <w:rFonts w:ascii="Times New Roman" w:eastAsia="Times New Roman" w:hAnsi="Times New Roman" w:cs="Times New Roman"/>
          <w:sz w:val="24"/>
          <w:szCs w:val="24"/>
          <w:lang w:eastAsia="ru-RU"/>
        </w:rPr>
        <w:t>399</w:t>
      </w:r>
    </w:p>
    <w:p w:rsidR="004D7969" w:rsidRDefault="004D7969" w:rsidP="008B60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0B21" w:rsidRDefault="00A10B21" w:rsidP="008B60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в </w:t>
      </w:r>
      <w:r w:rsidR="00986FB4">
        <w:rPr>
          <w:rFonts w:ascii="Times New Roman" w:hAnsi="Times New Roman" w:cs="Times New Roman"/>
          <w:sz w:val="28"/>
          <w:szCs w:val="28"/>
        </w:rPr>
        <w:t xml:space="preserve">приложение 1 к </w:t>
      </w:r>
      <w:r w:rsidRPr="008B601F">
        <w:rPr>
          <w:rFonts w:ascii="Times New Roman" w:hAnsi="Times New Roman" w:cs="Times New Roman"/>
          <w:sz w:val="28"/>
          <w:szCs w:val="28"/>
        </w:rPr>
        <w:t>решени</w:t>
      </w:r>
      <w:r w:rsidR="00986FB4">
        <w:rPr>
          <w:rFonts w:ascii="Times New Roman" w:hAnsi="Times New Roman" w:cs="Times New Roman"/>
          <w:sz w:val="28"/>
          <w:szCs w:val="28"/>
        </w:rPr>
        <w:t>ю</w:t>
      </w:r>
      <w:r w:rsidRPr="008B601F">
        <w:rPr>
          <w:rFonts w:ascii="Times New Roman" w:hAnsi="Times New Roman" w:cs="Times New Roman"/>
          <w:sz w:val="28"/>
          <w:szCs w:val="28"/>
        </w:rPr>
        <w:t xml:space="preserve"> Думы Сургутского района от 24 мая 2016 года № 909 «Об утверждении Положения о размере должностного оклада, размерах ежемесячных и иных дополнительных выплат лицам, замещающим должности муниципальной службы, и порядке их осуществления»</w:t>
      </w:r>
    </w:p>
    <w:p w:rsidR="008B601F" w:rsidRPr="008B601F" w:rsidRDefault="008B601F" w:rsidP="008B60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3C6B" w:rsidRPr="00AF1E63" w:rsidRDefault="00583287" w:rsidP="00EF438A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B93C6B" w:rsidRPr="00AF1E63">
        <w:rPr>
          <w:sz w:val="28"/>
          <w:szCs w:val="28"/>
        </w:rPr>
        <w:t xml:space="preserve">ункт 3 раздела 4 приложения 1 </w:t>
      </w:r>
      <w:r w:rsidR="00B93C6B">
        <w:rPr>
          <w:sz w:val="28"/>
          <w:szCs w:val="28"/>
        </w:rPr>
        <w:t xml:space="preserve">к решению </w:t>
      </w:r>
      <w:r w:rsidR="00B93C6B" w:rsidRPr="00AF1E63">
        <w:rPr>
          <w:sz w:val="28"/>
          <w:szCs w:val="28"/>
        </w:rPr>
        <w:t>дополнить абзацами следующего содержания:</w:t>
      </w:r>
    </w:p>
    <w:p w:rsidR="00B93C6B" w:rsidRPr="00DC424E" w:rsidRDefault="00B93C6B" w:rsidP="00EF43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«Достигнутые </w:t>
      </w:r>
      <w:r w:rsidRPr="00DC424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значения показателей эффективности и результативности деятельности определяются на основании 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утверждённых главой Сургутского района </w:t>
      </w:r>
      <w:r w:rsidR="008B601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 в отношении муниципальных служащих администрации Сургутского района, председателем Контрольно-сч</w:t>
      </w:r>
      <w:r w:rsidR="002A4708"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тной палаты Сургутского района </w:t>
      </w:r>
      <w:r w:rsidR="005575D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 в отношении муниципальных служащих Контрольно-сч</w:t>
      </w:r>
      <w:r w:rsidR="002A4708"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>тной палаты Сургутского района в Электронной системе подсчёта показателей э</w:t>
      </w:r>
      <w:r w:rsidR="00304F3E">
        <w:rPr>
          <w:rFonts w:ascii="Times New Roman" w:hAnsi="Times New Roman" w:cs="Times New Roman"/>
          <w:color w:val="000000"/>
          <w:sz w:val="28"/>
          <w:szCs w:val="28"/>
        </w:rPr>
        <w:t>ффективности и результативности «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>Справка о выполнении показателей эффективности и результативности</w:t>
      </w:r>
      <w:r w:rsidR="00304F3E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 справок о выполнении показателей за отчётный период.</w:t>
      </w:r>
    </w:p>
    <w:p w:rsidR="00B93C6B" w:rsidRPr="00DC424E" w:rsidRDefault="00B93C6B" w:rsidP="00EF43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424E">
        <w:rPr>
          <w:rFonts w:ascii="Times New Roman" w:hAnsi="Times New Roman" w:cs="Times New Roman"/>
          <w:color w:val="000000"/>
          <w:sz w:val="28"/>
          <w:szCs w:val="28"/>
        </w:rPr>
        <w:t>Форма справки о выполнении показателей за отчётный период утверждается распоряжением работодателя.</w:t>
      </w:r>
    </w:p>
    <w:p w:rsidR="00B93C6B" w:rsidRPr="00DC424E" w:rsidRDefault="00B93C6B" w:rsidP="00EF43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При наличии документально подтвержденных и внесенных в качестве пояснений в Электронной системе подсчёта показателей эффективности и результативности </w:t>
      </w:r>
      <w:r w:rsidR="00304F3E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>Справка о выполнении показателей эффективности и результативности</w:t>
      </w:r>
      <w:r w:rsidR="00304F3E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 объективных обстоятельств, повлиявших на достижение в отчетном периоде показателей </w:t>
      </w:r>
      <w:r w:rsidRPr="00DC424E">
        <w:rPr>
          <w:rFonts w:ascii="Times New Roman" w:hAnsi="Times New Roman" w:cs="Times New Roman"/>
          <w:sz w:val="28"/>
          <w:szCs w:val="28"/>
        </w:rPr>
        <w:t xml:space="preserve">эффективности </w:t>
      </w:r>
      <w:r w:rsidRPr="00DC42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результативности </w:t>
      </w:r>
      <w:r w:rsidRPr="00DC424E">
        <w:rPr>
          <w:rFonts w:ascii="Times New Roman" w:hAnsi="Times New Roman" w:cs="Times New Roman"/>
          <w:sz w:val="28"/>
          <w:szCs w:val="28"/>
        </w:rPr>
        <w:t>деятельности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 менее максимальных плановых значений</w:t>
      </w:r>
      <w:r w:rsidRPr="00DC424E">
        <w:rPr>
          <w:rFonts w:ascii="Times New Roman" w:hAnsi="Times New Roman" w:cs="Times New Roman"/>
          <w:sz w:val="28"/>
          <w:szCs w:val="28"/>
        </w:rPr>
        <w:t xml:space="preserve">, 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главой Сургутского района </w:t>
      </w:r>
      <w:r w:rsidRPr="00DC424E">
        <w:rPr>
          <w:rFonts w:ascii="Times New Roman" w:hAnsi="Times New Roman" w:cs="Times New Roman"/>
          <w:sz w:val="28"/>
          <w:szCs w:val="28"/>
        </w:rPr>
        <w:t xml:space="preserve">на основании рекомендаций рабочей группы </w:t>
      </w:r>
      <w:r w:rsidRPr="00631819">
        <w:rPr>
          <w:rFonts w:ascii="Times New Roman" w:hAnsi="Times New Roman" w:cs="Times New Roman"/>
          <w:sz w:val="28"/>
          <w:szCs w:val="28"/>
        </w:rPr>
        <w:t xml:space="preserve">по контролю за результатами деятельности отраслевых (функциональных) органов администрации Сургутского района, а также муниципальных унитарных предприятий и муниципальных казённых учреждений </w:t>
      </w:r>
      <w:r>
        <w:rPr>
          <w:rFonts w:ascii="Times New Roman" w:hAnsi="Times New Roman" w:cs="Times New Roman"/>
          <w:sz w:val="28"/>
          <w:szCs w:val="28"/>
        </w:rPr>
        <w:t xml:space="preserve">Сургутского района </w:t>
      </w:r>
      <w:r w:rsidR="005575D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 в отношении муниципальных служащих администрации Сургутского района, председателем Контрольно-сч</w:t>
      </w:r>
      <w:r w:rsidR="002A4708"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>тной палаты Сургутского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575D8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>в отношении муниципальных служащих Контрольно-сч</w:t>
      </w:r>
      <w:r w:rsidR="002A4708"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>тной палаты Сургутского района может быть принято решение об установлении К</w:t>
      </w:r>
      <w:r w:rsidRPr="00DC424E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прем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 равным 1.</w:t>
      </w:r>
    </w:p>
    <w:p w:rsidR="00B93C6B" w:rsidRDefault="00B93C6B" w:rsidP="00EF43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C424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Фактический </w:t>
      </w:r>
      <w:r w:rsidRPr="00DC424E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размер ежемесячного денежного поощрения для заместителей главы Сургутского района устанавливается как среднеарифметическое значение фактических размеров ежемесячного денежного поощрения для должностей высшей группы должностей муниципальной службы в отраслевых (функциональных) органах администрации Сургутского района, общее руководство деятельностью которых осуществляет заместитель главы Сургутского района.</w:t>
      </w:r>
    </w:p>
    <w:p w:rsidR="00B93C6B" w:rsidRPr="00DC424E" w:rsidRDefault="00B93C6B" w:rsidP="00EF43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наличии рекомендаций рабочей группы </w:t>
      </w:r>
      <w:r w:rsidRPr="00631819">
        <w:rPr>
          <w:rFonts w:ascii="Times New Roman" w:hAnsi="Times New Roman" w:cs="Times New Roman"/>
          <w:sz w:val="28"/>
          <w:szCs w:val="28"/>
        </w:rPr>
        <w:t xml:space="preserve">по контролю за результатами деятельности отраслевых (функциональных) органов администрации Сургутского района, а также муниципальных унитарных предприятий и </w:t>
      </w:r>
      <w:r w:rsidRPr="00631819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муниципальных казённых учреждений </w:t>
      </w:r>
      <w:r>
        <w:rPr>
          <w:rFonts w:ascii="Times New Roman" w:hAnsi="Times New Roman" w:cs="Times New Roman"/>
          <w:sz w:val="28"/>
          <w:szCs w:val="28"/>
        </w:rPr>
        <w:t xml:space="preserve">Сургутского района об учёте влияния объективных обстоятельств на 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достижение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отраслевыми (функциональными) органами</w:t>
      </w:r>
      <w:r w:rsidR="007868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в отчетном периоде показателей </w:t>
      </w:r>
      <w:r w:rsidRPr="00DC424E">
        <w:rPr>
          <w:rFonts w:ascii="Times New Roman" w:hAnsi="Times New Roman" w:cs="Times New Roman"/>
          <w:sz w:val="28"/>
          <w:szCs w:val="28"/>
        </w:rPr>
        <w:t xml:space="preserve">эффективности </w:t>
      </w:r>
      <w:r w:rsidRPr="00DC42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результативности </w:t>
      </w:r>
      <w:r w:rsidRPr="00DC424E">
        <w:rPr>
          <w:rFonts w:ascii="Times New Roman" w:hAnsi="Times New Roman" w:cs="Times New Roman"/>
          <w:sz w:val="28"/>
          <w:szCs w:val="28"/>
        </w:rPr>
        <w:t>деятельности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 менее максимальных плановых значений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главой Сургутского района может быть принято решение об установлении максимального размера </w:t>
      </w:r>
      <w:r w:rsidRPr="00DC424E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ежемесячного денежного поощрения заместител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 w:rsidRPr="00DC42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главы Сургутского района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осуществляющего общее руководство деятельностью указанных отраслевых (функциональных) органов администрации Сургутского района</w:t>
      </w:r>
      <w:r w:rsidR="008B601F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DC424E">
        <w:rPr>
          <w:rFonts w:ascii="Times New Roman" w:eastAsiaTheme="minorEastAsia" w:hAnsi="Times New Roman" w:cs="Times New Roman"/>
          <w:sz w:val="28"/>
          <w:szCs w:val="28"/>
          <w:lang w:eastAsia="ru-RU"/>
        </w:rPr>
        <w:t>»;</w:t>
      </w:r>
    </w:p>
    <w:p w:rsidR="00B93C6B" w:rsidRPr="00DC424E" w:rsidRDefault="00B93C6B" w:rsidP="00EF438A">
      <w:pPr>
        <w:pStyle w:val="a3"/>
        <w:widowControl w:val="0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sz w:val="28"/>
          <w:szCs w:val="28"/>
        </w:rPr>
      </w:pPr>
      <w:r w:rsidRPr="00DC424E">
        <w:rPr>
          <w:rFonts w:eastAsiaTheme="minorEastAsia"/>
          <w:sz w:val="28"/>
          <w:szCs w:val="28"/>
        </w:rPr>
        <w:t xml:space="preserve">раздел 4 приложения 1 </w:t>
      </w:r>
      <w:r w:rsidRPr="00DC424E">
        <w:rPr>
          <w:sz w:val="28"/>
          <w:szCs w:val="28"/>
        </w:rPr>
        <w:t xml:space="preserve">к решению </w:t>
      </w:r>
      <w:r w:rsidRPr="00DC424E">
        <w:rPr>
          <w:rFonts w:eastAsiaTheme="minorEastAsia"/>
          <w:sz w:val="28"/>
          <w:szCs w:val="28"/>
        </w:rPr>
        <w:t xml:space="preserve">дополнить пунктами </w:t>
      </w:r>
      <w:r w:rsidR="00304F3E">
        <w:rPr>
          <w:rFonts w:eastAsiaTheme="minorEastAsia"/>
          <w:sz w:val="28"/>
          <w:szCs w:val="28"/>
        </w:rPr>
        <w:t>4.1, 4.2</w:t>
      </w:r>
      <w:r w:rsidRPr="00DC424E">
        <w:rPr>
          <w:rFonts w:eastAsiaTheme="minorEastAsia"/>
          <w:sz w:val="28"/>
          <w:szCs w:val="28"/>
        </w:rPr>
        <w:t xml:space="preserve"> следующего содержания:</w:t>
      </w:r>
    </w:p>
    <w:p w:rsidR="00B93C6B" w:rsidRPr="00DC424E" w:rsidRDefault="00B93C6B" w:rsidP="004D796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C424E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304F3E">
        <w:rPr>
          <w:rFonts w:ascii="Times New Roman" w:hAnsi="Times New Roman" w:cs="Times New Roman"/>
          <w:sz w:val="28"/>
          <w:szCs w:val="28"/>
        </w:rPr>
        <w:t>4.1.</w:t>
      </w:r>
      <w:r w:rsidR="00A7569E">
        <w:rPr>
          <w:rFonts w:ascii="Times New Roman" w:hAnsi="Times New Roman" w:cs="Times New Roman"/>
          <w:sz w:val="28"/>
          <w:szCs w:val="28"/>
        </w:rPr>
        <w:tab/>
      </w:r>
      <w:r w:rsidRPr="00DC424E">
        <w:rPr>
          <w:rFonts w:ascii="Times New Roman" w:hAnsi="Times New Roman" w:cs="Times New Roman"/>
          <w:sz w:val="28"/>
          <w:szCs w:val="28"/>
        </w:rPr>
        <w:t>Предложения о предлагаемом размере снижения денежного поощрения за отчётный период в адрес главы Сургутского района направляются:</w:t>
      </w:r>
    </w:p>
    <w:p w:rsidR="00B93C6B" w:rsidRPr="00DC424E" w:rsidRDefault="00304F3E" w:rsidP="00EF43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93C6B"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93C6B" w:rsidRPr="00DC424E">
        <w:rPr>
          <w:rFonts w:ascii="Times New Roman" w:hAnsi="Times New Roman" w:cs="Times New Roman"/>
          <w:color w:val="000000"/>
          <w:sz w:val="28"/>
          <w:szCs w:val="24"/>
        </w:rPr>
        <w:t xml:space="preserve">руководителями отраслевых (функциональных) органов администрации Сургутского района - в отношении </w:t>
      </w:r>
      <w:r w:rsidR="00B93C6B" w:rsidRPr="00DC424E">
        <w:rPr>
          <w:rFonts w:ascii="Times New Roman" w:hAnsi="Times New Roman" w:cs="Times New Roman"/>
          <w:color w:val="000000"/>
          <w:sz w:val="28"/>
          <w:szCs w:val="28"/>
        </w:rPr>
        <w:t>конкретных муниципальных служащих отраслевого (функционального) органа администрации Сургутского района;</w:t>
      </w:r>
    </w:p>
    <w:p w:rsidR="00B93C6B" w:rsidRPr="00DC424E" w:rsidRDefault="00304F3E" w:rsidP="00EF43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93C6B"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 заместителями </w:t>
      </w:r>
      <w:r w:rsidR="00B93C6B" w:rsidRPr="00DC424E">
        <w:rPr>
          <w:rFonts w:ascii="Times New Roman" w:hAnsi="Times New Roman" w:cs="Times New Roman"/>
          <w:sz w:val="28"/>
          <w:szCs w:val="28"/>
        </w:rPr>
        <w:t>главы Сургутского района - в отношении руководителей отраслевых (функциональных) органов администрации Сургутского района, в отношении которых заместителями главы Сургутского района осуществляется общее руководство деятельностью отраслевого (функционального) органа администрации Сургутского района</w:t>
      </w:r>
      <w:r w:rsidR="00B93C6B" w:rsidRPr="00DC424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93C6B" w:rsidRPr="00DC424E" w:rsidRDefault="00304F3E" w:rsidP="00EF43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B93C6B"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 заместителем главы Сургутского района </w:t>
      </w:r>
      <w:r w:rsidR="005575D8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B93C6B"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в отношении муниципального служащего администрации Сургутского района </w:t>
      </w:r>
      <w:r w:rsidR="00B93C6B" w:rsidRPr="00DC424E">
        <w:rPr>
          <w:rFonts w:ascii="Times New Roman" w:hAnsi="Times New Roman" w:cs="Times New Roman"/>
          <w:sz w:val="28"/>
          <w:szCs w:val="28"/>
        </w:rPr>
        <w:t>в случае нарушения муниципальным служащим администрации Сургутского района сроков исполнения поручений либо неисполнения поручений, поступивших от заместителя главы</w:t>
      </w:r>
      <w:r w:rsidR="00A10B21">
        <w:rPr>
          <w:rFonts w:ascii="Times New Roman" w:hAnsi="Times New Roman" w:cs="Times New Roman"/>
          <w:sz w:val="28"/>
          <w:szCs w:val="28"/>
        </w:rPr>
        <w:t xml:space="preserve"> Сургутского</w:t>
      </w:r>
      <w:r w:rsidR="00B93C6B" w:rsidRPr="00DC424E">
        <w:rPr>
          <w:rFonts w:ascii="Times New Roman" w:hAnsi="Times New Roman" w:cs="Times New Roman"/>
          <w:sz w:val="28"/>
          <w:szCs w:val="28"/>
        </w:rPr>
        <w:t xml:space="preserve"> района, осуществляющего общее руководство деятельностью соответствующего отраслевого (функционального) органа администрации Сургутского района.</w:t>
      </w:r>
    </w:p>
    <w:p w:rsidR="00B93C6B" w:rsidRPr="00DC424E" w:rsidRDefault="00304F3E" w:rsidP="004D7969">
      <w:pPr>
        <w:widowControl w:val="0"/>
        <w:tabs>
          <w:tab w:val="left" w:pos="12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 w:rsidR="00A476E7">
        <w:rPr>
          <w:rFonts w:ascii="Times New Roman" w:hAnsi="Times New Roman" w:cs="Times New Roman"/>
          <w:sz w:val="28"/>
          <w:szCs w:val="28"/>
        </w:rPr>
        <w:tab/>
      </w:r>
      <w:r w:rsidR="00B93C6B" w:rsidRPr="00DC424E">
        <w:rPr>
          <w:rFonts w:ascii="Times New Roman" w:hAnsi="Times New Roman" w:cs="Times New Roman"/>
          <w:sz w:val="28"/>
          <w:szCs w:val="28"/>
        </w:rPr>
        <w:t>Предложения о предлагаемом размере снижения денежного поощрения за отчётный период в адрес председателя Контрольно-сч</w:t>
      </w:r>
      <w:r w:rsidR="008B601F">
        <w:rPr>
          <w:rFonts w:ascii="Times New Roman" w:hAnsi="Times New Roman" w:cs="Times New Roman"/>
          <w:sz w:val="28"/>
          <w:szCs w:val="28"/>
        </w:rPr>
        <w:t>ё</w:t>
      </w:r>
      <w:r w:rsidR="00B93C6B" w:rsidRPr="00DC424E">
        <w:rPr>
          <w:rFonts w:ascii="Times New Roman" w:hAnsi="Times New Roman" w:cs="Times New Roman"/>
          <w:sz w:val="28"/>
          <w:szCs w:val="28"/>
        </w:rPr>
        <w:t>тной палаты Сургутского района направляются заместителем председателя Контрольно-сч</w:t>
      </w:r>
      <w:r w:rsidR="002A4708">
        <w:rPr>
          <w:rFonts w:ascii="Times New Roman" w:hAnsi="Times New Roman" w:cs="Times New Roman"/>
          <w:sz w:val="28"/>
          <w:szCs w:val="28"/>
        </w:rPr>
        <w:t>ё</w:t>
      </w:r>
      <w:r w:rsidR="00B93C6B" w:rsidRPr="00DC424E">
        <w:rPr>
          <w:rFonts w:ascii="Times New Roman" w:hAnsi="Times New Roman" w:cs="Times New Roman"/>
          <w:sz w:val="28"/>
          <w:szCs w:val="28"/>
        </w:rPr>
        <w:t>тной палаты Сургутского района или руководителем структурного подразделения аппарата Контрольно-сч</w:t>
      </w:r>
      <w:r w:rsidR="002A4708">
        <w:rPr>
          <w:rFonts w:ascii="Times New Roman" w:hAnsi="Times New Roman" w:cs="Times New Roman"/>
          <w:sz w:val="28"/>
          <w:szCs w:val="28"/>
        </w:rPr>
        <w:t>ё</w:t>
      </w:r>
      <w:r w:rsidR="00B93C6B" w:rsidRPr="00DC424E">
        <w:rPr>
          <w:rFonts w:ascii="Times New Roman" w:hAnsi="Times New Roman" w:cs="Times New Roman"/>
          <w:sz w:val="28"/>
          <w:szCs w:val="28"/>
        </w:rPr>
        <w:t xml:space="preserve">тной палаты Сургутского района </w:t>
      </w:r>
      <w:r w:rsidR="005575D8">
        <w:rPr>
          <w:rFonts w:ascii="Times New Roman" w:hAnsi="Times New Roman" w:cs="Times New Roman"/>
          <w:sz w:val="28"/>
          <w:szCs w:val="28"/>
        </w:rPr>
        <w:t>-</w:t>
      </w:r>
      <w:r w:rsidR="00B93C6B" w:rsidRPr="00DC424E">
        <w:rPr>
          <w:rFonts w:ascii="Times New Roman" w:hAnsi="Times New Roman" w:cs="Times New Roman"/>
          <w:sz w:val="28"/>
          <w:szCs w:val="28"/>
        </w:rPr>
        <w:t xml:space="preserve"> в отношении конкретных муниципальных служащих Контрольно-сч</w:t>
      </w:r>
      <w:r w:rsidR="002A4708">
        <w:rPr>
          <w:rFonts w:ascii="Times New Roman" w:hAnsi="Times New Roman" w:cs="Times New Roman"/>
          <w:sz w:val="28"/>
          <w:szCs w:val="28"/>
        </w:rPr>
        <w:t>ё</w:t>
      </w:r>
      <w:r w:rsidR="00B93C6B" w:rsidRPr="00DC424E">
        <w:rPr>
          <w:rFonts w:ascii="Times New Roman" w:hAnsi="Times New Roman" w:cs="Times New Roman"/>
          <w:sz w:val="28"/>
          <w:szCs w:val="28"/>
        </w:rPr>
        <w:t>тной палаты Сургутского района.</w:t>
      </w:r>
      <w:r w:rsidR="00B93C6B" w:rsidRPr="00DC424E"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B93C6B" w:rsidRPr="00DC424E" w:rsidRDefault="005575D8" w:rsidP="00EF438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93C6B"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пункт 6 раздела 4 приложения 1 </w:t>
      </w:r>
      <w:r w:rsidR="00B93C6B" w:rsidRPr="00DC424E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B93C6B" w:rsidRPr="00DC424E">
        <w:rPr>
          <w:rFonts w:ascii="Times New Roman" w:hAnsi="Times New Roman" w:cs="Times New Roman"/>
          <w:color w:val="000000"/>
          <w:sz w:val="28"/>
          <w:szCs w:val="28"/>
        </w:rPr>
        <w:t>дополнить абзацами следующего содержания:</w:t>
      </w:r>
    </w:p>
    <w:p w:rsidR="00B93C6B" w:rsidRPr="00DC424E" w:rsidRDefault="00B93C6B" w:rsidP="00EF438A">
      <w:pPr>
        <w:pStyle w:val="a3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sz w:val="28"/>
          <w:szCs w:val="28"/>
        </w:rPr>
      </w:pPr>
      <w:r w:rsidRPr="00DC424E">
        <w:rPr>
          <w:color w:val="000000"/>
          <w:sz w:val="28"/>
          <w:szCs w:val="28"/>
        </w:rPr>
        <w:t>«</w:t>
      </w:r>
      <w:r w:rsidRPr="00DC424E">
        <w:rPr>
          <w:rFonts w:eastAsiaTheme="minorEastAsia"/>
          <w:sz w:val="28"/>
          <w:szCs w:val="28"/>
        </w:rPr>
        <w:t xml:space="preserve">Утвержденные </w:t>
      </w:r>
      <w:r w:rsidRPr="00DC424E">
        <w:rPr>
          <w:color w:val="000000"/>
          <w:sz w:val="28"/>
          <w:szCs w:val="28"/>
        </w:rPr>
        <w:t xml:space="preserve">главой Сургутского района </w:t>
      </w:r>
      <w:r w:rsidR="005575D8">
        <w:rPr>
          <w:color w:val="000000"/>
          <w:sz w:val="28"/>
          <w:szCs w:val="28"/>
        </w:rPr>
        <w:t>-</w:t>
      </w:r>
      <w:r w:rsidRPr="00DC424E">
        <w:rPr>
          <w:color w:val="000000"/>
          <w:sz w:val="28"/>
          <w:szCs w:val="28"/>
        </w:rPr>
        <w:t xml:space="preserve"> в отношении муниципальных служащих администрации Сургутского района, председателем Контрольно-сч</w:t>
      </w:r>
      <w:r w:rsidR="008B601F">
        <w:rPr>
          <w:color w:val="000000"/>
          <w:sz w:val="28"/>
          <w:szCs w:val="28"/>
        </w:rPr>
        <w:t>ё</w:t>
      </w:r>
      <w:r w:rsidRPr="00DC424E">
        <w:rPr>
          <w:color w:val="000000"/>
          <w:sz w:val="28"/>
          <w:szCs w:val="28"/>
        </w:rPr>
        <w:t xml:space="preserve">тной палаты Сургутского района </w:t>
      </w:r>
      <w:r w:rsidR="005575D8">
        <w:rPr>
          <w:color w:val="000000"/>
          <w:sz w:val="28"/>
          <w:szCs w:val="28"/>
        </w:rPr>
        <w:t>-</w:t>
      </w:r>
      <w:r w:rsidRPr="00DC424E">
        <w:rPr>
          <w:color w:val="000000"/>
          <w:sz w:val="28"/>
          <w:szCs w:val="28"/>
        </w:rPr>
        <w:t xml:space="preserve"> в отношении муниципальных служащих Контрольно-сч</w:t>
      </w:r>
      <w:r w:rsidR="008B601F">
        <w:rPr>
          <w:color w:val="000000"/>
          <w:sz w:val="28"/>
          <w:szCs w:val="28"/>
        </w:rPr>
        <w:t>ё</w:t>
      </w:r>
      <w:r w:rsidRPr="00DC424E">
        <w:rPr>
          <w:color w:val="000000"/>
          <w:sz w:val="28"/>
          <w:szCs w:val="28"/>
        </w:rPr>
        <w:t xml:space="preserve">тной палаты Сургутского района в Электронной системе подсчёта показателей эффективности и результативности </w:t>
      </w:r>
      <w:r w:rsidR="003E16BA">
        <w:rPr>
          <w:color w:val="000000"/>
          <w:sz w:val="28"/>
          <w:szCs w:val="28"/>
        </w:rPr>
        <w:t>«</w:t>
      </w:r>
      <w:r w:rsidRPr="00DC424E">
        <w:rPr>
          <w:color w:val="000000"/>
          <w:sz w:val="28"/>
          <w:szCs w:val="28"/>
        </w:rPr>
        <w:t>Справка о выполнении показателей эффективности и результативности</w:t>
      </w:r>
      <w:r w:rsidR="003E16BA">
        <w:rPr>
          <w:color w:val="000000"/>
          <w:sz w:val="28"/>
          <w:szCs w:val="28"/>
        </w:rPr>
        <w:t>»</w:t>
      </w:r>
      <w:r w:rsidRPr="00DC424E">
        <w:rPr>
          <w:color w:val="000000"/>
          <w:sz w:val="28"/>
          <w:szCs w:val="28"/>
        </w:rPr>
        <w:t xml:space="preserve"> справки о выполнении показателей эффективности и результативности деятельности за отчётный период являются неотъемлемым приложением к решению </w:t>
      </w:r>
      <w:r w:rsidRPr="00DC424E">
        <w:rPr>
          <w:color w:val="000000"/>
          <w:sz w:val="28"/>
          <w:szCs w:val="28"/>
        </w:rPr>
        <w:lastRenderedPageBreak/>
        <w:t xml:space="preserve">работодателя </w:t>
      </w:r>
      <w:r w:rsidRPr="00DC424E">
        <w:rPr>
          <w:rFonts w:eastAsiaTheme="minorEastAsia"/>
          <w:sz w:val="28"/>
          <w:szCs w:val="28"/>
        </w:rPr>
        <w:t>об итогах оценки достижения показателей эффективности и результативности деятельности муниципальных служащих и фактическом размере ежемесячного денежного поощрения.</w:t>
      </w:r>
    </w:p>
    <w:p w:rsidR="00B93C6B" w:rsidRPr="00DC424E" w:rsidRDefault="00B93C6B" w:rsidP="00EF438A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24E">
        <w:rPr>
          <w:rFonts w:ascii="Times New Roman" w:hAnsi="Times New Roman" w:cs="Times New Roman"/>
          <w:sz w:val="28"/>
          <w:szCs w:val="28"/>
        </w:rPr>
        <w:t xml:space="preserve">После издания решения работодателя управление по информатизации и сетевым ресурсам администрации Сургутского района обеспечивает дальнейшее хранение справок о выполнении показателей </w:t>
      </w:r>
      <w:r w:rsidRPr="00DC424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эффективности и результативности деятельности</w:t>
      </w:r>
      <w:r w:rsidRPr="00DC424E">
        <w:rPr>
          <w:rFonts w:ascii="Times New Roman" w:hAnsi="Times New Roman" w:cs="Times New Roman"/>
          <w:sz w:val="28"/>
          <w:szCs w:val="28"/>
        </w:rPr>
        <w:t xml:space="preserve"> за отчётный период в Электронной системе подсчёта показателей эффективности и результативности </w:t>
      </w:r>
      <w:r w:rsidR="003E16BA">
        <w:rPr>
          <w:rFonts w:ascii="Times New Roman" w:hAnsi="Times New Roman" w:cs="Times New Roman"/>
          <w:sz w:val="28"/>
          <w:szCs w:val="28"/>
        </w:rPr>
        <w:t>«</w:t>
      </w:r>
      <w:r w:rsidRPr="00DC424E">
        <w:rPr>
          <w:rFonts w:ascii="Times New Roman" w:hAnsi="Times New Roman" w:cs="Times New Roman"/>
          <w:sz w:val="28"/>
          <w:szCs w:val="28"/>
        </w:rPr>
        <w:t>Справка о выполнении показателей эффективности и результативности</w:t>
      </w:r>
      <w:r w:rsidR="003E16BA">
        <w:rPr>
          <w:rFonts w:ascii="Times New Roman" w:hAnsi="Times New Roman" w:cs="Times New Roman"/>
          <w:sz w:val="28"/>
          <w:szCs w:val="28"/>
        </w:rPr>
        <w:t>»</w:t>
      </w:r>
      <w:r w:rsidR="003E16BA" w:rsidRPr="00DC424E">
        <w:rPr>
          <w:rFonts w:ascii="Times New Roman" w:hAnsi="Times New Roman" w:cs="Times New Roman"/>
          <w:sz w:val="28"/>
          <w:szCs w:val="28"/>
        </w:rPr>
        <w:t xml:space="preserve"> </w:t>
      </w:r>
      <w:r w:rsidRPr="00DC424E">
        <w:rPr>
          <w:rFonts w:ascii="Times New Roman" w:hAnsi="Times New Roman" w:cs="Times New Roman"/>
          <w:sz w:val="28"/>
          <w:szCs w:val="28"/>
        </w:rPr>
        <w:t>в течение 3-х лет.»;</w:t>
      </w:r>
    </w:p>
    <w:p w:rsidR="003B2349" w:rsidRDefault="003B2349" w:rsidP="00EF438A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7 раздела 4 приложения 1 к решению дополнить абзацами следующего содержания:</w:t>
      </w:r>
    </w:p>
    <w:p w:rsidR="00DB29F4" w:rsidRPr="00DB29F4" w:rsidRDefault="003B2349" w:rsidP="00EF43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575D8">
        <w:rPr>
          <w:rFonts w:ascii="Times New Roman" w:hAnsi="Times New Roman" w:cs="Times New Roman"/>
          <w:sz w:val="28"/>
          <w:szCs w:val="28"/>
        </w:rPr>
        <w:t>«</w:t>
      </w:r>
      <w:r w:rsidR="00DB29F4" w:rsidRPr="00DB29F4">
        <w:rPr>
          <w:rFonts w:ascii="Times New Roman" w:hAnsi="Times New Roman" w:cs="Times New Roman"/>
          <w:color w:val="000000"/>
          <w:sz w:val="28"/>
          <w:szCs w:val="28"/>
        </w:rPr>
        <w:t xml:space="preserve">Решение об увеличении фактического размера </w:t>
      </w:r>
      <w:r w:rsidR="00FF28AD">
        <w:rPr>
          <w:rFonts w:ascii="Times New Roman" w:hAnsi="Times New Roman" w:cs="Times New Roman"/>
          <w:color w:val="000000"/>
          <w:sz w:val="28"/>
          <w:szCs w:val="28"/>
        </w:rPr>
        <w:t xml:space="preserve">ежемесячного </w:t>
      </w:r>
      <w:r w:rsidR="00DB29F4" w:rsidRPr="00DB29F4">
        <w:rPr>
          <w:rFonts w:ascii="Times New Roman" w:hAnsi="Times New Roman" w:cs="Times New Roman"/>
          <w:color w:val="000000"/>
          <w:sz w:val="28"/>
          <w:szCs w:val="28"/>
        </w:rPr>
        <w:t xml:space="preserve">денежного поощрения за </w:t>
      </w:r>
      <w:r w:rsidR="00FF28AD">
        <w:rPr>
          <w:rFonts w:ascii="Times New Roman" w:hAnsi="Times New Roman" w:cs="Times New Roman"/>
          <w:color w:val="000000"/>
          <w:sz w:val="28"/>
          <w:szCs w:val="28"/>
        </w:rPr>
        <w:t>декабрь</w:t>
      </w:r>
      <w:r w:rsidR="00DB29F4" w:rsidRPr="00DB29F4">
        <w:rPr>
          <w:rFonts w:ascii="Times New Roman" w:hAnsi="Times New Roman" w:cs="Times New Roman"/>
          <w:color w:val="000000"/>
          <w:sz w:val="28"/>
          <w:szCs w:val="28"/>
        </w:rPr>
        <w:t xml:space="preserve"> принимается после проведения оценки результатов работы за год председателем Контрольно-счётной палаты Сургутского района в отношении муниципальных служащих Контрольно-счётной палаты Сургутского района, главой Сургутского района </w:t>
      </w:r>
      <w:r w:rsidR="00DB29F4" w:rsidRPr="00DB29F4">
        <w:rPr>
          <w:rFonts w:ascii="Times New Roman" w:hAnsi="Times New Roman" w:cs="Times New Roman"/>
          <w:sz w:val="28"/>
          <w:szCs w:val="28"/>
        </w:rPr>
        <w:t xml:space="preserve">на основании рекомендаций рабочей группы по контролю за результатами деятельности отраслевых (функциональных) органов администрации Сургутского района, а также муниципальных унитарных предприятий и муниципальных казённых учреждений Сургутского района </w:t>
      </w:r>
      <w:r w:rsidR="001C60EB">
        <w:rPr>
          <w:rFonts w:ascii="Times New Roman" w:hAnsi="Times New Roman" w:cs="Times New Roman"/>
          <w:sz w:val="28"/>
          <w:szCs w:val="28"/>
        </w:rPr>
        <w:t>-</w:t>
      </w:r>
      <w:r w:rsidR="00DB29F4" w:rsidRPr="00DB29F4">
        <w:rPr>
          <w:rFonts w:ascii="Times New Roman" w:hAnsi="Times New Roman" w:cs="Times New Roman"/>
          <w:sz w:val="28"/>
          <w:szCs w:val="28"/>
        </w:rPr>
        <w:t xml:space="preserve"> </w:t>
      </w:r>
      <w:r w:rsidR="00DB29F4" w:rsidRPr="00DB29F4">
        <w:rPr>
          <w:rFonts w:ascii="Times New Roman" w:hAnsi="Times New Roman" w:cs="Times New Roman"/>
          <w:color w:val="000000"/>
          <w:sz w:val="28"/>
          <w:szCs w:val="28"/>
        </w:rPr>
        <w:t>в отношении муниципальных служащих администрации Сургутского района.</w:t>
      </w:r>
    </w:p>
    <w:p w:rsidR="00FF28AD" w:rsidRDefault="00DB29F4" w:rsidP="00EF43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29F4">
        <w:rPr>
          <w:rFonts w:ascii="Times New Roman" w:hAnsi="Times New Roman" w:cs="Times New Roman"/>
          <w:color w:val="000000"/>
          <w:sz w:val="28"/>
          <w:szCs w:val="28"/>
        </w:rPr>
        <w:t xml:space="preserve">Решение об увеличении фактического размера </w:t>
      </w:r>
      <w:r w:rsidR="00FF28AD">
        <w:rPr>
          <w:rFonts w:ascii="Times New Roman" w:hAnsi="Times New Roman" w:cs="Times New Roman"/>
          <w:color w:val="000000"/>
          <w:sz w:val="28"/>
          <w:szCs w:val="28"/>
        </w:rPr>
        <w:t xml:space="preserve">ежемесячного </w:t>
      </w:r>
      <w:r w:rsidRPr="00DB29F4">
        <w:rPr>
          <w:rFonts w:ascii="Times New Roman" w:hAnsi="Times New Roman" w:cs="Times New Roman"/>
          <w:color w:val="000000"/>
          <w:sz w:val="28"/>
          <w:szCs w:val="28"/>
        </w:rPr>
        <w:t xml:space="preserve">денежного поощрения </w:t>
      </w:r>
      <w:r w:rsidR="00FF28AD">
        <w:rPr>
          <w:rFonts w:ascii="Times New Roman" w:hAnsi="Times New Roman" w:cs="Times New Roman"/>
          <w:color w:val="000000"/>
          <w:sz w:val="28"/>
          <w:szCs w:val="28"/>
        </w:rPr>
        <w:t>за декабрь</w:t>
      </w:r>
      <w:r w:rsidRPr="00DB29F4">
        <w:rPr>
          <w:rFonts w:ascii="Times New Roman" w:hAnsi="Times New Roman" w:cs="Times New Roman"/>
          <w:color w:val="000000"/>
          <w:sz w:val="28"/>
          <w:szCs w:val="28"/>
        </w:rPr>
        <w:t xml:space="preserve"> оформляется отдельным муниципальным правовым актом. </w:t>
      </w:r>
    </w:p>
    <w:p w:rsidR="003B2349" w:rsidRPr="00FF28AD" w:rsidRDefault="00DB29F4" w:rsidP="00EF43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29F4">
        <w:rPr>
          <w:rFonts w:ascii="Times New Roman" w:hAnsi="Times New Roman" w:cs="Times New Roman"/>
          <w:sz w:val="28"/>
          <w:szCs w:val="28"/>
        </w:rPr>
        <w:t xml:space="preserve">Рабочая группа по контролю за результатами деятельности отраслевых (функциональных) органов администрации Сургутского района, а также муниципальных унитарных предприятий и муниципальных казённых учреждений Сургутского района рассматривает возможность увеличения фактического </w:t>
      </w:r>
      <w:r w:rsidR="00FF28AD">
        <w:rPr>
          <w:rFonts w:ascii="Times New Roman" w:hAnsi="Times New Roman" w:cs="Times New Roman"/>
          <w:sz w:val="28"/>
          <w:szCs w:val="28"/>
        </w:rPr>
        <w:t xml:space="preserve">размера ежемесячного </w:t>
      </w:r>
      <w:r w:rsidRPr="00DB29F4">
        <w:rPr>
          <w:rFonts w:ascii="Times New Roman" w:hAnsi="Times New Roman" w:cs="Times New Roman"/>
          <w:sz w:val="28"/>
          <w:szCs w:val="28"/>
        </w:rPr>
        <w:t xml:space="preserve">денежного поощрения </w:t>
      </w:r>
      <w:r w:rsidR="00FF28AD">
        <w:rPr>
          <w:rFonts w:ascii="Times New Roman" w:hAnsi="Times New Roman" w:cs="Times New Roman"/>
          <w:sz w:val="28"/>
          <w:szCs w:val="28"/>
        </w:rPr>
        <w:t>за декабрь</w:t>
      </w:r>
      <w:r w:rsidRPr="00DB29F4">
        <w:rPr>
          <w:rFonts w:ascii="Times New Roman" w:hAnsi="Times New Roman" w:cs="Times New Roman"/>
          <w:sz w:val="28"/>
          <w:szCs w:val="28"/>
        </w:rPr>
        <w:t xml:space="preserve"> </w:t>
      </w:r>
      <w:r w:rsidRPr="00DB29F4">
        <w:rPr>
          <w:rFonts w:ascii="Times New Roman" w:hAnsi="Times New Roman" w:cs="Times New Roman"/>
          <w:color w:val="000000"/>
          <w:sz w:val="28"/>
          <w:szCs w:val="28"/>
        </w:rPr>
        <w:t xml:space="preserve">на основании служебной записки руководителя отраслевого (функционального) органа, муниципальными служащими которого </w:t>
      </w:r>
      <w:r w:rsidRPr="00DB29F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течение года улучшены результаты </w:t>
      </w:r>
      <w:r w:rsidRPr="00DB29F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показателей эффективности и результативности деятельности.»;</w:t>
      </w:r>
    </w:p>
    <w:p w:rsidR="00B93C6B" w:rsidRPr="00DC424E" w:rsidRDefault="00B93C6B" w:rsidP="00EF438A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C424E">
        <w:rPr>
          <w:sz w:val="28"/>
          <w:szCs w:val="28"/>
        </w:rPr>
        <w:t>пункт 12 раздела 4 приложения 1 к решению дополнить абзацами следующего содержания:</w:t>
      </w:r>
    </w:p>
    <w:p w:rsidR="00B93C6B" w:rsidRPr="00DC424E" w:rsidRDefault="00B93C6B" w:rsidP="00EF43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«Достигнутые </w:t>
      </w:r>
      <w:r w:rsidRPr="00DC424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значения показателей эффективности и результативности деятельности определяются на основании 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утверждённых главой Сургутского района </w:t>
      </w:r>
      <w:r w:rsidR="005575D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 в отношении муниципальных служащих администрации Сургутского района, председателем Контрольно-сч</w:t>
      </w:r>
      <w:r w:rsidR="008B601F"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тной палаты Сургутского района </w:t>
      </w:r>
      <w:r w:rsidR="005575D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 в отношении муниципальных служащих Контрольно-сч</w:t>
      </w:r>
      <w:r w:rsidR="008B601F"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тной палаты Сургутского района в Электронной системе подсчёта показателей эффективности и результативности </w:t>
      </w:r>
      <w:r w:rsidR="00304F3E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>Справка о выполнении показателей эффективности и результативности</w:t>
      </w:r>
      <w:r w:rsidR="00304F3E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 справок о выполнении показателей за отчётный период.</w:t>
      </w:r>
    </w:p>
    <w:p w:rsidR="00B93C6B" w:rsidRPr="00DC424E" w:rsidRDefault="00B93C6B" w:rsidP="00EF43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424E">
        <w:rPr>
          <w:rFonts w:ascii="Times New Roman" w:hAnsi="Times New Roman" w:cs="Times New Roman"/>
          <w:color w:val="000000"/>
          <w:sz w:val="28"/>
          <w:szCs w:val="28"/>
        </w:rPr>
        <w:t>Форма справки о выполнении показателей за отчётный период утверждается распоряжением работодателя.</w:t>
      </w:r>
    </w:p>
    <w:p w:rsidR="00B93C6B" w:rsidRPr="00DC424E" w:rsidRDefault="00B93C6B" w:rsidP="00EF43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При наличии документально подтвержденных и внесенных в качестве 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пояснений в Электронной системе подсчёта показателей эффективности и результативности </w:t>
      </w:r>
      <w:r w:rsidR="00304F3E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>Справка о выполнении показателей эффективности и результативности</w:t>
      </w:r>
      <w:r w:rsidR="00304F3E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 объективных обстоятельств, повлиявших на достижение в отчетном периоде показателей </w:t>
      </w:r>
      <w:r w:rsidRPr="00DC424E">
        <w:rPr>
          <w:rFonts w:ascii="Times New Roman" w:hAnsi="Times New Roman" w:cs="Times New Roman"/>
          <w:sz w:val="28"/>
          <w:szCs w:val="28"/>
        </w:rPr>
        <w:t xml:space="preserve">эффективности </w:t>
      </w:r>
      <w:r w:rsidRPr="00DC42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результативности </w:t>
      </w:r>
      <w:r w:rsidRPr="00DC424E">
        <w:rPr>
          <w:rFonts w:ascii="Times New Roman" w:hAnsi="Times New Roman" w:cs="Times New Roman"/>
          <w:sz w:val="28"/>
          <w:szCs w:val="28"/>
        </w:rPr>
        <w:t>деятельности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 менее максимальных плановых значений</w:t>
      </w:r>
      <w:r w:rsidRPr="00DC424E">
        <w:rPr>
          <w:rFonts w:ascii="Times New Roman" w:hAnsi="Times New Roman" w:cs="Times New Roman"/>
          <w:sz w:val="28"/>
          <w:szCs w:val="28"/>
        </w:rPr>
        <w:t xml:space="preserve">, 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главой Сургутского района </w:t>
      </w:r>
      <w:r w:rsidRPr="00DC424E">
        <w:rPr>
          <w:rFonts w:ascii="Times New Roman" w:hAnsi="Times New Roman" w:cs="Times New Roman"/>
          <w:sz w:val="28"/>
          <w:szCs w:val="28"/>
        </w:rPr>
        <w:t xml:space="preserve">на основании рекомендаций рабочей группы </w:t>
      </w:r>
      <w:r w:rsidRPr="00631819">
        <w:rPr>
          <w:rFonts w:ascii="Times New Roman" w:hAnsi="Times New Roman" w:cs="Times New Roman"/>
          <w:sz w:val="28"/>
          <w:szCs w:val="28"/>
        </w:rPr>
        <w:t xml:space="preserve">по контролю за результатами деятельности отраслевых (функциональных) органов администрации Сургутского района, а также муниципальных унитарных предприятий и муниципальных казённых учреждений </w:t>
      </w:r>
      <w:r>
        <w:rPr>
          <w:rFonts w:ascii="Times New Roman" w:hAnsi="Times New Roman" w:cs="Times New Roman"/>
          <w:sz w:val="28"/>
          <w:szCs w:val="28"/>
        </w:rPr>
        <w:t>Сургутского района</w:t>
      </w:r>
      <w:r w:rsidRPr="00DC424E">
        <w:rPr>
          <w:rFonts w:ascii="Times New Roman" w:hAnsi="Times New Roman" w:cs="Times New Roman"/>
          <w:sz w:val="28"/>
          <w:szCs w:val="28"/>
        </w:rPr>
        <w:t xml:space="preserve"> </w:t>
      </w:r>
      <w:r w:rsidR="005575D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 в отношении муниципальных служащих администрации Сургутского района, председателем Контрольно-сч</w:t>
      </w:r>
      <w:r w:rsidR="002A4708"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>тной палаты Сургутского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575D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 в отношении муниципальных служащих Контрольно-сч</w:t>
      </w:r>
      <w:r w:rsidR="002A4708"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>тной палаты Сургутского района может быть принято решение об установлении К</w:t>
      </w:r>
      <w:r w:rsidRPr="00DC424E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прем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 равным 1.»;</w:t>
      </w:r>
    </w:p>
    <w:p w:rsidR="00B93C6B" w:rsidRDefault="00B93C6B" w:rsidP="00EF438A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пункт 13 раздела 4 приложения 1 к решению дополнить абзацем </w:t>
      </w:r>
      <w:r w:rsidR="00786888">
        <w:rPr>
          <w:color w:val="000000"/>
          <w:sz w:val="28"/>
          <w:szCs w:val="28"/>
        </w:rPr>
        <w:t>следующего содержания:</w:t>
      </w:r>
    </w:p>
    <w:p w:rsidR="00786888" w:rsidRPr="00786888" w:rsidRDefault="00786888" w:rsidP="00EF43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>«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наличии рекомендаций рабочей группы </w:t>
      </w:r>
      <w:r w:rsidRPr="00631819">
        <w:rPr>
          <w:rFonts w:ascii="Times New Roman" w:hAnsi="Times New Roman" w:cs="Times New Roman"/>
          <w:sz w:val="28"/>
          <w:szCs w:val="28"/>
        </w:rPr>
        <w:t xml:space="preserve">по контролю за результатами деятельности отраслевых (функциональных) органов администрации Сургутского района, а также муниципальных унитарных предприятий и муниципальных казённых учреждений </w:t>
      </w:r>
      <w:r>
        <w:rPr>
          <w:rFonts w:ascii="Times New Roman" w:hAnsi="Times New Roman" w:cs="Times New Roman"/>
          <w:sz w:val="28"/>
          <w:szCs w:val="28"/>
        </w:rPr>
        <w:t xml:space="preserve">Сургутского района об учёте влияния объективных обстоятельств на 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достижение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отраслевыми (функциональными) органами 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в отчетном периоде показателей </w:t>
      </w:r>
      <w:r w:rsidRPr="00DC424E">
        <w:rPr>
          <w:rFonts w:ascii="Times New Roman" w:hAnsi="Times New Roman" w:cs="Times New Roman"/>
          <w:sz w:val="28"/>
          <w:szCs w:val="28"/>
        </w:rPr>
        <w:t xml:space="preserve">эффективности </w:t>
      </w:r>
      <w:r w:rsidRPr="00DC42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результативности </w:t>
      </w:r>
      <w:r w:rsidRPr="00DC424E">
        <w:rPr>
          <w:rFonts w:ascii="Times New Roman" w:hAnsi="Times New Roman" w:cs="Times New Roman"/>
          <w:sz w:val="28"/>
          <w:szCs w:val="28"/>
        </w:rPr>
        <w:t>деятельности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 менее максимальных плановых значений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главой Сургутского района может быть принято решение об установлении максимального размера </w:t>
      </w:r>
      <w:r w:rsidRPr="00DC424E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денежного поощрения</w:t>
      </w:r>
      <w:r w:rsidR="00A1671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результатам работы за квартал</w:t>
      </w:r>
      <w:r w:rsidRPr="00DC42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заместител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 w:rsidRPr="00DC42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главы Сургутского района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осуществляюще</w:t>
      </w:r>
      <w:r w:rsidR="008B601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общее руководство деятельностью указанных отраслевых (функциональных) органов администрации Сургутского района</w:t>
      </w:r>
      <w:r w:rsidR="00633E6C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DC424E">
        <w:rPr>
          <w:rFonts w:ascii="Times New Roman" w:eastAsiaTheme="minorEastAsia" w:hAnsi="Times New Roman" w:cs="Times New Roman"/>
          <w:sz w:val="28"/>
          <w:szCs w:val="28"/>
          <w:lang w:eastAsia="ru-RU"/>
        </w:rPr>
        <w:t>»;</w:t>
      </w:r>
    </w:p>
    <w:p w:rsidR="00B93C6B" w:rsidRPr="00DC424E" w:rsidRDefault="00B93C6B" w:rsidP="00EF438A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DC424E">
        <w:rPr>
          <w:color w:val="000000"/>
          <w:sz w:val="28"/>
          <w:szCs w:val="28"/>
        </w:rPr>
        <w:t xml:space="preserve">раздел 4 приложения 1 </w:t>
      </w:r>
      <w:r w:rsidRPr="00DC424E">
        <w:rPr>
          <w:sz w:val="28"/>
          <w:szCs w:val="28"/>
        </w:rPr>
        <w:t xml:space="preserve">к решению </w:t>
      </w:r>
      <w:r w:rsidRPr="00DC424E">
        <w:rPr>
          <w:color w:val="000000"/>
          <w:sz w:val="28"/>
          <w:szCs w:val="28"/>
        </w:rPr>
        <w:t xml:space="preserve">дополнить пунктами </w:t>
      </w:r>
      <w:r w:rsidR="00304F3E">
        <w:rPr>
          <w:color w:val="000000"/>
          <w:sz w:val="28"/>
          <w:szCs w:val="28"/>
        </w:rPr>
        <w:t>14.1, 14.2</w:t>
      </w:r>
      <w:r w:rsidRPr="00DC424E">
        <w:rPr>
          <w:color w:val="000000"/>
          <w:sz w:val="28"/>
          <w:szCs w:val="28"/>
        </w:rPr>
        <w:t xml:space="preserve"> следующего содержания:</w:t>
      </w:r>
    </w:p>
    <w:p w:rsidR="00B93C6B" w:rsidRPr="00DC424E" w:rsidRDefault="00B93C6B" w:rsidP="00A476E7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C424E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A476E7">
        <w:rPr>
          <w:rFonts w:ascii="Times New Roman" w:hAnsi="Times New Roman" w:cs="Times New Roman"/>
          <w:sz w:val="28"/>
          <w:szCs w:val="28"/>
        </w:rPr>
        <w:t>14.1.</w:t>
      </w:r>
      <w:r w:rsidR="00A476E7">
        <w:rPr>
          <w:rFonts w:ascii="Times New Roman" w:hAnsi="Times New Roman" w:cs="Times New Roman"/>
          <w:sz w:val="28"/>
          <w:szCs w:val="28"/>
        </w:rPr>
        <w:tab/>
        <w:t>П</w:t>
      </w:r>
      <w:r w:rsidRPr="00DC424E">
        <w:rPr>
          <w:rFonts w:ascii="Times New Roman" w:hAnsi="Times New Roman" w:cs="Times New Roman"/>
          <w:sz w:val="28"/>
          <w:szCs w:val="28"/>
        </w:rPr>
        <w:t>редложения о предлагаемом размере снижения денежного поощрения за отчётный период в адрес главы Сургутского района направляются:</w:t>
      </w:r>
    </w:p>
    <w:p w:rsidR="00B93C6B" w:rsidRPr="00DC424E" w:rsidRDefault="00A7569E" w:rsidP="00A7569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93C6B" w:rsidRPr="00DC424E">
        <w:rPr>
          <w:rFonts w:ascii="Times New Roman" w:hAnsi="Times New Roman" w:cs="Times New Roman"/>
          <w:color w:val="000000"/>
          <w:sz w:val="28"/>
          <w:szCs w:val="24"/>
        </w:rPr>
        <w:t xml:space="preserve">руководителями отраслевых (функциональных) органов администрации Сургутского района - в отношении </w:t>
      </w:r>
      <w:r w:rsidR="00B93C6B" w:rsidRPr="00DC424E">
        <w:rPr>
          <w:rFonts w:ascii="Times New Roman" w:hAnsi="Times New Roman" w:cs="Times New Roman"/>
          <w:color w:val="000000"/>
          <w:sz w:val="28"/>
          <w:szCs w:val="28"/>
        </w:rPr>
        <w:t>конкретных муниципальных служащих отраслевого (функционального) органа администрации Сургутского района;</w:t>
      </w:r>
    </w:p>
    <w:p w:rsidR="00B93C6B" w:rsidRPr="00DC424E" w:rsidRDefault="00304F3E" w:rsidP="00A7569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A7569E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93C6B"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заместителями </w:t>
      </w:r>
      <w:r w:rsidR="00B93C6B" w:rsidRPr="00DC424E">
        <w:rPr>
          <w:rFonts w:ascii="Times New Roman" w:hAnsi="Times New Roman" w:cs="Times New Roman"/>
          <w:sz w:val="28"/>
          <w:szCs w:val="28"/>
        </w:rPr>
        <w:t>главы Сургутского района - в отношении руководителей отраслевых (функциональных) органов администрации Сургутского района, в отношении которых заместителями главы Сургутского района осуществляется общее руководство деятельностью отраслевого (функционального) органа администрации Сургутского района</w:t>
      </w:r>
      <w:r w:rsidR="00B93C6B" w:rsidRPr="00DC424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93C6B" w:rsidRPr="00DC424E" w:rsidRDefault="00304F3E" w:rsidP="00A7569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A7569E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93C6B"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заместителем главы Сургутского района </w:t>
      </w:r>
      <w:r w:rsidR="001C60E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93C6B"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 в отношении муниципального служащего администрации Сургутского района </w:t>
      </w:r>
      <w:r w:rsidR="00B93C6B" w:rsidRPr="00DC424E">
        <w:rPr>
          <w:rFonts w:ascii="Times New Roman" w:hAnsi="Times New Roman" w:cs="Times New Roman"/>
          <w:sz w:val="28"/>
          <w:szCs w:val="28"/>
        </w:rPr>
        <w:t>в случае нарушения муниципальным служащим администрации Сургутского района сроков исполнения поручений либо неисполнения поручений, поступивших от заместителя главы</w:t>
      </w:r>
      <w:r w:rsidR="00A10B21">
        <w:rPr>
          <w:rFonts w:ascii="Times New Roman" w:hAnsi="Times New Roman" w:cs="Times New Roman"/>
          <w:sz w:val="28"/>
          <w:szCs w:val="28"/>
        </w:rPr>
        <w:t xml:space="preserve"> Сургутского</w:t>
      </w:r>
      <w:r w:rsidR="00B93C6B" w:rsidRPr="00DC424E">
        <w:rPr>
          <w:rFonts w:ascii="Times New Roman" w:hAnsi="Times New Roman" w:cs="Times New Roman"/>
          <w:sz w:val="28"/>
          <w:szCs w:val="28"/>
        </w:rPr>
        <w:t xml:space="preserve"> района, осуществляющего общее руководство </w:t>
      </w:r>
      <w:r w:rsidR="00B93C6B" w:rsidRPr="00DC424E">
        <w:rPr>
          <w:rFonts w:ascii="Times New Roman" w:hAnsi="Times New Roman" w:cs="Times New Roman"/>
          <w:sz w:val="28"/>
          <w:szCs w:val="28"/>
        </w:rPr>
        <w:lastRenderedPageBreak/>
        <w:t>деятельностью соответствующего отраслевого (функционального) органа администрации Сургутского района.</w:t>
      </w:r>
    </w:p>
    <w:p w:rsidR="00B93C6B" w:rsidRPr="00DC424E" w:rsidRDefault="00304F3E" w:rsidP="004D7969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14.2.</w:t>
      </w:r>
      <w:r w:rsidR="00BD1A22">
        <w:rPr>
          <w:rFonts w:ascii="Times New Roman" w:hAnsi="Times New Roman" w:cs="Times New Roman"/>
          <w:sz w:val="28"/>
          <w:szCs w:val="28"/>
        </w:rPr>
        <w:tab/>
      </w:r>
      <w:r w:rsidR="00B93C6B" w:rsidRPr="00DC424E">
        <w:rPr>
          <w:rFonts w:ascii="Times New Roman" w:hAnsi="Times New Roman" w:cs="Times New Roman"/>
          <w:sz w:val="28"/>
          <w:szCs w:val="28"/>
        </w:rPr>
        <w:t xml:space="preserve">Предложения о предлагаемом размере снижения денежного поощрения за отчётный период в адрес председателя </w:t>
      </w:r>
      <w:r w:rsidR="002A4708">
        <w:rPr>
          <w:rFonts w:ascii="Times New Roman" w:hAnsi="Times New Roman" w:cs="Times New Roman"/>
          <w:sz w:val="28"/>
          <w:szCs w:val="28"/>
        </w:rPr>
        <w:t>Контрольно-счётной</w:t>
      </w:r>
      <w:r w:rsidR="00B93C6B" w:rsidRPr="00DC424E">
        <w:rPr>
          <w:rFonts w:ascii="Times New Roman" w:hAnsi="Times New Roman" w:cs="Times New Roman"/>
          <w:sz w:val="28"/>
          <w:szCs w:val="28"/>
        </w:rPr>
        <w:t xml:space="preserve"> палаты Сургутского района направляются заместителем председателя </w:t>
      </w:r>
      <w:r w:rsidR="002A4708">
        <w:rPr>
          <w:rFonts w:ascii="Times New Roman" w:hAnsi="Times New Roman" w:cs="Times New Roman"/>
          <w:sz w:val="28"/>
          <w:szCs w:val="28"/>
        </w:rPr>
        <w:t>Контрольно-счётной</w:t>
      </w:r>
      <w:r w:rsidR="00B93C6B" w:rsidRPr="00DC424E">
        <w:rPr>
          <w:rFonts w:ascii="Times New Roman" w:hAnsi="Times New Roman" w:cs="Times New Roman"/>
          <w:sz w:val="28"/>
          <w:szCs w:val="28"/>
        </w:rPr>
        <w:t xml:space="preserve"> палаты Сургутского района или руководителем структурного подразделения аппарата </w:t>
      </w:r>
      <w:r w:rsidR="002A4708">
        <w:rPr>
          <w:rFonts w:ascii="Times New Roman" w:hAnsi="Times New Roman" w:cs="Times New Roman"/>
          <w:sz w:val="28"/>
          <w:szCs w:val="28"/>
        </w:rPr>
        <w:t>Контрольно-счётной</w:t>
      </w:r>
      <w:r w:rsidR="00B93C6B" w:rsidRPr="00DC424E">
        <w:rPr>
          <w:rFonts w:ascii="Times New Roman" w:hAnsi="Times New Roman" w:cs="Times New Roman"/>
          <w:sz w:val="28"/>
          <w:szCs w:val="28"/>
        </w:rPr>
        <w:t xml:space="preserve"> палаты Сургутского района </w:t>
      </w:r>
      <w:r w:rsidR="005575D8">
        <w:rPr>
          <w:rFonts w:ascii="Times New Roman" w:hAnsi="Times New Roman" w:cs="Times New Roman"/>
          <w:sz w:val="28"/>
          <w:szCs w:val="28"/>
        </w:rPr>
        <w:t>-</w:t>
      </w:r>
      <w:r w:rsidR="00B93C6B" w:rsidRPr="00DC424E">
        <w:rPr>
          <w:rFonts w:ascii="Times New Roman" w:hAnsi="Times New Roman" w:cs="Times New Roman"/>
          <w:sz w:val="28"/>
          <w:szCs w:val="28"/>
        </w:rPr>
        <w:t xml:space="preserve"> в отношении конкретных муниципальных служащих </w:t>
      </w:r>
      <w:r w:rsidR="002A4708">
        <w:rPr>
          <w:rFonts w:ascii="Times New Roman" w:hAnsi="Times New Roman" w:cs="Times New Roman"/>
          <w:sz w:val="28"/>
          <w:szCs w:val="28"/>
        </w:rPr>
        <w:t>Контрольно-счётной</w:t>
      </w:r>
      <w:r w:rsidR="00B93C6B" w:rsidRPr="00DC424E">
        <w:rPr>
          <w:rFonts w:ascii="Times New Roman" w:hAnsi="Times New Roman" w:cs="Times New Roman"/>
          <w:sz w:val="28"/>
          <w:szCs w:val="28"/>
        </w:rPr>
        <w:t xml:space="preserve"> палаты Сургутского района.»;</w:t>
      </w:r>
    </w:p>
    <w:p w:rsidR="00B93C6B" w:rsidRPr="005F266A" w:rsidRDefault="003B2349" w:rsidP="00EF438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266A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5575D8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575D8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93C6B" w:rsidRPr="005F266A">
        <w:rPr>
          <w:rFonts w:ascii="Times New Roman" w:hAnsi="Times New Roman" w:cs="Times New Roman"/>
          <w:color w:val="000000"/>
          <w:sz w:val="28"/>
          <w:szCs w:val="28"/>
        </w:rPr>
        <w:t xml:space="preserve">пункт 15 раздела 4 приложения 1 </w:t>
      </w:r>
      <w:r w:rsidR="00B93C6B" w:rsidRPr="005F266A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5F266A" w:rsidRPr="005F266A">
        <w:rPr>
          <w:rFonts w:ascii="Times New Roman" w:hAnsi="Times New Roman" w:cs="Times New Roman"/>
          <w:color w:val="000000"/>
          <w:sz w:val="28"/>
          <w:szCs w:val="28"/>
        </w:rPr>
        <w:t>изложить в следующей редакции</w:t>
      </w:r>
      <w:r w:rsidR="00B93C6B" w:rsidRPr="005F266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F266A" w:rsidRPr="005F266A" w:rsidRDefault="00B93C6B" w:rsidP="00BD1A22">
      <w:pPr>
        <w:pStyle w:val="a3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sz w:val="28"/>
          <w:szCs w:val="28"/>
        </w:rPr>
      </w:pPr>
      <w:r w:rsidRPr="005F266A">
        <w:rPr>
          <w:color w:val="000000"/>
          <w:sz w:val="28"/>
          <w:szCs w:val="28"/>
        </w:rPr>
        <w:t>«</w:t>
      </w:r>
      <w:r w:rsidR="00BD1A22">
        <w:rPr>
          <w:rFonts w:eastAsiaTheme="minorEastAsia"/>
          <w:sz w:val="28"/>
          <w:szCs w:val="28"/>
        </w:rPr>
        <w:t>15.</w:t>
      </w:r>
      <w:r w:rsidR="00BD1A22">
        <w:rPr>
          <w:rFonts w:eastAsiaTheme="minorEastAsia"/>
          <w:sz w:val="28"/>
          <w:szCs w:val="28"/>
        </w:rPr>
        <w:tab/>
      </w:r>
      <w:r w:rsidR="005F266A" w:rsidRPr="005F266A">
        <w:rPr>
          <w:rFonts w:eastAsiaTheme="minorEastAsia"/>
          <w:sz w:val="28"/>
          <w:szCs w:val="28"/>
        </w:rPr>
        <w:t>Итоги оценки достижения показателей эффективности и результативности деятельности муниципальных служащих и фактический размер денежного поощрения по результатам работы за квартал устанавливаются решением работодателя.</w:t>
      </w:r>
    </w:p>
    <w:p w:rsidR="000E2C99" w:rsidRPr="005F266A" w:rsidRDefault="00B93C6B" w:rsidP="00EF438A">
      <w:pPr>
        <w:pStyle w:val="a3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sz w:val="28"/>
          <w:szCs w:val="28"/>
        </w:rPr>
      </w:pPr>
      <w:r w:rsidRPr="005F266A">
        <w:rPr>
          <w:rFonts w:eastAsiaTheme="minorEastAsia"/>
          <w:sz w:val="28"/>
          <w:szCs w:val="28"/>
        </w:rPr>
        <w:t xml:space="preserve">Утвержденные </w:t>
      </w:r>
      <w:r w:rsidRPr="005F266A">
        <w:rPr>
          <w:color w:val="000000"/>
          <w:sz w:val="28"/>
          <w:szCs w:val="28"/>
        </w:rPr>
        <w:t xml:space="preserve">главой Сургутского района </w:t>
      </w:r>
      <w:r w:rsidR="005575D8">
        <w:rPr>
          <w:color w:val="000000"/>
          <w:sz w:val="28"/>
          <w:szCs w:val="28"/>
        </w:rPr>
        <w:t>-</w:t>
      </w:r>
      <w:r w:rsidRPr="005F266A">
        <w:rPr>
          <w:color w:val="000000"/>
          <w:sz w:val="28"/>
          <w:szCs w:val="28"/>
        </w:rPr>
        <w:t xml:space="preserve"> в отношении муниципальных служащих администрации Сургутского района, председателем </w:t>
      </w:r>
      <w:r w:rsidR="002A4708">
        <w:rPr>
          <w:color w:val="000000"/>
          <w:sz w:val="28"/>
          <w:szCs w:val="28"/>
        </w:rPr>
        <w:t>Контрольно-счётной</w:t>
      </w:r>
      <w:r w:rsidRPr="005F266A">
        <w:rPr>
          <w:color w:val="000000"/>
          <w:sz w:val="28"/>
          <w:szCs w:val="28"/>
        </w:rPr>
        <w:t xml:space="preserve"> палаты Сургутского района </w:t>
      </w:r>
      <w:r w:rsidR="005575D8">
        <w:rPr>
          <w:color w:val="000000"/>
          <w:sz w:val="28"/>
          <w:szCs w:val="28"/>
        </w:rPr>
        <w:t>-</w:t>
      </w:r>
      <w:r w:rsidRPr="005F266A">
        <w:rPr>
          <w:color w:val="000000"/>
          <w:sz w:val="28"/>
          <w:szCs w:val="28"/>
        </w:rPr>
        <w:t xml:space="preserve"> в отношении муниципальных служащих Контрольно-сч</w:t>
      </w:r>
      <w:r w:rsidR="00583287">
        <w:rPr>
          <w:color w:val="000000"/>
          <w:sz w:val="28"/>
          <w:szCs w:val="28"/>
        </w:rPr>
        <w:t>ё</w:t>
      </w:r>
      <w:r w:rsidRPr="005F266A">
        <w:rPr>
          <w:color w:val="000000"/>
          <w:sz w:val="28"/>
          <w:szCs w:val="28"/>
        </w:rPr>
        <w:t xml:space="preserve">тной палаты Сургутского района в Электронной системе подсчёта показателей эффективности и результативности </w:t>
      </w:r>
      <w:r w:rsidR="003E16BA">
        <w:rPr>
          <w:color w:val="000000"/>
          <w:sz w:val="28"/>
          <w:szCs w:val="28"/>
        </w:rPr>
        <w:t>«</w:t>
      </w:r>
      <w:r w:rsidRPr="005F266A">
        <w:rPr>
          <w:color w:val="000000"/>
          <w:sz w:val="28"/>
          <w:szCs w:val="28"/>
        </w:rPr>
        <w:t>Справка о выполнении показателей эффективности и результативности</w:t>
      </w:r>
      <w:r w:rsidR="003E16BA">
        <w:rPr>
          <w:color w:val="000000"/>
          <w:sz w:val="28"/>
          <w:szCs w:val="28"/>
        </w:rPr>
        <w:t>»</w:t>
      </w:r>
      <w:r w:rsidR="003E16BA" w:rsidRPr="005F266A">
        <w:rPr>
          <w:color w:val="000000"/>
          <w:sz w:val="28"/>
          <w:szCs w:val="28"/>
        </w:rPr>
        <w:t xml:space="preserve"> </w:t>
      </w:r>
      <w:r w:rsidRPr="005F266A">
        <w:rPr>
          <w:color w:val="000000"/>
          <w:sz w:val="28"/>
          <w:szCs w:val="28"/>
        </w:rPr>
        <w:t xml:space="preserve">справки о выполнении показателей эффективности и результативности деятельности за отчётный период являются неотъемлемым приложением к решению работодателя </w:t>
      </w:r>
      <w:r w:rsidRPr="005F266A">
        <w:rPr>
          <w:rFonts w:eastAsiaTheme="minorEastAsia"/>
          <w:sz w:val="28"/>
          <w:szCs w:val="28"/>
        </w:rPr>
        <w:t>об итогах оценки достижения показателей эффективности и результативности деятельности муниципальных служащих и фактическом размере денежного поощрения по результатам работы за квартал.</w:t>
      </w:r>
    </w:p>
    <w:p w:rsidR="005F266A" w:rsidRPr="005F266A" w:rsidRDefault="00B93C6B" w:rsidP="00EF438A">
      <w:pPr>
        <w:pStyle w:val="a3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F266A">
        <w:rPr>
          <w:sz w:val="28"/>
          <w:szCs w:val="28"/>
        </w:rPr>
        <w:t xml:space="preserve">После издания решения работодателя управление по информатизации и сетевым ресурсам администрации Сургутского района обеспечивает дальнейшее хранение справок о выполнении показателей </w:t>
      </w:r>
      <w:r w:rsidRPr="005F266A">
        <w:rPr>
          <w:rFonts w:eastAsiaTheme="minorEastAsia"/>
          <w:color w:val="000000" w:themeColor="text1"/>
          <w:sz w:val="28"/>
          <w:szCs w:val="28"/>
        </w:rPr>
        <w:t>эффективности и результативности деятельности</w:t>
      </w:r>
      <w:r w:rsidRPr="005F266A">
        <w:rPr>
          <w:sz w:val="28"/>
          <w:szCs w:val="28"/>
        </w:rPr>
        <w:t xml:space="preserve"> за отчётный период в Электронной системе подсчёта показателей эффективности и результативности </w:t>
      </w:r>
      <w:r w:rsidR="003E16BA">
        <w:rPr>
          <w:sz w:val="28"/>
          <w:szCs w:val="28"/>
        </w:rPr>
        <w:t>«</w:t>
      </w:r>
      <w:r w:rsidRPr="005F266A">
        <w:rPr>
          <w:sz w:val="28"/>
          <w:szCs w:val="28"/>
        </w:rPr>
        <w:t>Справка о выполнении показателей эффективности и результативности</w:t>
      </w:r>
      <w:r w:rsidR="003E16BA">
        <w:rPr>
          <w:sz w:val="28"/>
          <w:szCs w:val="28"/>
        </w:rPr>
        <w:t>»</w:t>
      </w:r>
      <w:r w:rsidR="003E16BA" w:rsidRPr="005F266A">
        <w:rPr>
          <w:sz w:val="28"/>
          <w:szCs w:val="28"/>
        </w:rPr>
        <w:t xml:space="preserve"> </w:t>
      </w:r>
      <w:r w:rsidRPr="005F266A">
        <w:rPr>
          <w:sz w:val="28"/>
          <w:szCs w:val="28"/>
        </w:rPr>
        <w:t>в течение 3-х лет.</w:t>
      </w:r>
    </w:p>
    <w:p w:rsidR="005F266A" w:rsidRPr="005F266A" w:rsidRDefault="005F266A" w:rsidP="00EF43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5F266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Фактический размер денежного поощрения по результатам работы за </w:t>
      </w:r>
      <w:r w:rsidRPr="005F266A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IV</w:t>
      </w:r>
      <w:r w:rsidRPr="005F266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квартал, определенный в порядке, установленном пунктами 12-14 настоящего раздела, может быть увеличен в случае, если муниципальными служащими в течение года улучшены результаты </w:t>
      </w:r>
      <w:r w:rsidRPr="005F266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показателей эффективности и результативности деятельности.</w:t>
      </w:r>
    </w:p>
    <w:p w:rsidR="005F266A" w:rsidRPr="005F266A" w:rsidRDefault="005F266A" w:rsidP="00EF43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5F266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Размер увеличения определяется эквивалентно значениям фактических размеров К</w:t>
      </w:r>
      <w:r w:rsidRPr="005F266A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 xml:space="preserve">рез </w:t>
      </w:r>
      <w:r w:rsidRPr="005F266A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i</w:t>
      </w:r>
      <w:r w:rsidRPr="005F266A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.</w:t>
      </w:r>
      <w:r w:rsidRPr="005F266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в период с </w:t>
      </w:r>
      <w:r w:rsidRPr="005F266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 w:eastAsia="ru-RU"/>
        </w:rPr>
        <w:t>I</w:t>
      </w:r>
      <w:r w:rsidRPr="005F266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по </w:t>
      </w:r>
      <w:r w:rsidRPr="005F266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 w:eastAsia="ru-RU"/>
        </w:rPr>
        <w:t>IV</w:t>
      </w:r>
      <w:r w:rsidRPr="005F266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квартал.</w:t>
      </w:r>
    </w:p>
    <w:p w:rsidR="00DB29F4" w:rsidRPr="005F266A" w:rsidRDefault="00937512" w:rsidP="00EF43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266A">
        <w:rPr>
          <w:rFonts w:ascii="Times New Roman" w:hAnsi="Times New Roman" w:cs="Times New Roman"/>
          <w:color w:val="000000"/>
          <w:sz w:val="28"/>
          <w:szCs w:val="28"/>
        </w:rPr>
        <w:t xml:space="preserve">Решение об увеличении фактического размера денежного поощрения по результатам работы за </w:t>
      </w:r>
      <w:r w:rsidRPr="005F266A">
        <w:rPr>
          <w:rFonts w:ascii="Times New Roman" w:hAnsi="Times New Roman" w:cs="Times New Roman"/>
          <w:color w:val="000000"/>
          <w:sz w:val="28"/>
          <w:szCs w:val="28"/>
          <w:lang w:val="en-US"/>
        </w:rPr>
        <w:t>IV</w:t>
      </w:r>
      <w:r w:rsidRPr="005F266A">
        <w:rPr>
          <w:rFonts w:ascii="Times New Roman" w:hAnsi="Times New Roman" w:cs="Times New Roman"/>
          <w:color w:val="000000"/>
          <w:sz w:val="28"/>
          <w:szCs w:val="28"/>
        </w:rPr>
        <w:t xml:space="preserve"> квартал принимается </w:t>
      </w:r>
      <w:r w:rsidR="00DB29F4" w:rsidRPr="005F266A">
        <w:rPr>
          <w:rFonts w:ascii="Times New Roman" w:hAnsi="Times New Roman" w:cs="Times New Roman"/>
          <w:color w:val="000000"/>
          <w:sz w:val="28"/>
          <w:szCs w:val="28"/>
        </w:rPr>
        <w:t xml:space="preserve">после проведения оценки результатов работы за год председателем Контрольно-счётной палаты Сургутского района в отношении муниципальных служащих Контрольно-счётной палаты Сургутского района, </w:t>
      </w:r>
      <w:r w:rsidRPr="005F266A">
        <w:rPr>
          <w:rFonts w:ascii="Times New Roman" w:hAnsi="Times New Roman" w:cs="Times New Roman"/>
          <w:color w:val="000000"/>
          <w:sz w:val="28"/>
          <w:szCs w:val="28"/>
        </w:rPr>
        <w:t xml:space="preserve">главой Сургутского района </w:t>
      </w:r>
      <w:r w:rsidR="003B2349" w:rsidRPr="005F266A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3B2349" w:rsidRPr="005F266A">
        <w:rPr>
          <w:rFonts w:ascii="Times New Roman" w:hAnsi="Times New Roman" w:cs="Times New Roman"/>
          <w:sz w:val="28"/>
          <w:szCs w:val="28"/>
        </w:rPr>
        <w:lastRenderedPageBreak/>
        <w:t>рекомендаций рабочей группы по контролю за результатами деятельности отраслевых (функциональных) органов администрации Сургутского района, а также муниципальных унитарных предприятий и муниципальных казённых учреждений Сургутского района</w:t>
      </w:r>
      <w:r w:rsidR="00DB29F4" w:rsidRPr="005F266A">
        <w:rPr>
          <w:rFonts w:ascii="Times New Roman" w:hAnsi="Times New Roman" w:cs="Times New Roman"/>
          <w:sz w:val="28"/>
          <w:szCs w:val="28"/>
        </w:rPr>
        <w:t xml:space="preserve"> </w:t>
      </w:r>
      <w:r w:rsidR="005575D8">
        <w:rPr>
          <w:rFonts w:ascii="Times New Roman" w:hAnsi="Times New Roman" w:cs="Times New Roman"/>
          <w:sz w:val="28"/>
          <w:szCs w:val="28"/>
        </w:rPr>
        <w:t>-</w:t>
      </w:r>
      <w:r w:rsidR="00DB29F4" w:rsidRPr="005F266A">
        <w:rPr>
          <w:rFonts w:ascii="Times New Roman" w:hAnsi="Times New Roman" w:cs="Times New Roman"/>
          <w:sz w:val="28"/>
          <w:szCs w:val="28"/>
        </w:rPr>
        <w:t xml:space="preserve"> </w:t>
      </w:r>
      <w:r w:rsidR="003B2349" w:rsidRPr="005F266A">
        <w:rPr>
          <w:rFonts w:ascii="Times New Roman" w:hAnsi="Times New Roman" w:cs="Times New Roman"/>
          <w:color w:val="000000"/>
          <w:sz w:val="28"/>
          <w:szCs w:val="28"/>
        </w:rPr>
        <w:t>в отношении муниципальных служащих администрации Сургутского района</w:t>
      </w:r>
      <w:r w:rsidR="00DB29F4" w:rsidRPr="005F266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B2349" w:rsidRPr="005F266A" w:rsidRDefault="00DB29F4" w:rsidP="00EF43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266A">
        <w:rPr>
          <w:rFonts w:ascii="Times New Roman" w:hAnsi="Times New Roman" w:cs="Times New Roman"/>
          <w:color w:val="000000"/>
          <w:sz w:val="28"/>
          <w:szCs w:val="28"/>
        </w:rPr>
        <w:t xml:space="preserve">Решение об увеличении фактического размера денежного поощрения по результатам работы за </w:t>
      </w:r>
      <w:r w:rsidRPr="005F266A">
        <w:rPr>
          <w:rFonts w:ascii="Times New Roman" w:hAnsi="Times New Roman" w:cs="Times New Roman"/>
          <w:color w:val="000000"/>
          <w:sz w:val="28"/>
          <w:szCs w:val="28"/>
          <w:lang w:val="en-US"/>
        </w:rPr>
        <w:t>IV</w:t>
      </w:r>
      <w:r w:rsidRPr="005F266A">
        <w:rPr>
          <w:rFonts w:ascii="Times New Roman" w:hAnsi="Times New Roman" w:cs="Times New Roman"/>
          <w:color w:val="000000"/>
          <w:sz w:val="28"/>
          <w:szCs w:val="28"/>
        </w:rPr>
        <w:t xml:space="preserve"> квартал </w:t>
      </w:r>
      <w:r w:rsidR="00937512" w:rsidRPr="005F266A">
        <w:rPr>
          <w:rFonts w:ascii="Times New Roman" w:hAnsi="Times New Roman" w:cs="Times New Roman"/>
          <w:color w:val="000000"/>
          <w:sz w:val="28"/>
          <w:szCs w:val="28"/>
        </w:rPr>
        <w:t>оформляется отдельным муниципальным правовым актом</w:t>
      </w:r>
      <w:r w:rsidR="003B2349" w:rsidRPr="005F266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937512" w:rsidRPr="00DB29F4" w:rsidRDefault="003B2349" w:rsidP="00EF43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66A">
        <w:rPr>
          <w:rFonts w:ascii="Times New Roman" w:hAnsi="Times New Roman" w:cs="Times New Roman"/>
          <w:sz w:val="28"/>
          <w:szCs w:val="28"/>
        </w:rPr>
        <w:t>Рабочая групп</w:t>
      </w:r>
      <w:r w:rsidR="00DB29F4" w:rsidRPr="005F266A">
        <w:rPr>
          <w:rFonts w:ascii="Times New Roman" w:hAnsi="Times New Roman" w:cs="Times New Roman"/>
          <w:sz w:val="28"/>
          <w:szCs w:val="28"/>
        </w:rPr>
        <w:t>а</w:t>
      </w:r>
      <w:r w:rsidRPr="005F266A">
        <w:rPr>
          <w:rFonts w:ascii="Times New Roman" w:hAnsi="Times New Roman" w:cs="Times New Roman"/>
          <w:sz w:val="28"/>
          <w:szCs w:val="28"/>
        </w:rPr>
        <w:t xml:space="preserve"> по контролю за результатами деятельности отраслевых (функциональных) органов администрации Сургутского района, а также муниципальных унитарных предприятий и муниципальных казённых учреждений Сургутского района рассматривает </w:t>
      </w:r>
      <w:r w:rsidR="00DB29F4" w:rsidRPr="005F266A">
        <w:rPr>
          <w:rFonts w:ascii="Times New Roman" w:hAnsi="Times New Roman" w:cs="Times New Roman"/>
          <w:sz w:val="28"/>
          <w:szCs w:val="28"/>
        </w:rPr>
        <w:t xml:space="preserve">возможность увеличения фактического </w:t>
      </w:r>
      <w:r w:rsidR="00FF28AD" w:rsidRPr="005F266A">
        <w:rPr>
          <w:rFonts w:ascii="Times New Roman" w:hAnsi="Times New Roman" w:cs="Times New Roman"/>
          <w:sz w:val="28"/>
          <w:szCs w:val="28"/>
        </w:rPr>
        <w:t xml:space="preserve">размера </w:t>
      </w:r>
      <w:r w:rsidR="00DB29F4" w:rsidRPr="005F266A">
        <w:rPr>
          <w:rFonts w:ascii="Times New Roman" w:hAnsi="Times New Roman" w:cs="Times New Roman"/>
          <w:sz w:val="28"/>
          <w:szCs w:val="28"/>
        </w:rPr>
        <w:t xml:space="preserve">денежного поощрения по результатам работы за </w:t>
      </w:r>
      <w:r w:rsidR="00DB29F4" w:rsidRPr="005F266A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DB29F4" w:rsidRPr="005F266A">
        <w:rPr>
          <w:rFonts w:ascii="Times New Roman" w:hAnsi="Times New Roman" w:cs="Times New Roman"/>
          <w:sz w:val="28"/>
          <w:szCs w:val="28"/>
        </w:rPr>
        <w:t xml:space="preserve"> квартал </w:t>
      </w:r>
      <w:r w:rsidRPr="005F266A">
        <w:rPr>
          <w:rFonts w:ascii="Times New Roman" w:hAnsi="Times New Roman" w:cs="Times New Roman"/>
          <w:color w:val="000000"/>
          <w:sz w:val="28"/>
          <w:szCs w:val="28"/>
        </w:rPr>
        <w:t>на основании служебной записки руков</w:t>
      </w:r>
      <w:r w:rsidR="00DB29F4" w:rsidRPr="005F266A">
        <w:rPr>
          <w:rFonts w:ascii="Times New Roman" w:hAnsi="Times New Roman" w:cs="Times New Roman"/>
          <w:color w:val="000000"/>
          <w:sz w:val="28"/>
          <w:szCs w:val="28"/>
        </w:rPr>
        <w:t xml:space="preserve">одителя отраслевого (функционального) органа, муниципальными служащими которого </w:t>
      </w:r>
      <w:r w:rsidR="00DB29F4" w:rsidRPr="005F266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течение года улучшены результаты </w:t>
      </w:r>
      <w:r w:rsidR="00DB29F4" w:rsidRPr="005F266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показателей эффективности и результативности деятельности.»;</w:t>
      </w:r>
    </w:p>
    <w:p w:rsidR="00B93C6B" w:rsidRPr="005F266A" w:rsidRDefault="00B93C6B" w:rsidP="00EF438A">
      <w:pPr>
        <w:pStyle w:val="a3"/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F266A">
        <w:rPr>
          <w:sz w:val="28"/>
          <w:szCs w:val="28"/>
        </w:rPr>
        <w:t>пункт 24 раздела 4 приложения</w:t>
      </w:r>
      <w:r w:rsidR="005F266A">
        <w:rPr>
          <w:sz w:val="28"/>
          <w:szCs w:val="28"/>
        </w:rPr>
        <w:t xml:space="preserve"> 1 к решению дополнить абзацами </w:t>
      </w:r>
      <w:r w:rsidRPr="005F266A">
        <w:rPr>
          <w:sz w:val="28"/>
          <w:szCs w:val="28"/>
        </w:rPr>
        <w:t>следующего содержания:</w:t>
      </w:r>
    </w:p>
    <w:p w:rsidR="00B93C6B" w:rsidRPr="00DC424E" w:rsidRDefault="00B93C6B" w:rsidP="00EF43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«Достигнутые </w:t>
      </w:r>
      <w:r w:rsidRPr="00DC424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значения показателей эффективности и результативности деятельности определяются на основании 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утверждённых главой Сургутского района </w:t>
      </w:r>
      <w:r w:rsidR="005575D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 в отношении муниципальных служащих администрации Сургутского района, председателем Контрольно-сч</w:t>
      </w:r>
      <w:r w:rsidR="00583287"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тной палаты Сургутского района </w:t>
      </w:r>
      <w:r w:rsidR="005575D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 в отношении муниципальных служащих </w:t>
      </w:r>
      <w:r w:rsidR="002A4708">
        <w:rPr>
          <w:rFonts w:ascii="Times New Roman" w:hAnsi="Times New Roman" w:cs="Times New Roman"/>
          <w:color w:val="000000"/>
          <w:sz w:val="28"/>
          <w:szCs w:val="28"/>
        </w:rPr>
        <w:t>Контрольно-счётной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 палаты Сургутского района в Электронной системе подсчёта показателей эффективности и результативности </w:t>
      </w:r>
      <w:r w:rsidR="005F266A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>Справка о выполнении показателей эффективности и результативности</w:t>
      </w:r>
      <w:r w:rsidR="005F266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 справок о выполнении показателей за отчётный период.</w:t>
      </w:r>
    </w:p>
    <w:p w:rsidR="00B93C6B" w:rsidRPr="00DC424E" w:rsidRDefault="00B93C6B" w:rsidP="00EF43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424E">
        <w:rPr>
          <w:rFonts w:ascii="Times New Roman" w:hAnsi="Times New Roman" w:cs="Times New Roman"/>
          <w:color w:val="000000"/>
          <w:sz w:val="28"/>
          <w:szCs w:val="28"/>
        </w:rPr>
        <w:t>Форма справки о выполнении показателей за отчётный период утверждается распоряжением работодателя.</w:t>
      </w:r>
    </w:p>
    <w:p w:rsidR="00B93C6B" w:rsidRPr="00DC424E" w:rsidRDefault="00B93C6B" w:rsidP="00EF43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При наличии документально подтвержденных и внесенных в качестве пояснений в Электронной системе подсчёта показателей эффективности и результативности </w:t>
      </w:r>
      <w:r w:rsidR="005F266A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>Справка о выполнении показателей эффективности и результативности</w:t>
      </w:r>
      <w:r w:rsidR="005F266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 объективных обстоятельств, повлиявших на достижение в отчетном периоде показателей </w:t>
      </w:r>
      <w:r w:rsidRPr="00DC424E">
        <w:rPr>
          <w:rFonts w:ascii="Times New Roman" w:hAnsi="Times New Roman" w:cs="Times New Roman"/>
          <w:sz w:val="28"/>
          <w:szCs w:val="28"/>
        </w:rPr>
        <w:t xml:space="preserve">эффективности </w:t>
      </w:r>
      <w:r w:rsidRPr="00DC42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результативности </w:t>
      </w:r>
      <w:r w:rsidRPr="00DC424E">
        <w:rPr>
          <w:rFonts w:ascii="Times New Roman" w:hAnsi="Times New Roman" w:cs="Times New Roman"/>
          <w:sz w:val="28"/>
          <w:szCs w:val="28"/>
        </w:rPr>
        <w:t>деятельности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 менее максимальных плановых значений</w:t>
      </w:r>
      <w:r w:rsidRPr="00DC424E">
        <w:rPr>
          <w:rFonts w:ascii="Times New Roman" w:hAnsi="Times New Roman" w:cs="Times New Roman"/>
          <w:sz w:val="28"/>
          <w:szCs w:val="28"/>
        </w:rPr>
        <w:t xml:space="preserve">, 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главой Сургутского района </w:t>
      </w:r>
      <w:r w:rsidRPr="00DC424E">
        <w:rPr>
          <w:rFonts w:ascii="Times New Roman" w:hAnsi="Times New Roman" w:cs="Times New Roman"/>
          <w:sz w:val="28"/>
          <w:szCs w:val="28"/>
        </w:rPr>
        <w:t xml:space="preserve">на основании рекомендаций рабочей группы </w:t>
      </w:r>
      <w:r w:rsidRPr="00631819">
        <w:rPr>
          <w:rFonts w:ascii="Times New Roman" w:hAnsi="Times New Roman" w:cs="Times New Roman"/>
          <w:sz w:val="28"/>
          <w:szCs w:val="28"/>
        </w:rPr>
        <w:t xml:space="preserve">по контролю за результатами деятельности отраслевых (функциональных) органов администрации Сургутского района, а также муниципальных унитарных предприятий и муниципальных казённых учреждений </w:t>
      </w:r>
      <w:r>
        <w:rPr>
          <w:rFonts w:ascii="Times New Roman" w:hAnsi="Times New Roman" w:cs="Times New Roman"/>
          <w:sz w:val="28"/>
          <w:szCs w:val="28"/>
        </w:rPr>
        <w:t>Сургутского района</w:t>
      </w:r>
      <w:r w:rsidRPr="00DC424E">
        <w:rPr>
          <w:rFonts w:ascii="Times New Roman" w:hAnsi="Times New Roman" w:cs="Times New Roman"/>
          <w:sz w:val="28"/>
          <w:szCs w:val="28"/>
        </w:rPr>
        <w:t xml:space="preserve"> </w:t>
      </w:r>
      <w:r w:rsidR="005575D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 в отношении муниципальных служащих администрации Сургутского района, председателем </w:t>
      </w:r>
      <w:r w:rsidR="002A4708">
        <w:rPr>
          <w:rFonts w:ascii="Times New Roman" w:hAnsi="Times New Roman" w:cs="Times New Roman"/>
          <w:color w:val="000000"/>
          <w:sz w:val="28"/>
          <w:szCs w:val="28"/>
        </w:rPr>
        <w:t>Контрольно-счётной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 палаты Сургутского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575D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 в отношении муниципальных служащих </w:t>
      </w:r>
      <w:r w:rsidR="002A4708">
        <w:rPr>
          <w:rFonts w:ascii="Times New Roman" w:hAnsi="Times New Roman" w:cs="Times New Roman"/>
          <w:color w:val="000000"/>
          <w:sz w:val="28"/>
          <w:szCs w:val="28"/>
        </w:rPr>
        <w:t>Контрольно-счётной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 палаты Сургутского района может быть принято решение об установлении К</w:t>
      </w:r>
      <w:r w:rsidRPr="00DC424E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прем</w:t>
      </w:r>
      <w:r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 равным 1.»;</w:t>
      </w:r>
    </w:p>
    <w:p w:rsidR="00786888" w:rsidRDefault="00786888" w:rsidP="00EF438A">
      <w:pPr>
        <w:pStyle w:val="a3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пункт 25 раздела 4 приложения 1 к решению дополнить абзацем </w:t>
      </w:r>
      <w:r>
        <w:rPr>
          <w:color w:val="000000"/>
          <w:sz w:val="28"/>
          <w:szCs w:val="28"/>
        </w:rPr>
        <w:lastRenderedPageBreak/>
        <w:t>следующего содержания:</w:t>
      </w:r>
    </w:p>
    <w:p w:rsidR="00786888" w:rsidRPr="00DC424E" w:rsidRDefault="00BD1A22" w:rsidP="00EF43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D1A22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8688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наличии рекомендаций рабочей группы </w:t>
      </w:r>
      <w:r w:rsidR="00786888" w:rsidRPr="00631819">
        <w:rPr>
          <w:rFonts w:ascii="Times New Roman" w:hAnsi="Times New Roman" w:cs="Times New Roman"/>
          <w:sz w:val="28"/>
          <w:szCs w:val="28"/>
        </w:rPr>
        <w:t xml:space="preserve">по контролю за результатами деятельности отраслевых (функциональных) органов администрации Сургутского района, а также муниципальных унитарных предприятий и муниципальных казённых учреждений </w:t>
      </w:r>
      <w:r w:rsidR="00786888">
        <w:rPr>
          <w:rFonts w:ascii="Times New Roman" w:hAnsi="Times New Roman" w:cs="Times New Roman"/>
          <w:sz w:val="28"/>
          <w:szCs w:val="28"/>
        </w:rPr>
        <w:t xml:space="preserve">Сургутского района об учёте влияния объективных обстоятельств на </w:t>
      </w:r>
      <w:r w:rsidR="00786888"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достижение </w:t>
      </w:r>
      <w:r w:rsidR="00786888">
        <w:rPr>
          <w:rFonts w:ascii="Times New Roman" w:hAnsi="Times New Roman" w:cs="Times New Roman"/>
          <w:color w:val="000000"/>
          <w:sz w:val="28"/>
          <w:szCs w:val="28"/>
        </w:rPr>
        <w:t xml:space="preserve">отраслевыми (функциональными) органами </w:t>
      </w:r>
      <w:r w:rsidR="00786888"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в отчетном периоде показателей </w:t>
      </w:r>
      <w:r w:rsidR="00786888" w:rsidRPr="00DC424E">
        <w:rPr>
          <w:rFonts w:ascii="Times New Roman" w:hAnsi="Times New Roman" w:cs="Times New Roman"/>
          <w:sz w:val="28"/>
          <w:szCs w:val="28"/>
        </w:rPr>
        <w:t xml:space="preserve">эффективности </w:t>
      </w:r>
      <w:r w:rsidR="00786888" w:rsidRPr="00DC42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результативности </w:t>
      </w:r>
      <w:r w:rsidR="00786888" w:rsidRPr="00DC424E">
        <w:rPr>
          <w:rFonts w:ascii="Times New Roman" w:hAnsi="Times New Roman" w:cs="Times New Roman"/>
          <w:sz w:val="28"/>
          <w:szCs w:val="28"/>
        </w:rPr>
        <w:t>деятельности</w:t>
      </w:r>
      <w:r w:rsidR="00786888"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 менее максимальных плановых значений</w:t>
      </w:r>
      <w:r w:rsidR="00786888">
        <w:rPr>
          <w:rFonts w:ascii="Times New Roman" w:hAnsi="Times New Roman" w:cs="Times New Roman"/>
          <w:color w:val="000000"/>
          <w:sz w:val="28"/>
          <w:szCs w:val="28"/>
        </w:rPr>
        <w:t xml:space="preserve">, главой Сургутского района может быть принято решение об установлении максимального размера </w:t>
      </w:r>
      <w:r w:rsidR="00786888" w:rsidRPr="00DC42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денежного поощрения </w:t>
      </w:r>
      <w:r w:rsidR="00A1671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результатам работы за год </w:t>
      </w:r>
      <w:r w:rsidR="00786888" w:rsidRPr="00DC424E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заместител</w:t>
      </w:r>
      <w:r w:rsidR="00786888"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 w:rsidR="00786888" w:rsidRPr="00DC42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главы Сургутского района</w:t>
      </w:r>
      <w:r w:rsidR="00786888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осуществляюще</w:t>
      </w:r>
      <w:r w:rsidR="0058328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</w:t>
      </w:r>
      <w:r w:rsidR="0078688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общее руководство деятельностью указанных отраслевых (функциональных) органов администрации Сургутского района</w:t>
      </w:r>
      <w:r w:rsidR="003E4D45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786888" w:rsidRPr="00DC424E">
        <w:rPr>
          <w:rFonts w:ascii="Times New Roman" w:eastAsiaTheme="minorEastAsia" w:hAnsi="Times New Roman" w:cs="Times New Roman"/>
          <w:sz w:val="28"/>
          <w:szCs w:val="28"/>
          <w:lang w:eastAsia="ru-RU"/>
        </w:rPr>
        <w:t>»;</w:t>
      </w:r>
    </w:p>
    <w:p w:rsidR="00B93C6B" w:rsidRPr="00DC424E" w:rsidRDefault="005F266A" w:rsidP="00EF438A">
      <w:pPr>
        <w:pStyle w:val="a3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раздел</w:t>
      </w:r>
      <w:r w:rsidR="00B93C6B" w:rsidRPr="00DC424E">
        <w:rPr>
          <w:color w:val="000000"/>
          <w:sz w:val="28"/>
          <w:szCs w:val="28"/>
        </w:rPr>
        <w:t xml:space="preserve"> 4 приложения 1 </w:t>
      </w:r>
      <w:r w:rsidR="00B93C6B" w:rsidRPr="00DC424E">
        <w:rPr>
          <w:sz w:val="28"/>
          <w:szCs w:val="28"/>
        </w:rPr>
        <w:t xml:space="preserve">к решению </w:t>
      </w:r>
      <w:r w:rsidR="00B93C6B" w:rsidRPr="00DC424E">
        <w:rPr>
          <w:color w:val="000000"/>
          <w:sz w:val="28"/>
          <w:szCs w:val="28"/>
        </w:rPr>
        <w:t xml:space="preserve">дополнить пунктами </w:t>
      </w:r>
      <w:r>
        <w:rPr>
          <w:color w:val="000000"/>
          <w:sz w:val="28"/>
          <w:szCs w:val="28"/>
        </w:rPr>
        <w:t>26.1, 26.2</w:t>
      </w:r>
      <w:r w:rsidR="00B93C6B" w:rsidRPr="00DC424E">
        <w:rPr>
          <w:color w:val="000000"/>
          <w:sz w:val="28"/>
          <w:szCs w:val="28"/>
        </w:rPr>
        <w:t xml:space="preserve"> следующего содержания:</w:t>
      </w:r>
    </w:p>
    <w:p w:rsidR="00B93C6B" w:rsidRPr="00DC424E" w:rsidRDefault="00B93C6B" w:rsidP="004D7969">
      <w:pPr>
        <w:widowControl w:val="0"/>
        <w:tabs>
          <w:tab w:val="left" w:pos="15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C424E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5F266A">
        <w:rPr>
          <w:rFonts w:ascii="Times New Roman" w:hAnsi="Times New Roman" w:cs="Times New Roman"/>
          <w:sz w:val="28"/>
          <w:szCs w:val="28"/>
        </w:rPr>
        <w:t>26.1.</w:t>
      </w:r>
      <w:r w:rsidR="00A7569E">
        <w:rPr>
          <w:rFonts w:ascii="Times New Roman" w:hAnsi="Times New Roman" w:cs="Times New Roman"/>
          <w:sz w:val="28"/>
          <w:szCs w:val="28"/>
        </w:rPr>
        <w:tab/>
      </w:r>
      <w:r w:rsidRPr="00DC424E">
        <w:rPr>
          <w:rFonts w:ascii="Times New Roman" w:hAnsi="Times New Roman" w:cs="Times New Roman"/>
          <w:sz w:val="28"/>
          <w:szCs w:val="28"/>
        </w:rPr>
        <w:t>Предложения о предлагаемом размере снижения денежного поощрения за отчётный период в адрес главы Сургутского района направляются:</w:t>
      </w:r>
    </w:p>
    <w:p w:rsidR="00B93C6B" w:rsidRPr="00DC424E" w:rsidRDefault="005F266A" w:rsidP="004D7969">
      <w:pPr>
        <w:widowControl w:val="0"/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A7569E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93C6B" w:rsidRPr="00DC424E">
        <w:rPr>
          <w:rFonts w:ascii="Times New Roman" w:hAnsi="Times New Roman" w:cs="Times New Roman"/>
          <w:color w:val="000000"/>
          <w:sz w:val="28"/>
          <w:szCs w:val="24"/>
        </w:rPr>
        <w:t xml:space="preserve">руководителями отраслевых (функциональных) органов администрации Сургутского района - в отношении </w:t>
      </w:r>
      <w:r w:rsidR="00B93C6B" w:rsidRPr="00DC424E">
        <w:rPr>
          <w:rFonts w:ascii="Times New Roman" w:hAnsi="Times New Roman" w:cs="Times New Roman"/>
          <w:color w:val="000000"/>
          <w:sz w:val="28"/>
          <w:szCs w:val="28"/>
        </w:rPr>
        <w:t>конкретных муниципальных служащих отраслевого (функционального) органа администрации Сургутского района;</w:t>
      </w:r>
    </w:p>
    <w:p w:rsidR="00B93C6B" w:rsidRPr="00DC424E" w:rsidRDefault="005F266A" w:rsidP="004D7969">
      <w:pPr>
        <w:widowControl w:val="0"/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A7569E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93C6B"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заместителями </w:t>
      </w:r>
      <w:r w:rsidR="00B93C6B" w:rsidRPr="00DC424E">
        <w:rPr>
          <w:rFonts w:ascii="Times New Roman" w:hAnsi="Times New Roman" w:cs="Times New Roman"/>
          <w:sz w:val="28"/>
          <w:szCs w:val="28"/>
        </w:rPr>
        <w:t>главы Сургутского района - в отношении руководителей отраслевых (функциональных) органов администрации Сургутского района, в отношении которых заместителями главы Сургутского района осуществляется общее руководство деятельностью отраслевого (функционального) органа администрации Сургутского района</w:t>
      </w:r>
      <w:r w:rsidR="00B93C6B" w:rsidRPr="00DC424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93C6B" w:rsidRPr="00DC424E" w:rsidRDefault="005F266A" w:rsidP="004D7969">
      <w:pPr>
        <w:widowControl w:val="0"/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A7569E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93C6B"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заместителем главы Сургутского района </w:t>
      </w:r>
      <w:r w:rsidR="001C60E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93C6B" w:rsidRPr="00DC424E">
        <w:rPr>
          <w:rFonts w:ascii="Times New Roman" w:hAnsi="Times New Roman" w:cs="Times New Roman"/>
          <w:color w:val="000000"/>
          <w:sz w:val="28"/>
          <w:szCs w:val="28"/>
        </w:rPr>
        <w:t xml:space="preserve"> в отношении муниципального служащего администрации Сургутского района </w:t>
      </w:r>
      <w:r w:rsidR="00B93C6B" w:rsidRPr="00DC424E">
        <w:rPr>
          <w:rFonts w:ascii="Times New Roman" w:hAnsi="Times New Roman" w:cs="Times New Roman"/>
          <w:sz w:val="28"/>
          <w:szCs w:val="28"/>
        </w:rPr>
        <w:t>в случае нарушения муниципальным слу</w:t>
      </w:r>
      <w:bookmarkStart w:id="0" w:name="_GoBack"/>
      <w:bookmarkEnd w:id="0"/>
      <w:r w:rsidR="00B93C6B" w:rsidRPr="00DC424E">
        <w:rPr>
          <w:rFonts w:ascii="Times New Roman" w:hAnsi="Times New Roman" w:cs="Times New Roman"/>
          <w:sz w:val="28"/>
          <w:szCs w:val="28"/>
        </w:rPr>
        <w:t>жащим администрации Сургутского района сроков исполнения поручений либо неисполнения поручений, поступивших от заместителя главы</w:t>
      </w:r>
      <w:r w:rsidR="00A10B21" w:rsidRPr="00A10B21">
        <w:rPr>
          <w:rFonts w:ascii="Times New Roman" w:hAnsi="Times New Roman" w:cs="Times New Roman"/>
          <w:sz w:val="28"/>
          <w:szCs w:val="28"/>
        </w:rPr>
        <w:t xml:space="preserve"> </w:t>
      </w:r>
      <w:r w:rsidR="00A10B21">
        <w:rPr>
          <w:rFonts w:ascii="Times New Roman" w:hAnsi="Times New Roman" w:cs="Times New Roman"/>
          <w:sz w:val="28"/>
          <w:szCs w:val="28"/>
        </w:rPr>
        <w:t>Сургутского</w:t>
      </w:r>
      <w:r w:rsidR="00B93C6B" w:rsidRPr="00DC424E">
        <w:rPr>
          <w:rFonts w:ascii="Times New Roman" w:hAnsi="Times New Roman" w:cs="Times New Roman"/>
          <w:sz w:val="28"/>
          <w:szCs w:val="28"/>
        </w:rPr>
        <w:t xml:space="preserve"> района, осуществляющего общее руководство деятельностью соответствующего отраслевого (функционального) органа администрации Сургутского района.</w:t>
      </w:r>
    </w:p>
    <w:p w:rsidR="00B93C6B" w:rsidRPr="00DC424E" w:rsidRDefault="005F266A" w:rsidP="004D7969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26.2.</w:t>
      </w:r>
      <w:r w:rsidR="005575D8">
        <w:rPr>
          <w:rFonts w:ascii="Times New Roman" w:hAnsi="Times New Roman" w:cs="Times New Roman"/>
          <w:sz w:val="28"/>
          <w:szCs w:val="28"/>
        </w:rPr>
        <w:tab/>
      </w:r>
      <w:r w:rsidR="00B93C6B" w:rsidRPr="00DC424E">
        <w:rPr>
          <w:rFonts w:ascii="Times New Roman" w:hAnsi="Times New Roman" w:cs="Times New Roman"/>
          <w:sz w:val="28"/>
          <w:szCs w:val="28"/>
        </w:rPr>
        <w:t xml:space="preserve">Предложения о предлагаемом размере снижения денежного поощрения за отчётный период в адрес председателя </w:t>
      </w:r>
      <w:r w:rsidR="002A4708">
        <w:rPr>
          <w:rFonts w:ascii="Times New Roman" w:hAnsi="Times New Roman" w:cs="Times New Roman"/>
          <w:sz w:val="28"/>
          <w:szCs w:val="28"/>
        </w:rPr>
        <w:t>Контрольно-счётной</w:t>
      </w:r>
      <w:r w:rsidR="00B93C6B" w:rsidRPr="00DC424E">
        <w:rPr>
          <w:rFonts w:ascii="Times New Roman" w:hAnsi="Times New Roman" w:cs="Times New Roman"/>
          <w:sz w:val="28"/>
          <w:szCs w:val="28"/>
        </w:rPr>
        <w:t xml:space="preserve"> палаты Сургутского района направляются заместителем председателя </w:t>
      </w:r>
      <w:r w:rsidR="002A4708">
        <w:rPr>
          <w:rFonts w:ascii="Times New Roman" w:hAnsi="Times New Roman" w:cs="Times New Roman"/>
          <w:sz w:val="28"/>
          <w:szCs w:val="28"/>
        </w:rPr>
        <w:t>Контрольно-счётной</w:t>
      </w:r>
      <w:r w:rsidR="00B93C6B" w:rsidRPr="00DC424E">
        <w:rPr>
          <w:rFonts w:ascii="Times New Roman" w:hAnsi="Times New Roman" w:cs="Times New Roman"/>
          <w:sz w:val="28"/>
          <w:szCs w:val="28"/>
        </w:rPr>
        <w:t xml:space="preserve"> палаты Сургутского района или руководителем структурного подразделения аппарата </w:t>
      </w:r>
      <w:r w:rsidR="002A4708">
        <w:rPr>
          <w:rFonts w:ascii="Times New Roman" w:hAnsi="Times New Roman" w:cs="Times New Roman"/>
          <w:sz w:val="28"/>
          <w:szCs w:val="28"/>
        </w:rPr>
        <w:t>Контрольно-счётной</w:t>
      </w:r>
      <w:r w:rsidR="00B93C6B" w:rsidRPr="00DC424E">
        <w:rPr>
          <w:rFonts w:ascii="Times New Roman" w:hAnsi="Times New Roman" w:cs="Times New Roman"/>
          <w:sz w:val="28"/>
          <w:szCs w:val="28"/>
        </w:rPr>
        <w:t xml:space="preserve"> палаты Сургутского района </w:t>
      </w:r>
      <w:r w:rsidR="005E1654">
        <w:rPr>
          <w:rFonts w:ascii="Times New Roman" w:hAnsi="Times New Roman" w:cs="Times New Roman"/>
          <w:sz w:val="28"/>
          <w:szCs w:val="28"/>
        </w:rPr>
        <w:t>-</w:t>
      </w:r>
      <w:r w:rsidR="00B93C6B" w:rsidRPr="00DC424E">
        <w:rPr>
          <w:rFonts w:ascii="Times New Roman" w:hAnsi="Times New Roman" w:cs="Times New Roman"/>
          <w:sz w:val="28"/>
          <w:szCs w:val="28"/>
        </w:rPr>
        <w:t xml:space="preserve"> в отношении конкретных муниципальных служащих Контрольно-сч</w:t>
      </w:r>
      <w:r w:rsidR="00583287">
        <w:rPr>
          <w:rFonts w:ascii="Times New Roman" w:hAnsi="Times New Roman" w:cs="Times New Roman"/>
          <w:sz w:val="28"/>
          <w:szCs w:val="28"/>
        </w:rPr>
        <w:t>ё</w:t>
      </w:r>
      <w:r w:rsidR="00B93C6B" w:rsidRPr="00DC424E">
        <w:rPr>
          <w:rFonts w:ascii="Times New Roman" w:hAnsi="Times New Roman" w:cs="Times New Roman"/>
          <w:sz w:val="28"/>
          <w:szCs w:val="28"/>
        </w:rPr>
        <w:t>тной палаты Сургутского района.»;</w:t>
      </w:r>
    </w:p>
    <w:p w:rsidR="00B93C6B" w:rsidRPr="00DC424E" w:rsidRDefault="003B2349" w:rsidP="00EF43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16B6B">
        <w:rPr>
          <w:rFonts w:ascii="Times New Roman" w:hAnsi="Times New Roman" w:cs="Times New Roman"/>
          <w:sz w:val="28"/>
          <w:szCs w:val="28"/>
        </w:rPr>
        <w:t>2</w:t>
      </w:r>
      <w:r w:rsidR="005575D8">
        <w:rPr>
          <w:rFonts w:ascii="Times New Roman" w:hAnsi="Times New Roman" w:cs="Times New Roman"/>
          <w:sz w:val="28"/>
          <w:szCs w:val="28"/>
        </w:rPr>
        <w:t>)</w:t>
      </w:r>
      <w:r w:rsidR="005575D8">
        <w:rPr>
          <w:rFonts w:ascii="Times New Roman" w:hAnsi="Times New Roman" w:cs="Times New Roman"/>
          <w:sz w:val="28"/>
          <w:szCs w:val="28"/>
        </w:rPr>
        <w:tab/>
      </w:r>
      <w:r w:rsidR="00B93C6B" w:rsidRPr="00DC424E">
        <w:rPr>
          <w:rFonts w:ascii="Times New Roman" w:hAnsi="Times New Roman" w:cs="Times New Roman"/>
          <w:sz w:val="28"/>
          <w:szCs w:val="28"/>
        </w:rPr>
        <w:t>пункт 27 раздела 4 приложения 1 к решению дополнить абзацами следующего содержания:</w:t>
      </w:r>
    </w:p>
    <w:p w:rsidR="00B93C6B" w:rsidRPr="00DC424E" w:rsidRDefault="00B93C6B" w:rsidP="00EF438A">
      <w:pPr>
        <w:pStyle w:val="a3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sz w:val="28"/>
          <w:szCs w:val="28"/>
        </w:rPr>
      </w:pPr>
      <w:r w:rsidRPr="00DC424E">
        <w:rPr>
          <w:sz w:val="28"/>
          <w:szCs w:val="28"/>
        </w:rPr>
        <w:t>«</w:t>
      </w:r>
      <w:r w:rsidRPr="00DC424E">
        <w:rPr>
          <w:rFonts w:eastAsiaTheme="minorEastAsia"/>
          <w:sz w:val="28"/>
          <w:szCs w:val="28"/>
        </w:rPr>
        <w:t xml:space="preserve">Утвержденные </w:t>
      </w:r>
      <w:r w:rsidRPr="00DC424E">
        <w:rPr>
          <w:color w:val="000000"/>
          <w:sz w:val="28"/>
          <w:szCs w:val="28"/>
        </w:rPr>
        <w:t xml:space="preserve">главой Сургутского района </w:t>
      </w:r>
      <w:r w:rsidR="005575D8">
        <w:rPr>
          <w:color w:val="000000"/>
          <w:sz w:val="28"/>
          <w:szCs w:val="28"/>
        </w:rPr>
        <w:t>-</w:t>
      </w:r>
      <w:r w:rsidRPr="00DC424E">
        <w:rPr>
          <w:color w:val="000000"/>
          <w:sz w:val="28"/>
          <w:szCs w:val="28"/>
        </w:rPr>
        <w:t xml:space="preserve"> в отношении муниципальных служащих администрации Сургутского района, председателем Контрольно-сч</w:t>
      </w:r>
      <w:r w:rsidR="00583287">
        <w:rPr>
          <w:color w:val="000000"/>
          <w:sz w:val="28"/>
          <w:szCs w:val="28"/>
        </w:rPr>
        <w:t>ё</w:t>
      </w:r>
      <w:r w:rsidRPr="00DC424E">
        <w:rPr>
          <w:color w:val="000000"/>
          <w:sz w:val="28"/>
          <w:szCs w:val="28"/>
        </w:rPr>
        <w:t xml:space="preserve">тной палаты Сургутского района </w:t>
      </w:r>
      <w:r w:rsidR="005575D8">
        <w:rPr>
          <w:color w:val="000000"/>
          <w:sz w:val="28"/>
          <w:szCs w:val="28"/>
        </w:rPr>
        <w:t>-</w:t>
      </w:r>
      <w:r w:rsidRPr="00DC424E">
        <w:rPr>
          <w:color w:val="000000"/>
          <w:sz w:val="28"/>
          <w:szCs w:val="28"/>
        </w:rPr>
        <w:t xml:space="preserve"> в отношении муниципальных служащих </w:t>
      </w:r>
      <w:r w:rsidRPr="00DC424E">
        <w:rPr>
          <w:color w:val="000000"/>
          <w:sz w:val="28"/>
          <w:szCs w:val="28"/>
        </w:rPr>
        <w:lastRenderedPageBreak/>
        <w:t>Контрольно-сч</w:t>
      </w:r>
      <w:r w:rsidR="00583287">
        <w:rPr>
          <w:color w:val="000000"/>
          <w:sz w:val="28"/>
          <w:szCs w:val="28"/>
        </w:rPr>
        <w:t>ё</w:t>
      </w:r>
      <w:r w:rsidRPr="00DC424E">
        <w:rPr>
          <w:color w:val="000000"/>
          <w:sz w:val="28"/>
          <w:szCs w:val="28"/>
        </w:rPr>
        <w:t xml:space="preserve">тной палаты Сургутского района в Электронной системе подсчёта показателей эффективности и результативности </w:t>
      </w:r>
      <w:r w:rsidR="005F266A">
        <w:rPr>
          <w:color w:val="000000"/>
          <w:sz w:val="28"/>
          <w:szCs w:val="28"/>
        </w:rPr>
        <w:t>«</w:t>
      </w:r>
      <w:r w:rsidRPr="00DC424E">
        <w:rPr>
          <w:color w:val="000000"/>
          <w:sz w:val="28"/>
          <w:szCs w:val="28"/>
        </w:rPr>
        <w:t>Справка о выполнении показателей э</w:t>
      </w:r>
      <w:r w:rsidR="005F266A">
        <w:rPr>
          <w:color w:val="000000"/>
          <w:sz w:val="28"/>
          <w:szCs w:val="28"/>
        </w:rPr>
        <w:t>ффективности и результативности»</w:t>
      </w:r>
      <w:r w:rsidRPr="00DC424E">
        <w:rPr>
          <w:color w:val="000000"/>
          <w:sz w:val="28"/>
          <w:szCs w:val="28"/>
        </w:rPr>
        <w:t xml:space="preserve"> справки о выполнении показателей эффективности и результативности деятельности за отчётный период являются неотъемлемым приложением к решению работодателя </w:t>
      </w:r>
      <w:r w:rsidRPr="00DC424E">
        <w:rPr>
          <w:rFonts w:eastAsiaTheme="minorEastAsia"/>
          <w:sz w:val="28"/>
          <w:szCs w:val="28"/>
        </w:rPr>
        <w:t>об итогах оценки достижения показателей эффективности и результативности деятельности муниципальных служащих и фактическом размере денежного поощрения по результатам работы за год.</w:t>
      </w:r>
    </w:p>
    <w:p w:rsidR="00B93C6B" w:rsidRDefault="00B93C6B" w:rsidP="00EF438A">
      <w:pPr>
        <w:pStyle w:val="a3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C424E">
        <w:rPr>
          <w:sz w:val="28"/>
          <w:szCs w:val="28"/>
        </w:rPr>
        <w:t xml:space="preserve">После издания решения работодателя управление по информатизации и сетевым ресурсам администрации Сургутского района обеспечивает дальнейшее хранение справок о выполнении показателей </w:t>
      </w:r>
      <w:r w:rsidRPr="00DC424E">
        <w:rPr>
          <w:rFonts w:eastAsiaTheme="minorEastAsia"/>
          <w:color w:val="000000" w:themeColor="text1"/>
          <w:sz w:val="28"/>
          <w:szCs w:val="28"/>
        </w:rPr>
        <w:t>эффективности и результативности деятельности</w:t>
      </w:r>
      <w:r w:rsidRPr="00DC424E">
        <w:rPr>
          <w:sz w:val="28"/>
          <w:szCs w:val="28"/>
        </w:rPr>
        <w:t xml:space="preserve"> за отчётный период в Электронной системе подсчёта показателей эффективности и результативности </w:t>
      </w:r>
      <w:r w:rsidR="005F266A">
        <w:rPr>
          <w:sz w:val="28"/>
          <w:szCs w:val="28"/>
        </w:rPr>
        <w:t>«</w:t>
      </w:r>
      <w:r w:rsidRPr="00DC424E">
        <w:rPr>
          <w:sz w:val="28"/>
          <w:szCs w:val="28"/>
        </w:rPr>
        <w:t>Справка о выполнении показателей эффективности и резуль</w:t>
      </w:r>
      <w:r w:rsidR="000900B9">
        <w:rPr>
          <w:sz w:val="28"/>
          <w:szCs w:val="28"/>
        </w:rPr>
        <w:t>тативности</w:t>
      </w:r>
      <w:r w:rsidR="005F266A">
        <w:rPr>
          <w:sz w:val="28"/>
          <w:szCs w:val="28"/>
        </w:rPr>
        <w:t>»</w:t>
      </w:r>
      <w:r w:rsidR="000900B9">
        <w:rPr>
          <w:sz w:val="28"/>
          <w:szCs w:val="28"/>
        </w:rPr>
        <w:t xml:space="preserve"> в течение 3-х лет.»;</w:t>
      </w:r>
    </w:p>
    <w:p w:rsidR="000900B9" w:rsidRPr="00997A3F" w:rsidRDefault="000900B9" w:rsidP="00EF438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A3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16B6B" w:rsidRPr="00997A3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97A3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575D8">
        <w:rPr>
          <w:rFonts w:ascii="Times New Roman" w:hAnsi="Times New Roman" w:cs="Times New Roman"/>
          <w:sz w:val="28"/>
          <w:szCs w:val="28"/>
        </w:rPr>
        <w:tab/>
      </w:r>
      <w:r w:rsidR="00583287">
        <w:rPr>
          <w:rFonts w:ascii="Times New Roman" w:hAnsi="Times New Roman" w:cs="Times New Roman"/>
          <w:sz w:val="28"/>
          <w:szCs w:val="28"/>
        </w:rPr>
        <w:t>п</w:t>
      </w:r>
      <w:r w:rsidRPr="00997A3F">
        <w:rPr>
          <w:rFonts w:ascii="Times New Roman" w:hAnsi="Times New Roman" w:cs="Times New Roman"/>
          <w:sz w:val="28"/>
          <w:szCs w:val="28"/>
        </w:rPr>
        <w:t>ункт 4 раздела 5 приложения 1 к решению изложить в следующей редакции:</w:t>
      </w:r>
    </w:p>
    <w:p w:rsidR="00B16B6B" w:rsidRPr="008321AD" w:rsidRDefault="003E1367" w:rsidP="00EF43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97A3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bookmarkStart w:id="1" w:name="sub_1313"/>
      <w:r w:rsidR="00B16B6B" w:rsidRPr="00997A3F">
        <w:rPr>
          <w:rFonts w:ascii="Times New Roman" w:eastAsiaTheme="minorEastAsia" w:hAnsi="Times New Roman" w:cs="Times New Roman"/>
          <w:sz w:val="28"/>
          <w:szCs w:val="28"/>
          <w:lang w:eastAsia="ru-RU"/>
        </w:rPr>
        <w:t>4.</w:t>
      </w:r>
      <w:r w:rsidR="005575D8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B16B6B" w:rsidRPr="008321AD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Единовременная выплата при предоставлении ежегодного оплачивае</w:t>
      </w:r>
      <w:r w:rsidR="00B16B6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мого отпуска:</w:t>
      </w:r>
    </w:p>
    <w:p w:rsidR="00B16B6B" w:rsidRPr="008321AD" w:rsidRDefault="00B16B6B" w:rsidP="00EF438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3131"/>
      <w:bookmarkEnd w:id="1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1)</w:t>
      </w:r>
      <w:bookmarkStart w:id="3" w:name="sub_3132"/>
      <w:bookmarkEnd w:id="2"/>
      <w:r w:rsidR="005575D8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321AD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диновременная выплата при предоставлении ежегодного оплачиваемого отпуска устанавливается в размере одного с половиной месячных фондов оплаты труда и выплачивается один раз в календарном году при уходе лиц, замещающих должности муниципальной службы, в ежегодный оплачиваемый отпуск.</w:t>
      </w:r>
    </w:p>
    <w:p w:rsidR="00B16B6B" w:rsidRPr="008321AD" w:rsidRDefault="00B16B6B" w:rsidP="00EF43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1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01 января 2023 года </w:t>
      </w:r>
      <w:r w:rsidRPr="008321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единовременная выплата при предоставлении ежегодного оплачиваемого отпуска устанавливается в размере двух с половиной месячных фондов оплаты труда и выплачивается один раз в календарном году при уходе лиц, замещающих должности муниципальной службы, в ежегодный оплачиваемый отпуск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B16B6B" w:rsidRPr="008321AD" w:rsidRDefault="00A7569E" w:rsidP="00A7569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2)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B16B6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="00B16B6B" w:rsidRPr="008321AD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асчёт месячного фонда для оплаты единовременной выплаты определяется исходя из месячного фонда опла</w:t>
      </w:r>
      <w:r w:rsidR="00B16B6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 труда на дату начала отпуска;</w:t>
      </w:r>
    </w:p>
    <w:p w:rsidR="00B16B6B" w:rsidRPr="008321AD" w:rsidRDefault="00B16B6B" w:rsidP="00A7569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4" w:name="sub_3133"/>
      <w:bookmarkEnd w:id="3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3)</w:t>
      </w:r>
      <w:r w:rsidR="00A7569E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8321A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раво на получение единовременной выплаты при предоставлении ежегодного оплачиваемого отпуска сохраняется за лицами, замещающими должности муниципальной службы, принятыми в порядке перевода из органов местного самоуправления Сургутского района, структурных подразделений органов местного самоуправления Сургутского района, </w:t>
      </w:r>
      <w:r w:rsidRPr="008321AD">
        <w:rPr>
          <w:rFonts w:ascii="Times New Roman" w:hAnsi="Times New Roman" w:cs="Times New Roman"/>
          <w:sz w:val="28"/>
          <w:szCs w:val="28"/>
        </w:rPr>
        <w:t>муниципальных учреждений Сургутского района,</w:t>
      </w:r>
      <w:r w:rsidRPr="008321A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случае если они не получили единовременную выплату при предоставлении ежегодного оплачиваемого отпуска по прежнему месту работы в текущем календарном году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bookmarkEnd w:id="4"/>
    <w:p w:rsidR="003E1367" w:rsidRPr="00B16B6B" w:rsidRDefault="005575D8" w:rsidP="00A7569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3E16BA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822B57" w:rsidRPr="00B16B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01 января 2023 года, </w:t>
      </w:r>
      <w:r w:rsidR="003E1367" w:rsidRPr="00B16B6B">
        <w:rPr>
          <w:rFonts w:ascii="Times New Roman" w:hAnsi="Times New Roman" w:cs="Times New Roman"/>
          <w:color w:val="000000" w:themeColor="text1"/>
          <w:sz w:val="28"/>
          <w:szCs w:val="28"/>
        </w:rPr>
        <w:t>единовременная выплата при предоставлении ежегодного оплачиваемого отпуска за первый год работы вновь принятым работникам, в том числе по срочному трудовому договору или в порядке перевода (за исключением работников, указанных в подпункте 3 настоящего пункта), выплачивается пропорционально отработан</w:t>
      </w:r>
      <w:r w:rsidR="00BF3E17" w:rsidRPr="00B16B6B">
        <w:rPr>
          <w:rFonts w:ascii="Times New Roman" w:hAnsi="Times New Roman" w:cs="Times New Roman"/>
          <w:color w:val="000000" w:themeColor="text1"/>
          <w:sz w:val="28"/>
          <w:szCs w:val="28"/>
        </w:rPr>
        <w:t>ному времени в календарных днях;</w:t>
      </w:r>
    </w:p>
    <w:p w:rsidR="003E1367" w:rsidRPr="00B16B6B" w:rsidRDefault="003E1367" w:rsidP="00A7569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6B6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5)</w:t>
      </w:r>
      <w:r w:rsidR="005575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="003E16BA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822B57" w:rsidRPr="00B16B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01 января 2023 года, </w:t>
      </w:r>
      <w:r w:rsidRPr="00B16B6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единовременная выплата при предоставлении ежегодного оплачиваемого отпуска работникам, приступившим к работе после окончания отпуска по уходу за ребёнком до достижения им возраста трёх лет, выплачивается пропорционально отработанному времени в календарных </w:t>
      </w:r>
      <w:r w:rsidR="00A756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днях в текущем календарном году;</w:t>
      </w:r>
    </w:p>
    <w:p w:rsidR="003E1367" w:rsidRPr="00B16B6B" w:rsidRDefault="005575D8" w:rsidP="00A7569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3E16BA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822B57" w:rsidRPr="00B16B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01 января 2023 года </w:t>
      </w:r>
      <w:r w:rsidR="003E1367" w:rsidRPr="00B16B6B">
        <w:rPr>
          <w:rFonts w:ascii="Times New Roman" w:hAnsi="Times New Roman" w:cs="Times New Roman"/>
          <w:color w:val="000000" w:themeColor="text1"/>
          <w:sz w:val="28"/>
          <w:szCs w:val="28"/>
        </w:rPr>
        <w:t>в отработанное время для расчёта размера единовременной выплаты при предоставлении ежегодного оплачиваемого отпуска, выплачиваемой пропорционально отработанному времени в текущем календарном году, включается стаж работы, дающий право на ежегодный основной оплачиваемый отпуск в соответствии с трудовым законодательством Российской Федерации;</w:t>
      </w:r>
    </w:p>
    <w:p w:rsidR="00B16B6B" w:rsidRDefault="005575D8" w:rsidP="00A7569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B16B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B16B6B" w:rsidRPr="00832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диновременная выплата при предоставлении ежегодного оплачиваемого отпуска учитывается в полном объеме при исчислении средней заработной платы (среднего заработка) для всех случаев определения средней заработной платы (среднего заработка), предусмотренных трудовым законодательством Российской Федерации.</w:t>
      </w:r>
      <w:r w:rsidR="00B16B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». </w:t>
      </w:r>
    </w:p>
    <w:p w:rsidR="00B93C6B" w:rsidRDefault="00B93C6B" w:rsidP="005575D8">
      <w:pPr>
        <w:tabs>
          <w:tab w:val="left" w:pos="1134"/>
        </w:tabs>
        <w:spacing w:line="240" w:lineRule="auto"/>
        <w:ind w:firstLine="709"/>
      </w:pPr>
    </w:p>
    <w:sectPr w:rsidR="00B93C6B" w:rsidSect="00A7569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7A6" w:rsidRDefault="00B527A6" w:rsidP="00A7569E">
      <w:pPr>
        <w:spacing w:after="0" w:line="240" w:lineRule="auto"/>
      </w:pPr>
      <w:r>
        <w:separator/>
      </w:r>
    </w:p>
  </w:endnote>
  <w:endnote w:type="continuationSeparator" w:id="0">
    <w:p w:rsidR="00B527A6" w:rsidRDefault="00B527A6" w:rsidP="00A75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7A6" w:rsidRDefault="00B527A6" w:rsidP="00A7569E">
      <w:pPr>
        <w:spacing w:after="0" w:line="240" w:lineRule="auto"/>
      </w:pPr>
      <w:r>
        <w:separator/>
      </w:r>
    </w:p>
  </w:footnote>
  <w:footnote w:type="continuationSeparator" w:id="0">
    <w:p w:rsidR="00B527A6" w:rsidRDefault="00B527A6" w:rsidP="00A756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93442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A7569E" w:rsidRPr="00A7569E" w:rsidRDefault="00A7569E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7569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7569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7569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D7969">
          <w:rPr>
            <w:rFonts w:ascii="Times New Roman" w:hAnsi="Times New Roman" w:cs="Times New Roman"/>
            <w:noProof/>
            <w:sz w:val="20"/>
            <w:szCs w:val="20"/>
          </w:rPr>
          <w:t>9</w:t>
        </w:r>
        <w:r w:rsidRPr="00A7569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7569E" w:rsidRDefault="00A7569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A0640"/>
    <w:multiLevelType w:val="hybridMultilevel"/>
    <w:tmpl w:val="45B82206"/>
    <w:lvl w:ilvl="0" w:tplc="A8E87A88">
      <w:start w:val="10"/>
      <w:numFmt w:val="decimal"/>
      <w:lvlText w:val="%1)"/>
      <w:lvlJc w:val="left"/>
      <w:pPr>
        <w:ind w:left="1241" w:hanging="39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FE81088"/>
    <w:multiLevelType w:val="hybridMultilevel"/>
    <w:tmpl w:val="5F1AD794"/>
    <w:lvl w:ilvl="0" w:tplc="EDAEE254">
      <w:start w:val="1"/>
      <w:numFmt w:val="decimal"/>
      <w:lvlText w:val="%1)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2" w15:restartNumberingAfterBreak="0">
    <w:nsid w:val="3DF525E8"/>
    <w:multiLevelType w:val="hybridMultilevel"/>
    <w:tmpl w:val="48DCA648"/>
    <w:lvl w:ilvl="0" w:tplc="D77E8936">
      <w:start w:val="9"/>
      <w:numFmt w:val="decimal"/>
      <w:lvlText w:val="%1)"/>
      <w:lvlJc w:val="left"/>
      <w:pPr>
        <w:ind w:left="121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" w15:restartNumberingAfterBreak="0">
    <w:nsid w:val="3F53257A"/>
    <w:multiLevelType w:val="hybridMultilevel"/>
    <w:tmpl w:val="DB1A2C92"/>
    <w:lvl w:ilvl="0" w:tplc="AE72EB3C">
      <w:start w:val="4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4" w15:restartNumberingAfterBreak="0">
    <w:nsid w:val="5C404349"/>
    <w:multiLevelType w:val="hybridMultilevel"/>
    <w:tmpl w:val="8BB40CA8"/>
    <w:lvl w:ilvl="0" w:tplc="05889340">
      <w:start w:val="9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" w15:restartNumberingAfterBreak="0">
    <w:nsid w:val="5EF075BB"/>
    <w:multiLevelType w:val="hybridMultilevel"/>
    <w:tmpl w:val="85B01736"/>
    <w:lvl w:ilvl="0" w:tplc="04190011">
      <w:start w:val="7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C6B"/>
    <w:rsid w:val="000900B9"/>
    <w:rsid w:val="000E2C99"/>
    <w:rsid w:val="001C60EB"/>
    <w:rsid w:val="002A4708"/>
    <w:rsid w:val="00304F3E"/>
    <w:rsid w:val="003B2349"/>
    <w:rsid w:val="003E1367"/>
    <w:rsid w:val="003E16BA"/>
    <w:rsid w:val="003E4D45"/>
    <w:rsid w:val="004D7969"/>
    <w:rsid w:val="005575D8"/>
    <w:rsid w:val="0058314F"/>
    <w:rsid w:val="00583287"/>
    <w:rsid w:val="005E1654"/>
    <w:rsid w:val="005F266A"/>
    <w:rsid w:val="00633E6C"/>
    <w:rsid w:val="00737A48"/>
    <w:rsid w:val="00786888"/>
    <w:rsid w:val="00822B57"/>
    <w:rsid w:val="008B601F"/>
    <w:rsid w:val="00937512"/>
    <w:rsid w:val="00986FB4"/>
    <w:rsid w:val="00997A3F"/>
    <w:rsid w:val="00A10B21"/>
    <w:rsid w:val="00A16718"/>
    <w:rsid w:val="00A476E7"/>
    <w:rsid w:val="00A7569E"/>
    <w:rsid w:val="00B16B6B"/>
    <w:rsid w:val="00B527A6"/>
    <w:rsid w:val="00B64406"/>
    <w:rsid w:val="00B81D7E"/>
    <w:rsid w:val="00B93C6B"/>
    <w:rsid w:val="00B97EC4"/>
    <w:rsid w:val="00BD1A22"/>
    <w:rsid w:val="00BF3E17"/>
    <w:rsid w:val="00C163C3"/>
    <w:rsid w:val="00CA4F97"/>
    <w:rsid w:val="00D41064"/>
    <w:rsid w:val="00DB29F4"/>
    <w:rsid w:val="00E2445E"/>
    <w:rsid w:val="00EF438A"/>
    <w:rsid w:val="00F57744"/>
    <w:rsid w:val="00FF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04C92"/>
  <w15:chartTrackingRefBased/>
  <w15:docId w15:val="{92D24FF0-C230-4622-B5C5-444AF85A6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C6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B93C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E13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E1367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75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569E"/>
  </w:style>
  <w:style w:type="paragraph" w:styleId="a8">
    <w:name w:val="footer"/>
    <w:basedOn w:val="a"/>
    <w:link w:val="a9"/>
    <w:uiPriority w:val="99"/>
    <w:unhideWhenUsed/>
    <w:rsid w:val="00A75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756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D1B92-7883-4B0B-AFE5-2655FB415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3418</Words>
  <Characters>19485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Порядина Елена Владимировна</dc:creator>
  <cp:keywords/>
  <dc:description/>
  <cp:lastModifiedBy>Белякова Елена Валерьевна</cp:lastModifiedBy>
  <cp:revision>12</cp:revision>
  <dcterms:created xsi:type="dcterms:W3CDTF">2022-11-14T06:03:00Z</dcterms:created>
  <dcterms:modified xsi:type="dcterms:W3CDTF">2022-11-23T07:16:00Z</dcterms:modified>
</cp:coreProperties>
</file>