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7286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7286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B7286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B9A" w:rsidRPr="00031B9A" w:rsidRDefault="00031B9A" w:rsidP="0003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31B9A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31B9A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031B9A" w:rsidRPr="00031B9A" w:rsidRDefault="00031B9A" w:rsidP="0003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bookmarkEnd w:id="0"/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DB5175" w:rsidRDefault="00F31D0B" w:rsidP="00F31D0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31D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28 января 2022 года № 137-нпа «Об утверждении Программы комплексного развития социальной инфраструктуры сельского поселения Локосово Сургутского муниципального района Ханты-Мансийского автономного округа – Югры»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235E34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35E34" w:rsidRPr="00AF545E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1. Внести в решение Думы Сургутского района от 28 января 2022 года 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 xml:space="preserve">№ 137-нпа «Об утверждении Программы комплексного развития социальной инфраструктуры сельского поселения Локосово Сургутского муниципального района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Югры» следующие изменения: 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1) в абзаце шестом статьи 2 главы 1 раздела 2 приложения к решению слова «от 08 мая 2020 года № 1915-нпа «О внесении изменений в постановление администрации Сургутского района от 25.10.2016 № 3678-нпа» заменить словами «от 25 октября 2016 года № 3678-нпа «Об утверждении порядков работы с гражданами-участниками муниципальной программы «Обеспечение доступным и комфортным жильём жителей Сургутского района»;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2) в абзаце втором статьи 3 главы 1 раздела 2 приложения к решению слова «ОАО «Славнефть-Мегионнефтегаз» заменить словами «публичное акционерное общество «Славнефть-Мегионнефтегаз» (далее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-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ПАО «Славнефть-Мегионнефтегаз»)»;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3) абзац третий статьи 3 главы 1 раздела 2 приложения к решению изложить в следующей редакции: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«Помимо ПАО «Славнефть-Мегионнефтегаз» в сельском поселении Локосово ведёт свою деятельность общество с ограниченной ответственностью «</w:t>
      </w:r>
      <w:proofErr w:type="spellStart"/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ЗапсибТрансГаз</w:t>
      </w:r>
      <w:proofErr w:type="spellEnd"/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» Локосовская ЛЭС.»;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4) в таблице 1 статьи 7 главы 3 раздела 2 приложения к решению слова «Муниципальное каз</w:t>
      </w:r>
      <w:r w:rsidR="00404FD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е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нное учреждение культуры «Сургутская районная централизованная библиотечная система» заменить словами «Локосовская библиотека им. И.Е.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Коровина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- филиал муниципального бюджетного учреждения культуры «Сургутская районная централизованная библиотечная система»;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5) абзац четырнадцатый главы 5 раздела 2 приложения к решению изложить в следующей редакции: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– Югры от 30 декабря 2021 года № 634-п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образования»;»;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6) абзац пятнадцатый главы 5 раздела 2 приложения к решению изложить в следующей редакции: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641-п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«Развитие физической культуры и спорта»;»;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7) абзац шестнадцатый главы 5 раздела 2 приложения к решению изложить в следующей редакции: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«постановление Правительства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от 30 декабря 2021 года № 640-п «О мерах по реализации государственной программы Ханты-Мансийского автономного округа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–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Югры «Культурное пространство»;».</w:t>
      </w:r>
    </w:p>
    <w:p w:rsidR="00F31D0B" w:rsidRPr="00F31D0B" w:rsidRDefault="00F31D0B" w:rsidP="00F31D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2.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ab/>
        <w:t>Решение вступает в силу после его официального опубликования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(обнародования)</w:t>
      </w:r>
      <w:r w:rsidRPr="00F31D0B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.</w:t>
      </w:r>
    </w:p>
    <w:p w:rsidR="00DB5175" w:rsidRPr="00235E34" w:rsidRDefault="00DB5175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CE" w:rsidRPr="00235E34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C77BFA" w:rsidRPr="00C77BFA" w:rsidTr="00C77BFA">
        <w:trPr>
          <w:trHeight w:val="1608"/>
        </w:trPr>
        <w:tc>
          <w:tcPr>
            <w:tcW w:w="6379" w:type="dxa"/>
          </w:tcPr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BFA" w:rsidRPr="00C77BFA" w:rsidRDefault="00C77BFA" w:rsidP="00C77B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46" w:rsidRDefault="005F4046">
      <w:pPr>
        <w:spacing w:after="0" w:line="240" w:lineRule="auto"/>
      </w:pPr>
      <w:r>
        <w:separator/>
      </w:r>
    </w:p>
  </w:endnote>
  <w:endnote w:type="continuationSeparator" w:id="0">
    <w:p w:rsidR="005F4046" w:rsidRDefault="005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46" w:rsidRDefault="005F4046">
      <w:pPr>
        <w:spacing w:after="0" w:line="240" w:lineRule="auto"/>
      </w:pPr>
      <w:r>
        <w:separator/>
      </w:r>
    </w:p>
  </w:footnote>
  <w:footnote w:type="continuationSeparator" w:id="0">
    <w:p w:rsidR="005F4046" w:rsidRDefault="005F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B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1B9A"/>
    <w:rsid w:val="000322E3"/>
    <w:rsid w:val="000463FD"/>
    <w:rsid w:val="00055D0B"/>
    <w:rsid w:val="000653EB"/>
    <w:rsid w:val="00071649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38FD"/>
    <w:rsid w:val="002D3E57"/>
    <w:rsid w:val="002D401F"/>
    <w:rsid w:val="00305740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4FDC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C765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C0"/>
    <w:rsid w:val="005C3626"/>
    <w:rsid w:val="005C655B"/>
    <w:rsid w:val="005D2DE9"/>
    <w:rsid w:val="005D37D7"/>
    <w:rsid w:val="005D54A7"/>
    <w:rsid w:val="005D6DA2"/>
    <w:rsid w:val="005E16F5"/>
    <w:rsid w:val="005E1C43"/>
    <w:rsid w:val="005E75B8"/>
    <w:rsid w:val="005F4046"/>
    <w:rsid w:val="005F594A"/>
    <w:rsid w:val="005F6350"/>
    <w:rsid w:val="0061268C"/>
    <w:rsid w:val="00620FFC"/>
    <w:rsid w:val="00625366"/>
    <w:rsid w:val="0063105C"/>
    <w:rsid w:val="00637AF7"/>
    <w:rsid w:val="00637BB3"/>
    <w:rsid w:val="00641DA2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569E5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03EF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B6CFC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2419"/>
    <w:rsid w:val="00B47E9C"/>
    <w:rsid w:val="00B62618"/>
    <w:rsid w:val="00B7286A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4311"/>
    <w:rsid w:val="00C350CE"/>
    <w:rsid w:val="00C37D74"/>
    <w:rsid w:val="00C429B1"/>
    <w:rsid w:val="00C438AF"/>
    <w:rsid w:val="00C44A9F"/>
    <w:rsid w:val="00C45A03"/>
    <w:rsid w:val="00C45B39"/>
    <w:rsid w:val="00C52E63"/>
    <w:rsid w:val="00C54243"/>
    <w:rsid w:val="00C636BE"/>
    <w:rsid w:val="00C645B0"/>
    <w:rsid w:val="00C70E0D"/>
    <w:rsid w:val="00C71211"/>
    <w:rsid w:val="00C74416"/>
    <w:rsid w:val="00C77BFA"/>
    <w:rsid w:val="00C9360C"/>
    <w:rsid w:val="00C93838"/>
    <w:rsid w:val="00C94D0B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C447A"/>
    <w:rsid w:val="00DD0124"/>
    <w:rsid w:val="00DD1209"/>
    <w:rsid w:val="00DD15F8"/>
    <w:rsid w:val="00DE3DB7"/>
    <w:rsid w:val="00DF0427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3047F"/>
    <w:rsid w:val="00F31D0B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09E6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32E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D35A-E1EC-48F1-AF7B-B6A754C2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241</cp:revision>
  <cp:lastPrinted>2022-05-17T12:37:00Z</cp:lastPrinted>
  <dcterms:created xsi:type="dcterms:W3CDTF">2018-02-19T09:07:00Z</dcterms:created>
  <dcterms:modified xsi:type="dcterms:W3CDTF">2022-06-24T08:16:00Z</dcterms:modified>
</cp:coreProperties>
</file>