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63608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63608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7F7A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B6A" w:rsidRP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62B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D6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2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D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2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2B8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</w:p>
    <w:p w:rsidR="00985B6A" w:rsidRPr="00985B6A" w:rsidRDefault="00DD4822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363608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76545D" w:rsidP="00782E62">
            <w:pPr>
              <w:ind w:right="-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545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30 мая 2011 года № 29 «О Регламенте Думы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782E62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103" w:rsidRPr="00363608" w:rsidRDefault="001E1103" w:rsidP="00782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04" w:rsidRPr="00097604" w:rsidRDefault="00097604" w:rsidP="00782E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604">
        <w:rPr>
          <w:rFonts w:ascii="Times New Roman" w:eastAsia="Calibri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097604" w:rsidRPr="00363608" w:rsidRDefault="00097604" w:rsidP="00782E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45D" w:rsidRPr="0019011E" w:rsidRDefault="00BF7F7A" w:rsidP="007654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6545D" w:rsidRPr="001901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Сургутского района от 30 мая 2011 года № 29 «О Регламенте Думы Сургутского района» следующие изменения:</w:t>
      </w:r>
    </w:p>
    <w:p w:rsidR="0076545D" w:rsidRPr="00684189" w:rsidRDefault="0076545D" w:rsidP="0076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11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189">
        <w:rPr>
          <w:rFonts w:ascii="Times New Roman" w:eastAsia="Times New Roman" w:hAnsi="Times New Roman" w:cs="Times New Roman"/>
          <w:sz w:val="28"/>
          <w:szCs w:val="28"/>
        </w:rPr>
        <w:t xml:space="preserve">первое предложение пункта 7 статьи 22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41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4189">
        <w:rPr>
          <w:rFonts w:ascii="Times New Roman" w:hAnsi="Times New Roman" w:cs="Times New Roman"/>
          <w:sz w:val="28"/>
          <w:szCs w:val="28"/>
        </w:rPr>
        <w:t xml:space="preserve"> II</w:t>
      </w:r>
      <w:r w:rsidRPr="00684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к решению </w:t>
      </w:r>
      <w:r w:rsidRPr="0068418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6545D" w:rsidRPr="00684189" w:rsidRDefault="0076545D" w:rsidP="0076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89">
        <w:rPr>
          <w:rFonts w:ascii="Times New Roman" w:eastAsia="Times New Roman" w:hAnsi="Times New Roman" w:cs="Times New Roman"/>
          <w:sz w:val="28"/>
          <w:szCs w:val="28"/>
        </w:rPr>
        <w:t xml:space="preserve">«Депутат Думы района лично осуществляет своё право на голосование, </w:t>
      </w:r>
      <w:r w:rsidRPr="00684189">
        <w:rPr>
          <w:rFonts w:ascii="Times New Roman" w:eastAsia="Calibri" w:hAnsi="Times New Roman" w:cs="Times New Roman"/>
          <w:sz w:val="28"/>
          <w:szCs w:val="28"/>
          <w:lang w:eastAsia="ru-RU"/>
        </w:rPr>
        <w:t>в исключительных случаях это</w:t>
      </w:r>
      <w:r w:rsidRPr="00684189">
        <w:rPr>
          <w:rFonts w:ascii="Times New Roman" w:eastAsia="Calibri" w:hAnsi="Times New Roman" w:cs="Times New Roman"/>
          <w:sz w:val="28"/>
          <w:szCs w:val="28"/>
        </w:rPr>
        <w:t xml:space="preserve"> право депутат может доверить од</w:t>
      </w:r>
      <w:r>
        <w:rPr>
          <w:rFonts w:ascii="Times New Roman" w:eastAsia="Calibri" w:hAnsi="Times New Roman" w:cs="Times New Roman"/>
          <w:sz w:val="28"/>
          <w:szCs w:val="28"/>
        </w:rPr>
        <w:t>ному из депутатов Думы района.»;</w:t>
      </w:r>
    </w:p>
    <w:p w:rsidR="0076545D" w:rsidRPr="00684189" w:rsidRDefault="0076545D" w:rsidP="0076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</w:t>
      </w:r>
      <w:r w:rsidRPr="00684189">
        <w:rPr>
          <w:rFonts w:ascii="Times New Roman" w:eastAsia="Times New Roman" w:hAnsi="Times New Roman" w:cs="Times New Roman"/>
          <w:sz w:val="28"/>
          <w:szCs w:val="28"/>
        </w:rPr>
        <w:t xml:space="preserve"> пункте 4 статьи 32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41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4189">
        <w:rPr>
          <w:rFonts w:ascii="Times New Roman" w:hAnsi="Times New Roman" w:cs="Times New Roman"/>
          <w:sz w:val="28"/>
          <w:szCs w:val="28"/>
        </w:rPr>
        <w:t xml:space="preserve"> IV</w:t>
      </w:r>
      <w:r w:rsidRPr="00684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к решению </w:t>
      </w:r>
      <w:r w:rsidRPr="00684189">
        <w:rPr>
          <w:rFonts w:ascii="Times New Roman" w:eastAsia="Times New Roman" w:hAnsi="Times New Roman" w:cs="Times New Roman"/>
          <w:sz w:val="28"/>
          <w:szCs w:val="28"/>
        </w:rPr>
        <w:t>слово «д</w:t>
      </w:r>
      <w:r>
        <w:rPr>
          <w:rFonts w:ascii="Times New Roman" w:eastAsia="Times New Roman" w:hAnsi="Times New Roman" w:cs="Times New Roman"/>
          <w:sz w:val="28"/>
          <w:szCs w:val="28"/>
        </w:rPr>
        <w:t>есять» заменить словом «девять»;</w:t>
      </w:r>
    </w:p>
    <w:p w:rsidR="0076545D" w:rsidRPr="00684189" w:rsidRDefault="0076545D" w:rsidP="0076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</w:t>
      </w:r>
      <w:r w:rsidRPr="00684189">
        <w:rPr>
          <w:rFonts w:ascii="Times New Roman" w:eastAsia="Calibri" w:hAnsi="Times New Roman" w:cs="Times New Roman"/>
          <w:sz w:val="28"/>
          <w:szCs w:val="28"/>
        </w:rPr>
        <w:t>ункт 1 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84189">
        <w:rPr>
          <w:rFonts w:ascii="Times New Roman" w:eastAsia="Calibri" w:hAnsi="Times New Roman" w:cs="Times New Roman"/>
          <w:sz w:val="28"/>
          <w:szCs w:val="28"/>
        </w:rPr>
        <w:t xml:space="preserve"> 60</w:t>
      </w:r>
      <w:r w:rsidRPr="00684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41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4189">
        <w:rPr>
          <w:rFonts w:ascii="Times New Roman" w:hAnsi="Times New Roman" w:cs="Times New Roman"/>
          <w:sz w:val="28"/>
          <w:szCs w:val="28"/>
        </w:rPr>
        <w:t xml:space="preserve"> 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к решению </w:t>
      </w:r>
      <w:r w:rsidRPr="0068418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6545D" w:rsidRDefault="0076545D" w:rsidP="0076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89">
        <w:rPr>
          <w:rFonts w:ascii="Times New Roman" w:eastAsia="Calibri" w:hAnsi="Times New Roman" w:cs="Times New Roman"/>
          <w:sz w:val="28"/>
          <w:szCs w:val="28"/>
        </w:rPr>
        <w:t>«1. Депутатские слушания правомочны, если число участвующих в них депутатов Думы района вместе с доверенными правами на голосование отсутствующих депутатов Думы района составляет не менее 50 процентов от числа из</w:t>
      </w:r>
      <w:r>
        <w:rPr>
          <w:rFonts w:ascii="Times New Roman" w:eastAsia="Calibri" w:hAnsi="Times New Roman" w:cs="Times New Roman"/>
          <w:sz w:val="28"/>
          <w:szCs w:val="28"/>
        </w:rPr>
        <w:t>бранных депутатов Думы района.»;</w:t>
      </w:r>
    </w:p>
    <w:p w:rsidR="00363608" w:rsidRPr="00684189" w:rsidRDefault="00363608" w:rsidP="0076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в первом предложении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4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статьи 60</w:t>
      </w:r>
      <w:r w:rsidRPr="00684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41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4189">
        <w:rPr>
          <w:rFonts w:ascii="Times New Roman" w:hAnsi="Times New Roman" w:cs="Times New Roman"/>
          <w:sz w:val="28"/>
          <w:szCs w:val="28"/>
        </w:rPr>
        <w:t xml:space="preserve"> VIII</w:t>
      </w:r>
      <w:r w:rsidRPr="006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приложения к решению слова «</w:t>
      </w:r>
      <w:r>
        <w:rPr>
          <w:rFonts w:ascii="Times New Roman" w:hAnsi="Times New Roman" w:cs="Times New Roman"/>
          <w:sz w:val="28"/>
          <w:szCs w:val="28"/>
        </w:rPr>
        <w:t>избранных</w:t>
      </w:r>
      <w:r w:rsidRPr="003638D4">
        <w:rPr>
          <w:rFonts w:ascii="Times New Roman" w:hAnsi="Times New Roman" w:cs="Times New Roman"/>
          <w:sz w:val="28"/>
          <w:szCs w:val="28"/>
        </w:rPr>
        <w:t xml:space="preserve"> депутатов Думы района</w:t>
      </w:r>
      <w:r>
        <w:rPr>
          <w:rFonts w:ascii="Times New Roman" w:hAnsi="Times New Roman" w:cs="Times New Roman"/>
          <w:sz w:val="28"/>
          <w:szCs w:val="28"/>
        </w:rPr>
        <w:t>» заменить словами «участвующих депутатов вместе с доверенными правами на голосование отсутствующих депутатов»;</w:t>
      </w:r>
    </w:p>
    <w:p w:rsidR="0076545D" w:rsidRPr="00684189" w:rsidRDefault="00363608" w:rsidP="00765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545D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76545D" w:rsidRPr="00684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8 статьи 60</w:t>
      </w:r>
      <w:r w:rsidR="0076545D" w:rsidRPr="00684189">
        <w:rPr>
          <w:rFonts w:ascii="Times New Roman" w:hAnsi="Times New Roman" w:cs="Times New Roman"/>
          <w:sz w:val="28"/>
          <w:szCs w:val="28"/>
        </w:rPr>
        <w:t xml:space="preserve"> </w:t>
      </w:r>
      <w:r w:rsidR="0076545D">
        <w:rPr>
          <w:rFonts w:ascii="Times New Roman" w:hAnsi="Times New Roman" w:cs="Times New Roman"/>
          <w:sz w:val="28"/>
          <w:szCs w:val="28"/>
        </w:rPr>
        <w:t>г</w:t>
      </w:r>
      <w:r w:rsidR="0076545D" w:rsidRPr="00684189">
        <w:rPr>
          <w:rFonts w:ascii="Times New Roman" w:hAnsi="Times New Roman" w:cs="Times New Roman"/>
          <w:sz w:val="28"/>
          <w:szCs w:val="28"/>
        </w:rPr>
        <w:t>лав</w:t>
      </w:r>
      <w:r w:rsidR="0076545D">
        <w:rPr>
          <w:rFonts w:ascii="Times New Roman" w:hAnsi="Times New Roman" w:cs="Times New Roman"/>
          <w:sz w:val="28"/>
          <w:szCs w:val="28"/>
        </w:rPr>
        <w:t>ы</w:t>
      </w:r>
      <w:r w:rsidR="0076545D" w:rsidRPr="00684189">
        <w:rPr>
          <w:rFonts w:ascii="Times New Roman" w:hAnsi="Times New Roman" w:cs="Times New Roman"/>
          <w:sz w:val="28"/>
          <w:szCs w:val="28"/>
        </w:rPr>
        <w:t xml:space="preserve"> VIII</w:t>
      </w:r>
      <w:r w:rsidR="0076545D" w:rsidRPr="006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45D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решению </w:t>
      </w:r>
      <w:r w:rsidR="0076545D" w:rsidRPr="00684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предложением следующего содержания:</w:t>
      </w:r>
    </w:p>
    <w:p w:rsidR="0076545D" w:rsidRPr="00684189" w:rsidRDefault="0076545D" w:rsidP="0076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89">
        <w:rPr>
          <w:rFonts w:ascii="Times New Roman" w:eastAsia="Calibri" w:hAnsi="Times New Roman" w:cs="Times New Roman"/>
          <w:sz w:val="28"/>
          <w:szCs w:val="28"/>
        </w:rPr>
        <w:t>«</w:t>
      </w:r>
      <w:r w:rsidRPr="00684189">
        <w:rPr>
          <w:rFonts w:ascii="Times New Roman" w:eastAsia="Calibri" w:hAnsi="Times New Roman" w:cs="Times New Roman"/>
          <w:sz w:val="28"/>
          <w:szCs w:val="28"/>
          <w:lang w:eastAsia="ru-RU"/>
        </w:rPr>
        <w:t>В исключительных случаях по уважительной причине (болезнь, отпуск, командировка и др.) это</w:t>
      </w:r>
      <w:r w:rsidRPr="00684189">
        <w:rPr>
          <w:rFonts w:ascii="Times New Roman" w:eastAsia="Calibri" w:hAnsi="Times New Roman" w:cs="Times New Roman"/>
          <w:sz w:val="28"/>
          <w:szCs w:val="28"/>
        </w:rPr>
        <w:t xml:space="preserve"> право депутат Думы района может доверить одному из депутатов Думы района в порядке, установленном пунктом 6 статьи 48 главы VI настоящего Регламента.».</w:t>
      </w:r>
    </w:p>
    <w:p w:rsidR="0076545D" w:rsidRDefault="00BF7F7A" w:rsidP="00BF7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6545D" w:rsidRPr="00684189">
        <w:rPr>
          <w:rFonts w:ascii="Times New Roman" w:hAnsi="Times New Roman" w:cs="Times New Roman"/>
          <w:bCs/>
          <w:sz w:val="28"/>
          <w:szCs w:val="28"/>
        </w:rPr>
        <w:t>Решение вступает в силу с момента подписания и распространяется на правоотношения, возникшие с 01 февраля 2022 года.</w:t>
      </w:r>
    </w:p>
    <w:p w:rsidR="0076545D" w:rsidRDefault="0076545D" w:rsidP="00BF7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45D" w:rsidRPr="00684189" w:rsidRDefault="0076545D" w:rsidP="00BF7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sectPr w:rsidR="002C3C0B" w:rsidSect="00321E0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94" w:rsidRDefault="00907294">
      <w:pPr>
        <w:spacing w:after="0" w:line="240" w:lineRule="auto"/>
      </w:pPr>
      <w:r>
        <w:separator/>
      </w:r>
    </w:p>
  </w:endnote>
  <w:endnote w:type="continuationSeparator" w:id="0">
    <w:p w:rsidR="00907294" w:rsidRDefault="0090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94" w:rsidRDefault="00907294">
      <w:pPr>
        <w:spacing w:after="0" w:line="240" w:lineRule="auto"/>
      </w:pPr>
      <w:r>
        <w:separator/>
      </w:r>
    </w:p>
  </w:footnote>
  <w:footnote w:type="continuationSeparator" w:id="0">
    <w:p w:rsidR="00907294" w:rsidRDefault="0090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2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0B1C6F"/>
    <w:multiLevelType w:val="multilevel"/>
    <w:tmpl w:val="EE12B4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57492"/>
    <w:rsid w:val="0007196F"/>
    <w:rsid w:val="00076046"/>
    <w:rsid w:val="000777B4"/>
    <w:rsid w:val="00083C52"/>
    <w:rsid w:val="0008683B"/>
    <w:rsid w:val="00093743"/>
    <w:rsid w:val="00097604"/>
    <w:rsid w:val="000A43C4"/>
    <w:rsid w:val="000A4B8A"/>
    <w:rsid w:val="000A5572"/>
    <w:rsid w:val="000A7EE7"/>
    <w:rsid w:val="000B135F"/>
    <w:rsid w:val="000B40AA"/>
    <w:rsid w:val="000B6942"/>
    <w:rsid w:val="000C34B5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6C30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3074E2"/>
    <w:rsid w:val="003168AA"/>
    <w:rsid w:val="00321E0D"/>
    <w:rsid w:val="00323A79"/>
    <w:rsid w:val="00324B10"/>
    <w:rsid w:val="003265B8"/>
    <w:rsid w:val="00330DED"/>
    <w:rsid w:val="0033592D"/>
    <w:rsid w:val="00336385"/>
    <w:rsid w:val="00363608"/>
    <w:rsid w:val="0036683B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86040"/>
    <w:rsid w:val="004A2EF0"/>
    <w:rsid w:val="004A70CC"/>
    <w:rsid w:val="004C0FEF"/>
    <w:rsid w:val="004D15FD"/>
    <w:rsid w:val="004D6F85"/>
    <w:rsid w:val="004E0E69"/>
    <w:rsid w:val="004E10BC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16C0"/>
    <w:rsid w:val="00565739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434F"/>
    <w:rsid w:val="006A479B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6545D"/>
    <w:rsid w:val="0077415C"/>
    <w:rsid w:val="007756DC"/>
    <w:rsid w:val="00776A4E"/>
    <w:rsid w:val="00782E62"/>
    <w:rsid w:val="00785C19"/>
    <w:rsid w:val="007953E7"/>
    <w:rsid w:val="007B620B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20407"/>
    <w:rsid w:val="008210B6"/>
    <w:rsid w:val="00852102"/>
    <w:rsid w:val="0085237F"/>
    <w:rsid w:val="00856461"/>
    <w:rsid w:val="00871DC5"/>
    <w:rsid w:val="00880190"/>
    <w:rsid w:val="00890899"/>
    <w:rsid w:val="00895805"/>
    <w:rsid w:val="008B2A55"/>
    <w:rsid w:val="008B5A60"/>
    <w:rsid w:val="008C06C7"/>
    <w:rsid w:val="008C0CF1"/>
    <w:rsid w:val="008C0CF5"/>
    <w:rsid w:val="008C7FCD"/>
    <w:rsid w:val="008D0892"/>
    <w:rsid w:val="008D149A"/>
    <w:rsid w:val="008D1FA6"/>
    <w:rsid w:val="008D4B77"/>
    <w:rsid w:val="008D5EEE"/>
    <w:rsid w:val="008E6983"/>
    <w:rsid w:val="00907294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03E8F"/>
    <w:rsid w:val="00A17052"/>
    <w:rsid w:val="00A17FB7"/>
    <w:rsid w:val="00A448EB"/>
    <w:rsid w:val="00A47141"/>
    <w:rsid w:val="00A47334"/>
    <w:rsid w:val="00A57EAB"/>
    <w:rsid w:val="00A621D7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5827"/>
    <w:rsid w:val="00B17CE2"/>
    <w:rsid w:val="00B21C46"/>
    <w:rsid w:val="00B27FA8"/>
    <w:rsid w:val="00B671E7"/>
    <w:rsid w:val="00B72A6D"/>
    <w:rsid w:val="00B735B2"/>
    <w:rsid w:val="00B87D31"/>
    <w:rsid w:val="00B90D78"/>
    <w:rsid w:val="00B920B3"/>
    <w:rsid w:val="00BB0BC0"/>
    <w:rsid w:val="00BB1746"/>
    <w:rsid w:val="00BB3406"/>
    <w:rsid w:val="00BB5C54"/>
    <w:rsid w:val="00BC2339"/>
    <w:rsid w:val="00BC2CE0"/>
    <w:rsid w:val="00BC7804"/>
    <w:rsid w:val="00BD037B"/>
    <w:rsid w:val="00BD192F"/>
    <w:rsid w:val="00BD2303"/>
    <w:rsid w:val="00BD5400"/>
    <w:rsid w:val="00BD56B5"/>
    <w:rsid w:val="00BD7866"/>
    <w:rsid w:val="00BE71BB"/>
    <w:rsid w:val="00BF1875"/>
    <w:rsid w:val="00BF3474"/>
    <w:rsid w:val="00BF7F7A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76307"/>
    <w:rsid w:val="00C86B74"/>
    <w:rsid w:val="00C9360C"/>
    <w:rsid w:val="00C976E4"/>
    <w:rsid w:val="00CA2B62"/>
    <w:rsid w:val="00CA4C19"/>
    <w:rsid w:val="00CB3A16"/>
    <w:rsid w:val="00CB4EE0"/>
    <w:rsid w:val="00CD0688"/>
    <w:rsid w:val="00CD260E"/>
    <w:rsid w:val="00CD62B8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47528"/>
    <w:rsid w:val="00D55A72"/>
    <w:rsid w:val="00D63921"/>
    <w:rsid w:val="00D71C30"/>
    <w:rsid w:val="00D7356F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D4822"/>
    <w:rsid w:val="00DE3DB7"/>
    <w:rsid w:val="00DF0427"/>
    <w:rsid w:val="00DF55A4"/>
    <w:rsid w:val="00E04078"/>
    <w:rsid w:val="00E04A02"/>
    <w:rsid w:val="00E25170"/>
    <w:rsid w:val="00E30702"/>
    <w:rsid w:val="00E317CA"/>
    <w:rsid w:val="00E4296E"/>
    <w:rsid w:val="00E43F92"/>
    <w:rsid w:val="00E51DDC"/>
    <w:rsid w:val="00E541ED"/>
    <w:rsid w:val="00E6720F"/>
    <w:rsid w:val="00E80559"/>
    <w:rsid w:val="00E82826"/>
    <w:rsid w:val="00E83C8F"/>
    <w:rsid w:val="00E8572B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01B33"/>
    <w:rsid w:val="00F01EFC"/>
    <w:rsid w:val="00F246BE"/>
    <w:rsid w:val="00F3047F"/>
    <w:rsid w:val="00F30F29"/>
    <w:rsid w:val="00F42EEA"/>
    <w:rsid w:val="00F5178D"/>
    <w:rsid w:val="00F55B30"/>
    <w:rsid w:val="00F57D38"/>
    <w:rsid w:val="00F6058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0E9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29DD-50DC-4E45-914A-DC087D1F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202</cp:revision>
  <cp:lastPrinted>2022-04-22T10:07:00Z</cp:lastPrinted>
  <dcterms:created xsi:type="dcterms:W3CDTF">2018-02-19T09:07:00Z</dcterms:created>
  <dcterms:modified xsi:type="dcterms:W3CDTF">2022-04-26T03:40:00Z</dcterms:modified>
</cp:coreProperties>
</file>