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B32" w:rsidRPr="00DC6B32" w:rsidRDefault="00DC6B32" w:rsidP="007332A7">
      <w:pPr>
        <w:spacing w:after="0" w:line="240" w:lineRule="auto"/>
        <w:ind w:firstLine="63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C6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решению </w:t>
      </w:r>
    </w:p>
    <w:p w:rsidR="00DC6B32" w:rsidRPr="00DC6B32" w:rsidRDefault="00DC6B32" w:rsidP="007332A7">
      <w:pPr>
        <w:spacing w:after="0" w:line="240" w:lineRule="auto"/>
        <w:ind w:firstLine="63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Сургутского района </w:t>
      </w:r>
    </w:p>
    <w:p w:rsidR="007332A7" w:rsidRPr="007332A7" w:rsidRDefault="007332A7" w:rsidP="007332A7">
      <w:pPr>
        <w:spacing w:after="0" w:line="240" w:lineRule="auto"/>
        <w:ind w:firstLine="63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2A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«22</w:t>
      </w:r>
      <w:bookmarkEnd w:id="0"/>
      <w:r w:rsidRPr="007332A7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октября 2021 года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F33B8" w:rsidRPr="00A030AA" w:rsidRDefault="00FF33B8" w:rsidP="00DC6B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B32" w:rsidRPr="00DC6B32" w:rsidRDefault="00DC6B32" w:rsidP="00DC6B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="00D52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приложение к решению Думы Сургутского района </w:t>
      </w:r>
    </w:p>
    <w:p w:rsidR="00DC6B32" w:rsidRPr="00DC6B32" w:rsidRDefault="00DC6B32" w:rsidP="00DC6B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июня 2018 года № 477 «Об утверждении П</w:t>
      </w:r>
      <w:hyperlink w:anchor="P33" w:history="1">
        <w:r w:rsidRPr="00DC6B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оложения</w:t>
        </w:r>
      </w:hyperlink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департаменте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земельных отношений администрации Сургутского района»</w:t>
      </w:r>
    </w:p>
    <w:p w:rsidR="00DC6B32" w:rsidRPr="00DC6B32" w:rsidRDefault="00DC6B32" w:rsidP="00DC6B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Подпункт 29 пункта 1 раздела 3 дополнить словами «и в сроки, определённые постановлением Правительства Российской Федерации от 19 ноября 2014 года № 1221 «Об утверждении Правил присвоения, изменения, аннулирования адресов».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Подпункт 41 пункта 1 раздела 3 после слов «многоквартирных домов,» дополнить словами «</w:t>
      </w:r>
      <w:r w:rsidRPr="00DC6B32">
        <w:rPr>
          <w:rFonts w:ascii="Times New Roman" w:eastAsia="Calibri" w:hAnsi="Times New Roman" w:cs="Times New Roman"/>
          <w:sz w:val="28"/>
          <w:szCs w:val="28"/>
          <w:lang w:eastAsia="ru-RU"/>
        </w:rPr>
        <w:t>находящихся на межселенной территории Сургутского района, п. Банный, д. Юган,».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Пункт 4 раздела 3 изложить в следующей редакции: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«4. Функции по осуществлению муниципального земельного контроля на межселенной территории Сургутского района, п. Банный, д. Юган: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обеспечивает организацию и осуществление муниципального земельного контроля на межселенной территории Сургутского района, п. Банный, д. Юган в соответствии с положением о муниципальном земельном контроле;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иные функции в соответствии с Федеральным законом от 31 июля 2020 года № 248-ФЗ «О государственном контроле (надзоре) и муниципальном контроле в Российской Федерации», другими федеральными законами.».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Пункт 5 раздела 3 изложить в следующей редакции: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«5. Функции по организации в соответствии с федеральным законом выполнения комплексных кадастровых работ и утверждение карты-плана территории: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формирует перечень кварталов, в отношении которых комплексные кадастровые работы могут быть выполнены за счет бюджетных средств;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выступает заказчиком проведения комплексных кадастровых работ за счет бюджетных средств;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организует деятельность согласительной комиссии по рассмотрению результатов комплексных кадастровых работ; 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обеспечивает утверждение администрацией Сургутского района карты-плана территории, подготовленной в результате выполнения комплексных кадастровых работ;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обеспечивает выполнение иных функций в соответствии с Федеральным законом от 24 июля 2007 года № 221-ФЗ «О кадастровой деятельности».».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Пункт 6 раздела 3 дополнить подпунктами 5-8 следующего содержания: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«5) осуществляет досудебную претензионную работу по возврату земельных участков либо земель, использующихся без документов, включая досудебную претензионную работу по взысканию неосновательного обогащения с лиц, использующих такие земельные участки или земли;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организует и осуществляет проведение камеральных работ по проверке </w:t>
      </w: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баз данных по земельным участкам, землеустроительной документации, инвентаризации земель, выездных обследований земельных участков с целью выявления признаков нарушений земельного законодательства, выявления неиспользуемых земельных участков;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обеспечивает проведение на территории сельских поселений, входящих в состав Сургутского района, мероприятий по выявлению правообладателей ранее учтённых земельных участков, направление сведений о правообладателях данных земельных участков для внесения в Единый государственный реестр недвижимости, если иное не установлено законом Ханты-Мансийского автономного округа </w:t>
      </w:r>
      <w:r w:rsidR="00D5243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Югры;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обеспечивает подготовку проектов муниципальных правовых актов администрации Сургутского района о выявлении правообладателей ранее учтённых земельных участков, расположенных на территории сельских поселений, входящих в состав Сургутского района, если иное не установлено законом Ханты-Мансийского автономного округа </w:t>
      </w:r>
      <w:r w:rsidR="00D5243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Югры.».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абзаце первом пункта 9 раздела 3 слова «по соглашениям» заменить словами «</w:t>
      </w:r>
      <w:r w:rsidRPr="00DC6B32">
        <w:rPr>
          <w:rFonts w:ascii="Times New Roman" w:eastAsia="Calibri" w:hAnsi="Times New Roman" w:cs="Times New Roman"/>
          <w:sz w:val="28"/>
          <w:szCs w:val="28"/>
        </w:rPr>
        <w:t>в соответствии с решением Думы Сургутского района».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Подпункт 8 пункта 9 раздела 3 изложить в следующей редакции:</w:t>
      </w:r>
    </w:p>
    <w:p w:rsidR="00DC6B32" w:rsidRPr="00DC6B32" w:rsidRDefault="00DC6B32" w:rsidP="00D5243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B32">
        <w:rPr>
          <w:rFonts w:ascii="Times New Roman" w:eastAsia="Calibri" w:hAnsi="Times New Roman" w:cs="Times New Roman"/>
          <w:sz w:val="28"/>
          <w:szCs w:val="28"/>
        </w:rPr>
        <w:t xml:space="preserve">«8) обеспечивает проектирование, строительство и реконструкцию объектов инженерного обеспечения тепло-, </w:t>
      </w:r>
      <w:bookmarkStart w:id="1" w:name="sub_985"/>
      <w:r w:rsidRPr="00DC6B32">
        <w:rPr>
          <w:rFonts w:ascii="Times New Roman" w:eastAsia="Calibri" w:hAnsi="Times New Roman" w:cs="Times New Roman"/>
          <w:sz w:val="28"/>
          <w:szCs w:val="28"/>
        </w:rPr>
        <w:t>газо-, водоснабжения, водоотведения;».</w:t>
      </w:r>
    </w:p>
    <w:bookmarkEnd w:id="1"/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8. В подпункте 11 пункта 9 раздела 3 слова «в соответствии с решением Думы Сургутского района от 23 ноября 2017 года № 267-нпа «О принятии и передаче части полномочий» исключить.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9. В подпункте 12 пункта 9 раздела 3 слова «в соответствии с решением Думы Сургутского района от 23 ноября 2017 года № 267-нпа «О принятии и передаче части полномочий» исключить.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Подпункт </w:t>
      </w:r>
      <w:r w:rsidRPr="00DC6B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13 </w:t>
      </w: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9 раздела 3 </w:t>
      </w:r>
      <w:r w:rsidRPr="00DC6B32">
        <w:rPr>
          <w:rFonts w:ascii="Times New Roman" w:eastAsia="Calibri" w:hAnsi="Times New Roman" w:cs="Times New Roman"/>
          <w:sz w:val="28"/>
          <w:szCs w:val="28"/>
          <w:lang w:eastAsia="ru-RU"/>
        </w:rPr>
        <w:t>признать утратившим силу;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11. Подпункт 16 пункта 9 раздела 3 изложить в следующей редакции: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«16) обеспечивает осуществление муниципального земельного контроля в границах сельских поселений, входящих в состав Сургутского района: с.п. Локосово, с.п. Лямина, с.п. Нижнесортымский, с.п. Русскинская, с.п. Солнечный, с.п. Сытомино, с.п. Тундрино, с.п. Угут, с.п. Ульт-Ягун в соответствии с положением о муниципальном земельном контроле;».</w:t>
      </w:r>
    </w:p>
    <w:p w:rsidR="00DC6B32" w:rsidRPr="00DC6B32" w:rsidRDefault="00DC6B32" w:rsidP="00D524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B32">
        <w:rPr>
          <w:rFonts w:ascii="Times New Roman" w:eastAsia="Calibri" w:hAnsi="Times New Roman" w:cs="Times New Roman"/>
          <w:sz w:val="28"/>
          <w:szCs w:val="28"/>
        </w:rPr>
        <w:t>12. Р</w:t>
      </w: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 3 д</w:t>
      </w:r>
      <w:r w:rsidRPr="00DC6B32">
        <w:rPr>
          <w:rFonts w:ascii="Times New Roman" w:eastAsia="Calibri" w:hAnsi="Times New Roman" w:cs="Times New Roman"/>
          <w:sz w:val="28"/>
          <w:szCs w:val="28"/>
        </w:rPr>
        <w:t xml:space="preserve">ополнить новыми пунктами 14-16 следующего содержания: </w:t>
      </w:r>
    </w:p>
    <w:p w:rsidR="00DC6B32" w:rsidRPr="00DC6B32" w:rsidRDefault="00DC6B32" w:rsidP="00D524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B32">
        <w:rPr>
          <w:rFonts w:ascii="Times New Roman" w:eastAsia="Calibri" w:hAnsi="Times New Roman" w:cs="Times New Roman"/>
          <w:sz w:val="28"/>
          <w:szCs w:val="28"/>
        </w:rPr>
        <w:t>«14. Обеспечивает признание помещений жилым помещением, жилого помещения непригодным для проживания и многоквартирного дома аварийным и подлежащим сносу или реконструкции,</w:t>
      </w:r>
      <w:r w:rsidRPr="00DC6B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6B32">
        <w:rPr>
          <w:rFonts w:ascii="Times New Roman" w:eastAsia="Calibri" w:hAnsi="Times New Roman" w:cs="Times New Roman"/>
          <w:sz w:val="28"/>
          <w:szCs w:val="28"/>
        </w:rPr>
        <w:t>находящихся на территории сельских поселений: Лямина, Сытомино, Локосово, Угут, Тундрино.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Обеспечивает ведение учёта граждан льготных категорий, желающих приобрести земельный участок для индивидуального жилищного строительства на территории сельских поселений Сургутского района, в том числе: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подготовку проектов муниципальных правовых актов администрации Сургутского района о принятии на учёт, снятии с учёта либо об отказе в приёме на учёт граждан льготных категорий, желающих приобрести земельный участок для индивидуального жилищного строительства; 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Calibri" w:eastAsia="Times New Roman" w:hAnsi="Calibri" w:cs="Calibri"/>
          <w:szCs w:val="20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 проведение актуализации списка граждан льготных категорий, состоящих на учёте желающих приобрести земельный участок для индивидуального жилищного строительства.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B32">
        <w:rPr>
          <w:rFonts w:ascii="Times New Roman" w:eastAsia="Times New Roman" w:hAnsi="Times New Roman" w:cs="Times New Roman"/>
          <w:sz w:val="28"/>
          <w:szCs w:val="28"/>
          <w:lang w:eastAsia="ru-RU"/>
        </w:rPr>
        <w:t>16. О</w:t>
      </w:r>
      <w:r w:rsidRPr="00DC6B32">
        <w:rPr>
          <w:rFonts w:ascii="Times New Roman" w:eastAsia="Calibri" w:hAnsi="Times New Roman" w:cs="Times New Roman"/>
          <w:sz w:val="28"/>
          <w:szCs w:val="28"/>
          <w:lang w:eastAsia="ru-RU"/>
        </w:rPr>
        <w:t>существляет дорожную деятельность в части капитального ремонта (включая проектирование) автомобильных дорог общего пользования, находящихся в собственности г.п. Барсово, г.п. Белый Яр, г.п. Федоровский, г.п. Лянтор, с.п. Нижнесортымский, с.п. Солнечный с.п. Угут, с.п. Лямина, с.п. Ульт-Ягун, с.п. Сытомино, с.п. Русскинская, с.п. Тундрино, с.п. Локосово, на основании отдельно заключенных соглашений о взаимодействии.».</w:t>
      </w:r>
    </w:p>
    <w:p w:rsidR="00DC6B32" w:rsidRPr="00DC6B32" w:rsidRDefault="00DC6B32" w:rsidP="00D5243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Calibri" w:eastAsia="Times New Roman" w:hAnsi="Calibri" w:cs="Calibri"/>
          <w:szCs w:val="20"/>
          <w:lang w:eastAsia="ru-RU"/>
        </w:rPr>
      </w:pPr>
      <w:r w:rsidRPr="00DC6B32">
        <w:rPr>
          <w:rFonts w:ascii="Times New Roman" w:eastAsia="Calibri" w:hAnsi="Times New Roman" w:cs="Times New Roman"/>
          <w:sz w:val="28"/>
          <w:szCs w:val="28"/>
          <w:lang w:eastAsia="ru-RU"/>
        </w:rPr>
        <w:t>13. Пункт 14 раздела 3 считать пунктом 17 раздела 3.</w:t>
      </w:r>
    </w:p>
    <w:p w:rsidR="004F5B36" w:rsidRPr="00A030AA" w:rsidRDefault="004F5B36" w:rsidP="00D524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F5B36" w:rsidRPr="00A030AA" w:rsidSect="0056148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E17" w:rsidRDefault="00E94E17">
      <w:pPr>
        <w:spacing w:after="0" w:line="240" w:lineRule="auto"/>
      </w:pPr>
      <w:r>
        <w:separator/>
      </w:r>
    </w:p>
  </w:endnote>
  <w:endnote w:type="continuationSeparator" w:id="0">
    <w:p w:rsidR="00E94E17" w:rsidRDefault="00E9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E17" w:rsidRDefault="00E94E17">
      <w:pPr>
        <w:spacing w:after="0" w:line="240" w:lineRule="auto"/>
      </w:pPr>
      <w:r>
        <w:separator/>
      </w:r>
    </w:p>
  </w:footnote>
  <w:footnote w:type="continuationSeparator" w:id="0">
    <w:p w:rsidR="00E94E17" w:rsidRDefault="00E9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078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2A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9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322E3"/>
    <w:rsid w:val="00055D0B"/>
    <w:rsid w:val="0007196F"/>
    <w:rsid w:val="00076046"/>
    <w:rsid w:val="000777B4"/>
    <w:rsid w:val="00083C52"/>
    <w:rsid w:val="0008683B"/>
    <w:rsid w:val="00093743"/>
    <w:rsid w:val="000A43C4"/>
    <w:rsid w:val="000A4B8A"/>
    <w:rsid w:val="000A5572"/>
    <w:rsid w:val="000A7EE7"/>
    <w:rsid w:val="000B40AA"/>
    <w:rsid w:val="000C5452"/>
    <w:rsid w:val="000C70F5"/>
    <w:rsid w:val="000E0A45"/>
    <w:rsid w:val="000E1DEF"/>
    <w:rsid w:val="000E2484"/>
    <w:rsid w:val="000F2491"/>
    <w:rsid w:val="001015D3"/>
    <w:rsid w:val="00106F1E"/>
    <w:rsid w:val="001150EF"/>
    <w:rsid w:val="00121B95"/>
    <w:rsid w:val="00123A5D"/>
    <w:rsid w:val="001303D0"/>
    <w:rsid w:val="00136BCF"/>
    <w:rsid w:val="00143B38"/>
    <w:rsid w:val="00144A90"/>
    <w:rsid w:val="00144FE9"/>
    <w:rsid w:val="0016024F"/>
    <w:rsid w:val="0016518D"/>
    <w:rsid w:val="00177C2F"/>
    <w:rsid w:val="001840EC"/>
    <w:rsid w:val="001A128E"/>
    <w:rsid w:val="001A24A2"/>
    <w:rsid w:val="001A4D54"/>
    <w:rsid w:val="001C41DC"/>
    <w:rsid w:val="001C6559"/>
    <w:rsid w:val="001C6782"/>
    <w:rsid w:val="001D7EDB"/>
    <w:rsid w:val="001E4107"/>
    <w:rsid w:val="001F4E07"/>
    <w:rsid w:val="001F6327"/>
    <w:rsid w:val="0020046E"/>
    <w:rsid w:val="002033DE"/>
    <w:rsid w:val="00203B02"/>
    <w:rsid w:val="00203E76"/>
    <w:rsid w:val="00204DAA"/>
    <w:rsid w:val="002224E0"/>
    <w:rsid w:val="00223E7F"/>
    <w:rsid w:val="00225D56"/>
    <w:rsid w:val="002369CD"/>
    <w:rsid w:val="00243B22"/>
    <w:rsid w:val="00246E66"/>
    <w:rsid w:val="00250A42"/>
    <w:rsid w:val="00252E5E"/>
    <w:rsid w:val="0025698F"/>
    <w:rsid w:val="00256C90"/>
    <w:rsid w:val="0027517B"/>
    <w:rsid w:val="002766FA"/>
    <w:rsid w:val="00281151"/>
    <w:rsid w:val="00283649"/>
    <w:rsid w:val="002A4E0E"/>
    <w:rsid w:val="002A7C61"/>
    <w:rsid w:val="002B2E07"/>
    <w:rsid w:val="002B695F"/>
    <w:rsid w:val="002B7432"/>
    <w:rsid w:val="002C2B83"/>
    <w:rsid w:val="002C548C"/>
    <w:rsid w:val="002C6140"/>
    <w:rsid w:val="002D058A"/>
    <w:rsid w:val="002D401F"/>
    <w:rsid w:val="002E3F69"/>
    <w:rsid w:val="003074E2"/>
    <w:rsid w:val="003168AA"/>
    <w:rsid w:val="00323A79"/>
    <w:rsid w:val="00324B10"/>
    <w:rsid w:val="0033592D"/>
    <w:rsid w:val="00336385"/>
    <w:rsid w:val="0036683B"/>
    <w:rsid w:val="00377A3D"/>
    <w:rsid w:val="003818E9"/>
    <w:rsid w:val="003902E2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6C19"/>
    <w:rsid w:val="003F022C"/>
    <w:rsid w:val="003F301A"/>
    <w:rsid w:val="00401055"/>
    <w:rsid w:val="004016C8"/>
    <w:rsid w:val="0040775B"/>
    <w:rsid w:val="00422FBC"/>
    <w:rsid w:val="00427240"/>
    <w:rsid w:val="00430D48"/>
    <w:rsid w:val="004375DA"/>
    <w:rsid w:val="0044634B"/>
    <w:rsid w:val="004706E1"/>
    <w:rsid w:val="00476216"/>
    <w:rsid w:val="004A2EF0"/>
    <w:rsid w:val="004A70CC"/>
    <w:rsid w:val="004C0FEF"/>
    <w:rsid w:val="004D15FD"/>
    <w:rsid w:val="004E0E69"/>
    <w:rsid w:val="004E264C"/>
    <w:rsid w:val="004F06E3"/>
    <w:rsid w:val="004F5B36"/>
    <w:rsid w:val="00522268"/>
    <w:rsid w:val="00524A0B"/>
    <w:rsid w:val="00525EBC"/>
    <w:rsid w:val="00537675"/>
    <w:rsid w:val="00550432"/>
    <w:rsid w:val="0055183D"/>
    <w:rsid w:val="0056148E"/>
    <w:rsid w:val="00565739"/>
    <w:rsid w:val="00567B1B"/>
    <w:rsid w:val="00570093"/>
    <w:rsid w:val="005736C9"/>
    <w:rsid w:val="00573867"/>
    <w:rsid w:val="00573DF2"/>
    <w:rsid w:val="005908EB"/>
    <w:rsid w:val="005A4181"/>
    <w:rsid w:val="005C3626"/>
    <w:rsid w:val="005C655B"/>
    <w:rsid w:val="005D2DE9"/>
    <w:rsid w:val="005D54A7"/>
    <w:rsid w:val="005E16F5"/>
    <w:rsid w:val="005E1C43"/>
    <w:rsid w:val="005E75B8"/>
    <w:rsid w:val="005F594A"/>
    <w:rsid w:val="0061268C"/>
    <w:rsid w:val="00620FFC"/>
    <w:rsid w:val="00625366"/>
    <w:rsid w:val="00646C80"/>
    <w:rsid w:val="00661072"/>
    <w:rsid w:val="0066174E"/>
    <w:rsid w:val="006817F5"/>
    <w:rsid w:val="00682644"/>
    <w:rsid w:val="00683AB2"/>
    <w:rsid w:val="00686269"/>
    <w:rsid w:val="00691DA0"/>
    <w:rsid w:val="006A434F"/>
    <w:rsid w:val="006A73AF"/>
    <w:rsid w:val="006B5FDE"/>
    <w:rsid w:val="006B612B"/>
    <w:rsid w:val="006C5A1E"/>
    <w:rsid w:val="006D124C"/>
    <w:rsid w:val="006D1A45"/>
    <w:rsid w:val="006E3969"/>
    <w:rsid w:val="006E4804"/>
    <w:rsid w:val="006F10CE"/>
    <w:rsid w:val="006F1C81"/>
    <w:rsid w:val="006F71C5"/>
    <w:rsid w:val="006F7577"/>
    <w:rsid w:val="00707F43"/>
    <w:rsid w:val="00714942"/>
    <w:rsid w:val="00720C65"/>
    <w:rsid w:val="00731D6B"/>
    <w:rsid w:val="007332A7"/>
    <w:rsid w:val="007376C4"/>
    <w:rsid w:val="00750127"/>
    <w:rsid w:val="0075041F"/>
    <w:rsid w:val="0075489E"/>
    <w:rsid w:val="00755D1C"/>
    <w:rsid w:val="0076140D"/>
    <w:rsid w:val="00764CDA"/>
    <w:rsid w:val="0077415C"/>
    <w:rsid w:val="007756DC"/>
    <w:rsid w:val="00776A4E"/>
    <w:rsid w:val="00785C19"/>
    <w:rsid w:val="007953E7"/>
    <w:rsid w:val="007C4C2C"/>
    <w:rsid w:val="007D2032"/>
    <w:rsid w:val="007D39D7"/>
    <w:rsid w:val="007E386A"/>
    <w:rsid w:val="007F3FAE"/>
    <w:rsid w:val="007F6368"/>
    <w:rsid w:val="00812D5E"/>
    <w:rsid w:val="008152A7"/>
    <w:rsid w:val="00816EFD"/>
    <w:rsid w:val="008210B6"/>
    <w:rsid w:val="0085237F"/>
    <w:rsid w:val="00890899"/>
    <w:rsid w:val="00895805"/>
    <w:rsid w:val="008A5792"/>
    <w:rsid w:val="008B2A55"/>
    <w:rsid w:val="008C06C7"/>
    <w:rsid w:val="008C0CF1"/>
    <w:rsid w:val="008C0CF5"/>
    <w:rsid w:val="008C7FCD"/>
    <w:rsid w:val="008D0892"/>
    <w:rsid w:val="008D149A"/>
    <w:rsid w:val="008D3F2C"/>
    <w:rsid w:val="008D4B77"/>
    <w:rsid w:val="008D5EEE"/>
    <w:rsid w:val="008E6983"/>
    <w:rsid w:val="00920455"/>
    <w:rsid w:val="00941C29"/>
    <w:rsid w:val="00963589"/>
    <w:rsid w:val="00963B44"/>
    <w:rsid w:val="00980958"/>
    <w:rsid w:val="00981E57"/>
    <w:rsid w:val="009851BB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030AA"/>
    <w:rsid w:val="00A17052"/>
    <w:rsid w:val="00A47141"/>
    <w:rsid w:val="00A47334"/>
    <w:rsid w:val="00A57EAB"/>
    <w:rsid w:val="00A70F19"/>
    <w:rsid w:val="00A71B9E"/>
    <w:rsid w:val="00A82A7A"/>
    <w:rsid w:val="00A8572E"/>
    <w:rsid w:val="00A87F5D"/>
    <w:rsid w:val="00A93BE0"/>
    <w:rsid w:val="00A96550"/>
    <w:rsid w:val="00AD6CDA"/>
    <w:rsid w:val="00AF412C"/>
    <w:rsid w:val="00AF4AF9"/>
    <w:rsid w:val="00B03384"/>
    <w:rsid w:val="00B17CE2"/>
    <w:rsid w:val="00B21C46"/>
    <w:rsid w:val="00B27FA8"/>
    <w:rsid w:val="00B671E7"/>
    <w:rsid w:val="00B735B2"/>
    <w:rsid w:val="00B87D31"/>
    <w:rsid w:val="00B90D78"/>
    <w:rsid w:val="00B920B3"/>
    <w:rsid w:val="00BB3406"/>
    <w:rsid w:val="00BB5C54"/>
    <w:rsid w:val="00BC2339"/>
    <w:rsid w:val="00BC2CE0"/>
    <w:rsid w:val="00BC7804"/>
    <w:rsid w:val="00BD037B"/>
    <w:rsid w:val="00BD2303"/>
    <w:rsid w:val="00BD5400"/>
    <w:rsid w:val="00BD56B5"/>
    <w:rsid w:val="00BD7866"/>
    <w:rsid w:val="00BE71BB"/>
    <w:rsid w:val="00BF3474"/>
    <w:rsid w:val="00C020D9"/>
    <w:rsid w:val="00C02E87"/>
    <w:rsid w:val="00C059D9"/>
    <w:rsid w:val="00C37D74"/>
    <w:rsid w:val="00C425E7"/>
    <w:rsid w:val="00C438AF"/>
    <w:rsid w:val="00C45A03"/>
    <w:rsid w:val="00C45B39"/>
    <w:rsid w:val="00C52E63"/>
    <w:rsid w:val="00C636BE"/>
    <w:rsid w:val="00C645B0"/>
    <w:rsid w:val="00C70E0D"/>
    <w:rsid w:val="00C71211"/>
    <w:rsid w:val="00C74416"/>
    <w:rsid w:val="00C86B74"/>
    <w:rsid w:val="00C9360C"/>
    <w:rsid w:val="00C976E4"/>
    <w:rsid w:val="00CA2B62"/>
    <w:rsid w:val="00CA4C19"/>
    <w:rsid w:val="00CB3A16"/>
    <w:rsid w:val="00CD0688"/>
    <w:rsid w:val="00CD260E"/>
    <w:rsid w:val="00CD7914"/>
    <w:rsid w:val="00CE742C"/>
    <w:rsid w:val="00CF4066"/>
    <w:rsid w:val="00D15EDE"/>
    <w:rsid w:val="00D16362"/>
    <w:rsid w:val="00D17290"/>
    <w:rsid w:val="00D21C98"/>
    <w:rsid w:val="00D2512D"/>
    <w:rsid w:val="00D27393"/>
    <w:rsid w:val="00D4646C"/>
    <w:rsid w:val="00D47528"/>
    <w:rsid w:val="00D52436"/>
    <w:rsid w:val="00D55A72"/>
    <w:rsid w:val="00D63921"/>
    <w:rsid w:val="00D71C30"/>
    <w:rsid w:val="00D74CC3"/>
    <w:rsid w:val="00D8396C"/>
    <w:rsid w:val="00D97E99"/>
    <w:rsid w:val="00DA02B0"/>
    <w:rsid w:val="00DB1998"/>
    <w:rsid w:val="00DB36A3"/>
    <w:rsid w:val="00DC6B32"/>
    <w:rsid w:val="00DD0124"/>
    <w:rsid w:val="00DD1209"/>
    <w:rsid w:val="00DD15F8"/>
    <w:rsid w:val="00DE3DB7"/>
    <w:rsid w:val="00DF0427"/>
    <w:rsid w:val="00DF55A4"/>
    <w:rsid w:val="00E04A02"/>
    <w:rsid w:val="00E25170"/>
    <w:rsid w:val="00E30702"/>
    <w:rsid w:val="00E4296E"/>
    <w:rsid w:val="00E43F92"/>
    <w:rsid w:val="00E51DDC"/>
    <w:rsid w:val="00E541ED"/>
    <w:rsid w:val="00E6720F"/>
    <w:rsid w:val="00E80559"/>
    <w:rsid w:val="00E82826"/>
    <w:rsid w:val="00E83C8F"/>
    <w:rsid w:val="00E905AC"/>
    <w:rsid w:val="00E94E17"/>
    <w:rsid w:val="00EA1EC2"/>
    <w:rsid w:val="00EA5AB6"/>
    <w:rsid w:val="00EB2682"/>
    <w:rsid w:val="00EB3D42"/>
    <w:rsid w:val="00EB6F48"/>
    <w:rsid w:val="00EC07A6"/>
    <w:rsid w:val="00EC1C8D"/>
    <w:rsid w:val="00EC2397"/>
    <w:rsid w:val="00EC5401"/>
    <w:rsid w:val="00EC68E9"/>
    <w:rsid w:val="00ED4370"/>
    <w:rsid w:val="00ED7FE3"/>
    <w:rsid w:val="00EE4E43"/>
    <w:rsid w:val="00EE7CF9"/>
    <w:rsid w:val="00EF3630"/>
    <w:rsid w:val="00EF4911"/>
    <w:rsid w:val="00F013AA"/>
    <w:rsid w:val="00F3047F"/>
    <w:rsid w:val="00F42EEA"/>
    <w:rsid w:val="00F5178D"/>
    <w:rsid w:val="00F55B30"/>
    <w:rsid w:val="00F57D38"/>
    <w:rsid w:val="00F62E01"/>
    <w:rsid w:val="00F97022"/>
    <w:rsid w:val="00FA4388"/>
    <w:rsid w:val="00FB1A88"/>
    <w:rsid w:val="00FB3F79"/>
    <w:rsid w:val="00FC3A77"/>
    <w:rsid w:val="00FD082F"/>
    <w:rsid w:val="00FD0BBB"/>
    <w:rsid w:val="00FE1E6D"/>
    <w:rsid w:val="00FE406F"/>
    <w:rsid w:val="00FE4D4A"/>
    <w:rsid w:val="00FF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FB546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F5C80-BA6A-4CE7-A520-418625DD8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171</cp:revision>
  <cp:lastPrinted>2021-10-21T06:28:00Z</cp:lastPrinted>
  <dcterms:created xsi:type="dcterms:W3CDTF">2018-02-19T09:07:00Z</dcterms:created>
  <dcterms:modified xsi:type="dcterms:W3CDTF">2021-10-22T09:29:00Z</dcterms:modified>
</cp:coreProperties>
</file>