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2E" w:rsidRPr="00FD5887" w:rsidRDefault="00FE189E" w:rsidP="007D1CFE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BF4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B2E" w:rsidRPr="00FD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F21B2E" w:rsidRPr="00FD5887" w:rsidRDefault="00F21B2E" w:rsidP="007D1CFE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Сургутского района </w:t>
      </w:r>
    </w:p>
    <w:p w:rsidR="00F21B2E" w:rsidRPr="00882709" w:rsidRDefault="00F21B2E" w:rsidP="007D1CFE">
      <w:pPr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7D1CF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0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CF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F3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6F2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E2A2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0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7D1CFE">
        <w:rPr>
          <w:rFonts w:ascii="Times New Roman" w:eastAsia="Times New Roman" w:hAnsi="Times New Roman" w:cs="Times New Roman"/>
          <w:sz w:val="24"/>
          <w:szCs w:val="24"/>
          <w:lang w:eastAsia="ru-RU"/>
        </w:rPr>
        <w:t>704</w:t>
      </w:r>
    </w:p>
    <w:p w:rsidR="009547B8" w:rsidRPr="004B5247" w:rsidRDefault="009547B8" w:rsidP="007D1CFE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00B2" w:rsidRPr="00FD5887" w:rsidRDefault="004500B2" w:rsidP="007D1CFE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</w:t>
      </w:r>
      <w:r w:rsidRPr="00FD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4500B2" w:rsidRPr="00FD5887" w:rsidRDefault="004500B2" w:rsidP="007D1CFE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Сургутского района </w:t>
      </w:r>
    </w:p>
    <w:p w:rsidR="004500B2" w:rsidRPr="00882709" w:rsidRDefault="004500B2" w:rsidP="007D1CFE">
      <w:pPr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72A0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72A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</w:t>
      </w:r>
      <w:r w:rsidRPr="00882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272A0E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</w:p>
    <w:p w:rsidR="004500B2" w:rsidRDefault="004500B2" w:rsidP="0053099B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036" w:rsidRPr="00BB4036" w:rsidRDefault="00BB4036" w:rsidP="0053099B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Молодёжного парламента при Думе Сургутского района VI созыва</w:t>
      </w:r>
    </w:p>
    <w:p w:rsidR="004B5247" w:rsidRDefault="004B5247" w:rsidP="0053099B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2" w:type="dxa"/>
        <w:tblInd w:w="-142" w:type="dxa"/>
        <w:tblLook w:val="01E0" w:firstRow="1" w:lastRow="1" w:firstColumn="1" w:lastColumn="1" w:noHBand="0" w:noVBand="0"/>
      </w:tblPr>
      <w:tblGrid>
        <w:gridCol w:w="3221"/>
        <w:gridCol w:w="357"/>
        <w:gridCol w:w="6204"/>
      </w:tblGrid>
      <w:tr w:rsidR="00B05684" w:rsidRPr="00056DE7" w:rsidTr="00271D33">
        <w:tc>
          <w:tcPr>
            <w:tcW w:w="3221" w:type="dxa"/>
          </w:tcPr>
          <w:p w:rsidR="00B05684" w:rsidRPr="007972AC" w:rsidRDefault="00B0568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Абзалов</w:t>
            </w:r>
          </w:p>
          <w:p w:rsidR="00B05684" w:rsidRPr="007972AC" w:rsidRDefault="00B0568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Артур Ринатович</w:t>
            </w:r>
          </w:p>
        </w:tc>
        <w:tc>
          <w:tcPr>
            <w:tcW w:w="357" w:type="dxa"/>
          </w:tcPr>
          <w:p w:rsidR="00B05684" w:rsidRPr="007972AC" w:rsidRDefault="00B0568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05684" w:rsidRPr="007972AC" w:rsidRDefault="001F3A10" w:rsidP="00530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инженер-технолог 1</w:t>
            </w:r>
            <w:r w:rsidR="00B05684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</w:t>
            </w:r>
            <w:r w:rsidR="00B05684" w:rsidRPr="007972AC">
              <w:rPr>
                <w:rFonts w:ascii="Times New Roman" w:hAnsi="Times New Roman" w:cs="Times New Roman"/>
                <w:sz w:val="28"/>
                <w:szCs w:val="28"/>
              </w:rPr>
              <w:t>цеха подземного ремонта скважин нефтегазодобывающего управления «</w:t>
            </w:r>
            <w:proofErr w:type="spellStart"/>
            <w:r w:rsidR="00B05684" w:rsidRPr="007972AC">
              <w:rPr>
                <w:rFonts w:ascii="Times New Roman" w:hAnsi="Times New Roman" w:cs="Times New Roman"/>
                <w:sz w:val="28"/>
                <w:szCs w:val="28"/>
              </w:rPr>
              <w:t>Комсомольскнефть</w:t>
            </w:r>
            <w:proofErr w:type="spellEnd"/>
            <w:r w:rsidR="00B05684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4500B2" w:rsidRPr="004500B2">
              <w:rPr>
                <w:rFonts w:ascii="Times New Roman" w:hAnsi="Times New Roman" w:cs="Times New Roman"/>
                <w:sz w:val="28"/>
                <w:szCs w:val="28"/>
              </w:rPr>
              <w:t>публично</w:t>
            </w:r>
            <w:r w:rsidR="004500B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500B2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</w:t>
            </w:r>
            <w:r w:rsidR="004500B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500B2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обществ</w:t>
            </w:r>
            <w:r w:rsidR="004500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05684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«Сургутнефтегаз»;</w:t>
            </w:r>
          </w:p>
          <w:p w:rsidR="00B05684" w:rsidRPr="007972AC" w:rsidRDefault="00B0568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271D33">
        <w:tc>
          <w:tcPr>
            <w:tcW w:w="3221" w:type="dxa"/>
          </w:tcPr>
          <w:p w:rsidR="00B32254" w:rsidRPr="00B32254" w:rsidRDefault="00B32254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Бикмурзин </w:t>
            </w:r>
          </w:p>
          <w:p w:rsidR="00B32254" w:rsidRPr="00B32254" w:rsidRDefault="00B32254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357" w:type="dxa"/>
          </w:tcPr>
          <w:p w:rsidR="00B32254" w:rsidRPr="00B32254" w:rsidRDefault="00B32254" w:rsidP="0053099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Default="00B32254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инженер службы учёта и распределения энергетических ресурсов управления энергосетевого </w:t>
            </w:r>
            <w:r w:rsidR="00F876B3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хозяйства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нефтегазодобывающего </w:t>
            </w:r>
            <w:r w:rsidR="00772D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управления </w:t>
            </w:r>
            <w:r w:rsidR="00772D43"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Лянторнефть» </w:t>
            </w:r>
            <w:r w:rsidR="004500B2" w:rsidRPr="004500B2">
              <w:rPr>
                <w:rFonts w:ascii="Times New Roman" w:hAnsi="Times New Roman" w:cs="Times New Roman"/>
                <w:sz w:val="28"/>
                <w:szCs w:val="28"/>
              </w:rPr>
              <w:t>публично</w:t>
            </w:r>
            <w:r w:rsidR="004500B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500B2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</w:t>
            </w:r>
            <w:r w:rsidR="004500B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500B2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обществ</w:t>
            </w:r>
            <w:r w:rsidR="004500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500B2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«Сургутнефтегаз»</w:t>
            </w:r>
            <w:r w:rsidRPr="00B3225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B7091" w:rsidRPr="00B32254" w:rsidRDefault="00BB7091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271D33">
        <w:tc>
          <w:tcPr>
            <w:tcW w:w="3221" w:type="dxa"/>
          </w:tcPr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Вахитов </w:t>
            </w:r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Роман Рамилевич</w:t>
            </w: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4500B2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B7091">
              <w:rPr>
                <w:rFonts w:ascii="Times New Roman" w:hAnsi="Times New Roman" w:cs="Times New Roman"/>
                <w:sz w:val="28"/>
                <w:szCs w:val="28"/>
              </w:rPr>
              <w:t>нженер группы материально-технического снабжения аппарата управления</w:t>
            </w:r>
            <w:r w:rsidR="00B32254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5D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32254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реста «Сургутнефтеспецстрой» </w:t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>публично</w:t>
            </w:r>
            <w:r w:rsidR="004755D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</w:t>
            </w:r>
            <w:r w:rsidR="004755D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7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>обществ</w:t>
            </w:r>
            <w:r w:rsidR="004755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55D1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«Сургутнефтегаз»</w:t>
            </w:r>
            <w:r w:rsidR="00B32254" w:rsidRPr="007972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271D33">
        <w:tc>
          <w:tcPr>
            <w:tcW w:w="3221" w:type="dxa"/>
          </w:tcPr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Гильмидинова</w:t>
            </w:r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Регина Равильевна</w:t>
            </w:r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  <w:r w:rsidR="00BB7091">
              <w:rPr>
                <w:rFonts w:ascii="Times New Roman" w:hAnsi="Times New Roman" w:cs="Times New Roman"/>
                <w:sz w:val="28"/>
                <w:szCs w:val="28"/>
              </w:rPr>
              <w:t>, руководитель студии изучения иностранных языков «</w:t>
            </w:r>
            <w:r w:rsidR="00BB70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BB7091" w:rsidRPr="00BB709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BB70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B7091" w:rsidRPr="007972AC" w:rsidRDefault="00BB7091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271D33">
        <w:tc>
          <w:tcPr>
            <w:tcW w:w="3221" w:type="dxa"/>
          </w:tcPr>
          <w:p w:rsidR="00B32254" w:rsidRPr="00271D33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Джадиров</w:t>
            </w:r>
          </w:p>
          <w:p w:rsidR="00B32254" w:rsidRPr="00271D33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Анзор Борисович</w:t>
            </w:r>
          </w:p>
        </w:tc>
        <w:tc>
          <w:tcPr>
            <w:tcW w:w="357" w:type="dxa"/>
          </w:tcPr>
          <w:p w:rsidR="00B32254" w:rsidRPr="00271D33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Default="00E15A3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заведующи</w:t>
            </w:r>
            <w:r w:rsidR="009C4451" w:rsidRPr="00271D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</w:t>
            </w:r>
            <w:r w:rsidR="00522D71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 xml:space="preserve"> реабилитации несовершеннолетних с ограниченными физическим</w:t>
            </w:r>
            <w:r w:rsidR="00640E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bookmarkStart w:id="0" w:name="_GoBack"/>
            <w:bookmarkEnd w:id="0"/>
            <w:r w:rsidRPr="00271D33">
              <w:rPr>
                <w:rFonts w:ascii="Times New Roman" w:hAnsi="Times New Roman" w:cs="Times New Roman"/>
                <w:sz w:val="28"/>
                <w:szCs w:val="28"/>
              </w:rPr>
              <w:t xml:space="preserve"> и умственными возможностями </w:t>
            </w:r>
            <w:r w:rsidR="00BC604A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учреждения </w:t>
            </w:r>
            <w:r w:rsidR="00BC604A" w:rsidRPr="00BC604A">
              <w:rPr>
                <w:rFonts w:ascii="Times New Roman" w:hAnsi="Times New Roman" w:cs="Times New Roman"/>
                <w:sz w:val="28"/>
                <w:szCs w:val="28"/>
              </w:rPr>
              <w:t>Ханты-Мансийского автономного округа – Югры</w:t>
            </w: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 xml:space="preserve"> «Сургутский районный центр социальной помощи семье и детям»</w:t>
            </w:r>
            <w:r w:rsidR="00B32254" w:rsidRPr="00271D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3B6B" w:rsidRPr="00271D33" w:rsidRDefault="00753B6B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271D33">
        <w:tc>
          <w:tcPr>
            <w:tcW w:w="3221" w:type="dxa"/>
          </w:tcPr>
          <w:p w:rsidR="00B32254" w:rsidRPr="00271D33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 xml:space="preserve">Латышев </w:t>
            </w:r>
          </w:p>
          <w:p w:rsidR="00B32254" w:rsidRPr="00271D33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357" w:type="dxa"/>
          </w:tcPr>
          <w:p w:rsidR="00B32254" w:rsidRPr="00271D33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271D33" w:rsidRDefault="00B2305D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службы культуры, молодежной политики и спорта </w:t>
            </w:r>
            <w:r w:rsidRPr="00271D33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городского поселения Белый Яр</w:t>
            </w:r>
            <w:r w:rsidR="00B32254" w:rsidRPr="00271D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254" w:rsidRPr="00271D33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A34" w:rsidRPr="00056DE7" w:rsidTr="00271D33">
        <w:tc>
          <w:tcPr>
            <w:tcW w:w="3221" w:type="dxa"/>
          </w:tcPr>
          <w:p w:rsidR="00E15A34" w:rsidRPr="00271D33" w:rsidRDefault="00E15A3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Лайс</w:t>
            </w:r>
            <w:proofErr w:type="spellEnd"/>
          </w:p>
          <w:p w:rsidR="00E15A34" w:rsidRPr="00271D33" w:rsidRDefault="00E15A3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Надежда Николаевна</w:t>
            </w:r>
          </w:p>
        </w:tc>
        <w:tc>
          <w:tcPr>
            <w:tcW w:w="357" w:type="dxa"/>
          </w:tcPr>
          <w:p w:rsidR="00E15A34" w:rsidRPr="00271D33" w:rsidRDefault="00E15A3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E15A34" w:rsidRDefault="00E15A3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D33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по информационной политике и протоколу аппарата Думы Сургутского района;</w:t>
            </w:r>
          </w:p>
          <w:p w:rsidR="00BC604A" w:rsidRPr="00271D33" w:rsidRDefault="00BC604A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056DE7" w:rsidTr="00271D33">
        <w:tc>
          <w:tcPr>
            <w:tcW w:w="3221" w:type="dxa"/>
          </w:tcPr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Мальцев </w:t>
            </w:r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Владимир Валерьевич</w:t>
            </w: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 Сургутского завода по стабилизации конденсата общества с ограниченной ответственностью «Газпром переработка»;</w:t>
            </w:r>
          </w:p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271D33">
        <w:tc>
          <w:tcPr>
            <w:tcW w:w="3221" w:type="dxa"/>
          </w:tcPr>
          <w:p w:rsidR="00503117" w:rsidRDefault="00503117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117">
              <w:rPr>
                <w:rFonts w:ascii="Times New Roman" w:hAnsi="Times New Roman" w:cs="Times New Roman"/>
                <w:sz w:val="28"/>
                <w:szCs w:val="28"/>
              </w:rPr>
              <w:t>Лупикова</w:t>
            </w:r>
            <w:proofErr w:type="spellEnd"/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Александра Юрьевна</w:t>
            </w:r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 муниципального бюджетного дошкольного образовательного учреждения детский сад «Аист»;</w:t>
            </w:r>
          </w:p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271D33">
        <w:tc>
          <w:tcPr>
            <w:tcW w:w="3221" w:type="dxa"/>
          </w:tcPr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Солодкова</w:t>
            </w:r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B32254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BB7091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  <w:r w:rsidRPr="00B32254">
              <w:rPr>
                <w:rFonts w:ascii="Times New Roman" w:hAnsi="Times New Roman" w:cs="Times New Roman"/>
                <w:sz w:val="28"/>
                <w:szCs w:val="28"/>
              </w:rPr>
              <w:t xml:space="preserve"> молодёжной политики департамента образования и молодёжной политики администрации Сургутского района;</w:t>
            </w:r>
          </w:p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271D33">
        <w:tc>
          <w:tcPr>
            <w:tcW w:w="3221" w:type="dxa"/>
          </w:tcPr>
          <w:p w:rsidR="00B32254" w:rsidRPr="006F13B5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3B5">
              <w:rPr>
                <w:rFonts w:ascii="Times New Roman" w:hAnsi="Times New Roman" w:cs="Times New Roman"/>
                <w:sz w:val="28"/>
                <w:szCs w:val="28"/>
              </w:rPr>
              <w:t>Стипанюк</w:t>
            </w:r>
          </w:p>
          <w:p w:rsidR="00B32254" w:rsidRPr="006F13B5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3B5">
              <w:rPr>
                <w:rFonts w:ascii="Times New Roman" w:hAnsi="Times New Roman" w:cs="Times New Roman"/>
                <w:sz w:val="28"/>
                <w:szCs w:val="28"/>
              </w:rPr>
              <w:t>Олег Игоревич</w:t>
            </w:r>
          </w:p>
        </w:tc>
        <w:tc>
          <w:tcPr>
            <w:tcW w:w="357" w:type="dxa"/>
          </w:tcPr>
          <w:p w:rsidR="00B32254" w:rsidRPr="006F13B5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1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Default="00496958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95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взаимодействия с национальными объединениями и религиозными конфессиями управления общественных связей и </w:t>
            </w:r>
            <w:r w:rsidRPr="00496958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информационной политики администрации Сургутского района</w:t>
            </w:r>
            <w:r w:rsidR="00B32254" w:rsidRPr="006F13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604A" w:rsidRPr="006F13B5" w:rsidRDefault="00BC604A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271D33">
        <w:tc>
          <w:tcPr>
            <w:tcW w:w="3221" w:type="dxa"/>
          </w:tcPr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Ткачук Ян </w:t>
            </w: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B32254" w:rsidRPr="007972AC" w:rsidRDefault="006F13B5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  <w:r w:rsidR="00B32254" w:rsidRPr="007972A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254" w:rsidRPr="007F2D31" w:rsidTr="00271D33">
        <w:tc>
          <w:tcPr>
            <w:tcW w:w="3221" w:type="dxa"/>
          </w:tcPr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90B52">
              <w:rPr>
                <w:rFonts w:ascii="Times New Roman" w:hAnsi="Times New Roman" w:cs="Times New Roman"/>
                <w:sz w:val="28"/>
                <w:szCs w:val="28"/>
              </w:rPr>
              <w:t>ютюнник</w:t>
            </w:r>
            <w:proofErr w:type="spellEnd"/>
          </w:p>
          <w:p w:rsidR="00B32254" w:rsidRPr="007972AC" w:rsidRDefault="00B32254" w:rsidP="005309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Надежда Анатольевна</w:t>
            </w:r>
          </w:p>
        </w:tc>
        <w:tc>
          <w:tcPr>
            <w:tcW w:w="357" w:type="dxa"/>
          </w:tcPr>
          <w:p w:rsidR="00B32254" w:rsidRPr="007972AC" w:rsidRDefault="00B32254" w:rsidP="00530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67515A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AC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 методического отдела муниципального казённого учреждения культуры «Сургутская районная централизованная библиотечная система»;</w:t>
            </w:r>
          </w:p>
          <w:p w:rsidR="00B32254" w:rsidRPr="007972AC" w:rsidRDefault="00B32254" w:rsidP="0053099B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15A" w:rsidRPr="007F2D31" w:rsidTr="00271D33">
        <w:tc>
          <w:tcPr>
            <w:tcW w:w="3221" w:type="dxa"/>
          </w:tcPr>
          <w:p w:rsidR="0067515A" w:rsidRPr="0067515A" w:rsidRDefault="0067515A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Шамаев </w:t>
            </w:r>
          </w:p>
          <w:p w:rsidR="0067515A" w:rsidRPr="0067515A" w:rsidRDefault="0067515A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357" w:type="dxa"/>
          </w:tcPr>
          <w:p w:rsidR="0067515A" w:rsidRPr="0067515A" w:rsidRDefault="0067515A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4" w:type="dxa"/>
          </w:tcPr>
          <w:p w:rsidR="0067515A" w:rsidRPr="0067515A" w:rsidRDefault="0067515A" w:rsidP="005309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>инженер по организации</w:t>
            </w:r>
            <w:r w:rsidR="006F13B5">
              <w:rPr>
                <w:rFonts w:ascii="Times New Roman" w:eastAsia="Calibri" w:hAnsi="Times New Roman" w:cs="Times New Roman"/>
                <w:sz w:val="28"/>
                <w:szCs w:val="28"/>
              </w:rPr>
              <w:t>, эксплуатации</w:t>
            </w: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ремонту цеха технического обслуживания и ремонта </w:t>
            </w:r>
            <w:r w:rsidR="00F876B3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трубопроводов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нефтегазодобывающего управления</w:t>
            </w:r>
            <w:r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«Лянторнефть» </w:t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>публично</w:t>
            </w:r>
            <w:r w:rsidR="004755D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акционерно</w:t>
            </w:r>
            <w:r w:rsidR="004755D1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7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755D1" w:rsidRPr="004500B2">
              <w:rPr>
                <w:rFonts w:ascii="Times New Roman" w:hAnsi="Times New Roman" w:cs="Times New Roman"/>
                <w:sz w:val="28"/>
                <w:szCs w:val="28"/>
              </w:rPr>
              <w:t>обществ</w:t>
            </w:r>
            <w:r w:rsidR="004755D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55D1" w:rsidRPr="007972AC">
              <w:rPr>
                <w:rFonts w:ascii="Times New Roman" w:hAnsi="Times New Roman" w:cs="Times New Roman"/>
                <w:sz w:val="28"/>
                <w:szCs w:val="28"/>
              </w:rPr>
              <w:t xml:space="preserve"> «Сургутнефтегаз»</w:t>
            </w:r>
            <w:r w:rsidR="00F876B3">
              <w:rPr>
                <w:rFonts w:ascii="Times New Roman" w:eastAsia="Calibri" w:hAnsi="Times New Roman" w:cs="Times New Roman"/>
                <w:sz w:val="28"/>
                <w:szCs w:val="28"/>
              </w:rPr>
              <w:t>.».</w:t>
            </w:r>
          </w:p>
        </w:tc>
      </w:tr>
    </w:tbl>
    <w:p w:rsidR="000D1808" w:rsidRPr="00DA66EA" w:rsidRDefault="000D1808" w:rsidP="005309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0D1808" w:rsidRPr="00DA66EA" w:rsidSect="00F876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B08" w:rsidRDefault="00B16B08" w:rsidP="003571DC">
      <w:pPr>
        <w:spacing w:after="0" w:line="240" w:lineRule="auto"/>
      </w:pPr>
      <w:r>
        <w:separator/>
      </w:r>
    </w:p>
  </w:endnote>
  <w:endnote w:type="continuationSeparator" w:id="0">
    <w:p w:rsidR="00B16B08" w:rsidRDefault="00B16B08" w:rsidP="00357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B08" w:rsidRDefault="00B16B08" w:rsidP="003571DC">
      <w:pPr>
        <w:spacing w:after="0" w:line="240" w:lineRule="auto"/>
      </w:pPr>
      <w:r>
        <w:separator/>
      </w:r>
    </w:p>
  </w:footnote>
  <w:footnote w:type="continuationSeparator" w:id="0">
    <w:p w:rsidR="00B16B08" w:rsidRDefault="00B16B08" w:rsidP="00357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225909"/>
      <w:docPartObj>
        <w:docPartGallery w:val="Page Numbers (Top of Page)"/>
        <w:docPartUnique/>
      </w:docPartObj>
    </w:sdtPr>
    <w:sdtEndPr/>
    <w:sdtContent>
      <w:p w:rsidR="003571DC" w:rsidRDefault="003571DC">
        <w:pPr>
          <w:pStyle w:val="a3"/>
          <w:jc w:val="center"/>
        </w:pPr>
        <w:r w:rsidRPr="003571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71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71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0E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571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A61B7"/>
    <w:multiLevelType w:val="hybridMultilevel"/>
    <w:tmpl w:val="8D9C40FA"/>
    <w:lvl w:ilvl="0" w:tplc="79D6A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B2E"/>
    <w:rsid w:val="00082DFA"/>
    <w:rsid w:val="000B597A"/>
    <w:rsid w:val="000D1808"/>
    <w:rsid w:val="000F29AA"/>
    <w:rsid w:val="00161709"/>
    <w:rsid w:val="00190641"/>
    <w:rsid w:val="00190FDF"/>
    <w:rsid w:val="001D3EE4"/>
    <w:rsid w:val="001E2A22"/>
    <w:rsid w:val="001F3A10"/>
    <w:rsid w:val="00220358"/>
    <w:rsid w:val="00271D33"/>
    <w:rsid w:val="00272A0E"/>
    <w:rsid w:val="002A3F3A"/>
    <w:rsid w:val="002E03BA"/>
    <w:rsid w:val="003074E3"/>
    <w:rsid w:val="003571DC"/>
    <w:rsid w:val="003E54EA"/>
    <w:rsid w:val="004500B2"/>
    <w:rsid w:val="004755D1"/>
    <w:rsid w:val="00496958"/>
    <w:rsid w:val="0049716C"/>
    <w:rsid w:val="004B1BF0"/>
    <w:rsid w:val="004B5247"/>
    <w:rsid w:val="004E6F2D"/>
    <w:rsid w:val="004F733E"/>
    <w:rsid w:val="00503117"/>
    <w:rsid w:val="0050334F"/>
    <w:rsid w:val="00522D71"/>
    <w:rsid w:val="0053099B"/>
    <w:rsid w:val="005831F6"/>
    <w:rsid w:val="005F6CAD"/>
    <w:rsid w:val="00640EAC"/>
    <w:rsid w:val="0067515A"/>
    <w:rsid w:val="006B66D0"/>
    <w:rsid w:val="006F13B5"/>
    <w:rsid w:val="00706F02"/>
    <w:rsid w:val="00722A40"/>
    <w:rsid w:val="00753B6B"/>
    <w:rsid w:val="00772D43"/>
    <w:rsid w:val="007A69F9"/>
    <w:rsid w:val="007D1CFE"/>
    <w:rsid w:val="00804AE3"/>
    <w:rsid w:val="00820479"/>
    <w:rsid w:val="00827D23"/>
    <w:rsid w:val="00832665"/>
    <w:rsid w:val="008445DD"/>
    <w:rsid w:val="008D079A"/>
    <w:rsid w:val="008E4CB3"/>
    <w:rsid w:val="00944272"/>
    <w:rsid w:val="00947BCB"/>
    <w:rsid w:val="009547B8"/>
    <w:rsid w:val="00954D44"/>
    <w:rsid w:val="00990B52"/>
    <w:rsid w:val="00994E9C"/>
    <w:rsid w:val="009B3B5D"/>
    <w:rsid w:val="009B73E3"/>
    <w:rsid w:val="009C4451"/>
    <w:rsid w:val="00A02294"/>
    <w:rsid w:val="00A14978"/>
    <w:rsid w:val="00A24448"/>
    <w:rsid w:val="00A768C9"/>
    <w:rsid w:val="00AA3A04"/>
    <w:rsid w:val="00AC31E7"/>
    <w:rsid w:val="00AD48B9"/>
    <w:rsid w:val="00B05684"/>
    <w:rsid w:val="00B16B08"/>
    <w:rsid w:val="00B2305D"/>
    <w:rsid w:val="00B32254"/>
    <w:rsid w:val="00BB4036"/>
    <w:rsid w:val="00BB7091"/>
    <w:rsid w:val="00BC604A"/>
    <w:rsid w:val="00BD7FA9"/>
    <w:rsid w:val="00BF48DD"/>
    <w:rsid w:val="00C24265"/>
    <w:rsid w:val="00C30F4F"/>
    <w:rsid w:val="00C44D11"/>
    <w:rsid w:val="00CA3A6D"/>
    <w:rsid w:val="00CC7C59"/>
    <w:rsid w:val="00D51867"/>
    <w:rsid w:val="00D54356"/>
    <w:rsid w:val="00DA66EA"/>
    <w:rsid w:val="00DB4D22"/>
    <w:rsid w:val="00E15A34"/>
    <w:rsid w:val="00E54BE8"/>
    <w:rsid w:val="00E554C6"/>
    <w:rsid w:val="00EA7C1A"/>
    <w:rsid w:val="00EE68A3"/>
    <w:rsid w:val="00F21B2E"/>
    <w:rsid w:val="00F728F7"/>
    <w:rsid w:val="00F876B3"/>
    <w:rsid w:val="00FA1BA3"/>
    <w:rsid w:val="00FE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9C29E-39D8-4466-8139-13844845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1DC"/>
  </w:style>
  <w:style w:type="paragraph" w:styleId="a5">
    <w:name w:val="footer"/>
    <w:basedOn w:val="a"/>
    <w:link w:val="a6"/>
    <w:uiPriority w:val="99"/>
    <w:unhideWhenUsed/>
    <w:rsid w:val="00357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1DC"/>
  </w:style>
  <w:style w:type="paragraph" w:styleId="a7">
    <w:name w:val="Balloon Text"/>
    <w:basedOn w:val="a"/>
    <w:link w:val="a8"/>
    <w:uiPriority w:val="99"/>
    <w:semiHidden/>
    <w:unhideWhenUsed/>
    <w:rsid w:val="00AC3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E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D18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44D11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B23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49</cp:revision>
  <cp:lastPrinted>2019-06-19T09:49:00Z</cp:lastPrinted>
  <dcterms:created xsi:type="dcterms:W3CDTF">2016-11-28T06:19:00Z</dcterms:created>
  <dcterms:modified xsi:type="dcterms:W3CDTF">2019-06-27T09:39:00Z</dcterms:modified>
</cp:coreProperties>
</file>