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F42EE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52AE" w:rsidRPr="007552A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2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EE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E1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F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3D0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2AE">
        <w:rPr>
          <w:rFonts w:ascii="Times New Roman" w:eastAsia="Times New Roman" w:hAnsi="Times New Roman" w:cs="Times New Roman"/>
          <w:sz w:val="24"/>
          <w:szCs w:val="24"/>
          <w:lang w:eastAsia="ru-RU"/>
        </w:rPr>
        <w:t>424</w:t>
      </w:r>
      <w:r w:rsidR="00F42EEA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BF2512" w:rsidRDefault="007552AE" w:rsidP="00EB3D42">
      <w:pPr>
        <w:spacing w:after="0" w:line="240" w:lineRule="auto"/>
        <w:rPr>
          <w:rFonts w:ascii="Times NR Cyr MT" w:eastAsia="Times New Roman" w:hAnsi="Times NR Cyr MT" w:cs="Times NR Cyr MT"/>
          <w:sz w:val="24"/>
          <w:szCs w:val="24"/>
          <w:lang w:eastAsia="ru-RU"/>
        </w:rPr>
      </w:pPr>
      <w:r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</w:t>
      </w:r>
      <w:r w:rsidR="00D16362">
        <w:rPr>
          <w:rFonts w:eastAsia="Times New Roman" w:cs="Times NR Cyr MT"/>
          <w:sz w:val="24"/>
          <w:szCs w:val="24"/>
          <w:lang w:eastAsia="ru-RU"/>
        </w:rPr>
        <w:t xml:space="preserve"> </w:t>
      </w:r>
      <w:r w:rsidR="00EB3D42"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>г. Сургут</w:t>
      </w:r>
    </w:p>
    <w:p w:rsidR="00EB3D42" w:rsidRPr="00EB4C2D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9466D5" w:rsidTr="00A70F19">
        <w:tc>
          <w:tcPr>
            <w:tcW w:w="4395" w:type="dxa"/>
          </w:tcPr>
          <w:p w:rsidR="00EB3D42" w:rsidRPr="000F285B" w:rsidRDefault="00E42572" w:rsidP="00E42572">
            <w:p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2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Сургутского района от 30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42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 2017 года № 281-нпа «Об утверждении программы комплексного развития транспортной инфраструктуры сельского поселения Тундрино Сургутского района Ханты-Мансийского автономного округа – Югры на 2018 - 2028 годы»</w:t>
            </w:r>
          </w:p>
        </w:tc>
        <w:tc>
          <w:tcPr>
            <w:tcW w:w="5237" w:type="dxa"/>
          </w:tcPr>
          <w:p w:rsidR="00EB3D42" w:rsidRPr="009466D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531F05" w:rsidRDefault="00EB6F48" w:rsidP="00C747EC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2" w:rsidRPr="00E42572" w:rsidRDefault="00E42572" w:rsidP="00E42572">
      <w:pPr>
        <w:widowControl w:val="0"/>
        <w:suppressAutoHyphens/>
        <w:autoSpaceDN w:val="0"/>
        <w:spacing w:after="0" w:line="240" w:lineRule="auto"/>
        <w:ind w:right="-170"/>
        <w:jc w:val="center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  <w:r w:rsidRPr="00E42572">
        <w:rPr>
          <w:rFonts w:ascii="Times New Roman" w:eastAsia="SimSun" w:hAnsi="Times New Roman"/>
          <w:bCs/>
          <w:kern w:val="3"/>
          <w:sz w:val="28"/>
          <w:szCs w:val="28"/>
        </w:rPr>
        <w:t>Дума Сургутского района решила:</w:t>
      </w:r>
    </w:p>
    <w:p w:rsidR="00E42572" w:rsidRPr="00E42572" w:rsidRDefault="00E42572" w:rsidP="00E42572">
      <w:pPr>
        <w:widowControl w:val="0"/>
        <w:suppressAutoHyphens/>
        <w:autoSpaceDN w:val="0"/>
        <w:spacing w:after="0" w:line="240" w:lineRule="auto"/>
        <w:ind w:left="113" w:right="-170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</w:p>
    <w:p w:rsidR="00E42572" w:rsidRPr="00E42572" w:rsidRDefault="00E42572" w:rsidP="00E42572">
      <w:pPr>
        <w:autoSpaceDE w:val="0"/>
        <w:autoSpaceDN w:val="0"/>
        <w:adjustRightInd w:val="0"/>
        <w:spacing w:line="256" w:lineRule="auto"/>
        <w:ind w:right="-108"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2572">
        <w:rPr>
          <w:rFonts w:ascii="Times New Roman" w:eastAsia="SimSun" w:hAnsi="Times New Roman"/>
          <w:bCs/>
          <w:kern w:val="3"/>
          <w:sz w:val="28"/>
          <w:szCs w:val="28"/>
        </w:rPr>
        <w:t xml:space="preserve">1. Внести в решение Думы Сургутского района от 30 ноября 2017 года </w:t>
      </w:r>
      <w:r>
        <w:rPr>
          <w:rFonts w:ascii="Times New Roman" w:eastAsia="SimSun" w:hAnsi="Times New Roman"/>
          <w:bCs/>
          <w:kern w:val="3"/>
          <w:sz w:val="28"/>
          <w:szCs w:val="28"/>
        </w:rPr>
        <w:br/>
      </w:r>
      <w:r w:rsidRPr="00E42572">
        <w:rPr>
          <w:rFonts w:ascii="Times New Roman" w:eastAsia="SimSun" w:hAnsi="Times New Roman"/>
          <w:bCs/>
          <w:kern w:val="3"/>
          <w:sz w:val="28"/>
          <w:szCs w:val="28"/>
        </w:rPr>
        <w:t>№ 281-нпа «</w:t>
      </w:r>
      <w:r w:rsidRPr="00E42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комплексного развития транспортной инфраструктуры сельского поселения Тундрино Сургутского района</w:t>
      </w:r>
      <w:r w:rsidRPr="00E42572">
        <w:rPr>
          <w:rFonts w:ascii="Times New Roman" w:eastAsia="SimSun" w:hAnsi="Times New Roman"/>
          <w:bCs/>
          <w:kern w:val="3"/>
          <w:sz w:val="28"/>
          <w:szCs w:val="28"/>
        </w:rPr>
        <w:t xml:space="preserve"> </w:t>
      </w:r>
      <w:r w:rsidRPr="00E42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Ханты-</w:t>
      </w:r>
      <w:r w:rsidR="006D5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E42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Мансийского автономного округа – Югры на 2018 - 2028 годы» изменения согласно приложению.</w:t>
      </w:r>
    </w:p>
    <w:p w:rsidR="00482C70" w:rsidRDefault="00E42572" w:rsidP="00E425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72">
        <w:rPr>
          <w:rFonts w:ascii="Times New Roman" w:eastAsia="SimSun" w:hAnsi="Times New Roman"/>
          <w:bCs/>
          <w:kern w:val="3"/>
          <w:sz w:val="28"/>
          <w:szCs w:val="28"/>
        </w:rPr>
        <w:t xml:space="preserve">2. </w:t>
      </w:r>
      <w:r w:rsidRPr="00E42572">
        <w:rPr>
          <w:rFonts w:ascii="Times New Roman" w:hAnsi="Times New Roman" w:cs="Times New Roman"/>
          <w:sz w:val="28"/>
          <w:szCs w:val="28"/>
        </w:rPr>
        <w:t>Решение вступает в силу после его обнародования, за исключением пункта 3 приложения к настоящему решению, который вступает в силу с 01 июля 2018 года.</w:t>
      </w:r>
    </w:p>
    <w:p w:rsidR="000F285B" w:rsidRDefault="000F285B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2" w:rsidRPr="00EB4C2D" w:rsidRDefault="00E42572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819"/>
      </w:tblGrid>
      <w:tr w:rsidR="007552AE" w:rsidRPr="007552AE" w:rsidTr="00E63C17">
        <w:trPr>
          <w:trHeight w:val="1608"/>
        </w:trPr>
        <w:tc>
          <w:tcPr>
            <w:tcW w:w="5245" w:type="dxa"/>
          </w:tcPr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«18» мая 2018 года</w:t>
            </w:r>
          </w:p>
        </w:tc>
        <w:tc>
          <w:tcPr>
            <w:tcW w:w="4819" w:type="dxa"/>
          </w:tcPr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М.Э. Нигматуллин</w:t>
            </w: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52AE" w:rsidRPr="007552AE" w:rsidRDefault="007552AE" w:rsidP="007552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«18» мая 2018 года</w:t>
            </w:r>
          </w:p>
        </w:tc>
      </w:tr>
    </w:tbl>
    <w:p w:rsidR="00EB3D42" w:rsidRPr="00EB4C2D" w:rsidRDefault="00EB3D42" w:rsidP="004508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3D42" w:rsidRPr="00EB4C2D" w:rsidSect="00841CA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FAD" w:rsidRDefault="00B27FAD">
      <w:pPr>
        <w:spacing w:after="0" w:line="240" w:lineRule="auto"/>
      </w:pPr>
      <w:r>
        <w:separator/>
      </w:r>
    </w:p>
  </w:endnote>
  <w:endnote w:type="continuationSeparator" w:id="0">
    <w:p w:rsidR="00B27FAD" w:rsidRDefault="00B2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FAD" w:rsidRDefault="00B27FAD">
      <w:pPr>
        <w:spacing w:after="0" w:line="240" w:lineRule="auto"/>
      </w:pPr>
      <w:r>
        <w:separator/>
      </w:r>
    </w:p>
  </w:footnote>
  <w:footnote w:type="continuationSeparator" w:id="0">
    <w:p w:rsidR="00B27FAD" w:rsidRDefault="00B27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1216286"/>
      <w:docPartObj>
        <w:docPartGallery w:val="Page Numbers (Top of Page)"/>
        <w:docPartUnique/>
      </w:docPartObj>
    </w:sdtPr>
    <w:sdtEndPr/>
    <w:sdtContent>
      <w:p w:rsidR="00482C70" w:rsidRDefault="00482C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572">
          <w:rPr>
            <w:noProof/>
          </w:rPr>
          <w:t>2</w:t>
        </w:r>
        <w:r>
          <w:fldChar w:fldCharType="end"/>
        </w:r>
      </w:p>
    </w:sdtContent>
  </w:sdt>
  <w:p w:rsidR="00482C70" w:rsidRDefault="00482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6E6473"/>
    <w:multiLevelType w:val="hybridMultilevel"/>
    <w:tmpl w:val="7FA07DA0"/>
    <w:lvl w:ilvl="0" w:tplc="1D8A948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2152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354FC"/>
    <w:rsid w:val="00083C52"/>
    <w:rsid w:val="000C5452"/>
    <w:rsid w:val="000E0A45"/>
    <w:rsid w:val="000F285B"/>
    <w:rsid w:val="00106F1E"/>
    <w:rsid w:val="001150EF"/>
    <w:rsid w:val="00117958"/>
    <w:rsid w:val="00141F19"/>
    <w:rsid w:val="00144A90"/>
    <w:rsid w:val="0016024F"/>
    <w:rsid w:val="001840EC"/>
    <w:rsid w:val="001A24A2"/>
    <w:rsid w:val="001E4107"/>
    <w:rsid w:val="0020046E"/>
    <w:rsid w:val="002033DE"/>
    <w:rsid w:val="0020769D"/>
    <w:rsid w:val="002224E0"/>
    <w:rsid w:val="00252E5E"/>
    <w:rsid w:val="0025698F"/>
    <w:rsid w:val="002A7C61"/>
    <w:rsid w:val="002B2E07"/>
    <w:rsid w:val="002B695F"/>
    <w:rsid w:val="002C2B83"/>
    <w:rsid w:val="00324B10"/>
    <w:rsid w:val="0033592D"/>
    <w:rsid w:val="00377A3D"/>
    <w:rsid w:val="003D040E"/>
    <w:rsid w:val="003E12E2"/>
    <w:rsid w:val="003E6C19"/>
    <w:rsid w:val="003F301A"/>
    <w:rsid w:val="0040775B"/>
    <w:rsid w:val="00430D48"/>
    <w:rsid w:val="00450867"/>
    <w:rsid w:val="00455CDA"/>
    <w:rsid w:val="00476216"/>
    <w:rsid w:val="00482C70"/>
    <w:rsid w:val="004A2EF0"/>
    <w:rsid w:val="004C0FEF"/>
    <w:rsid w:val="004C499E"/>
    <w:rsid w:val="004E0E69"/>
    <w:rsid w:val="005014E1"/>
    <w:rsid w:val="00524A0B"/>
    <w:rsid w:val="00531F05"/>
    <w:rsid w:val="0055183D"/>
    <w:rsid w:val="00570093"/>
    <w:rsid w:val="00573867"/>
    <w:rsid w:val="005800C4"/>
    <w:rsid w:val="005A4181"/>
    <w:rsid w:val="005C7E54"/>
    <w:rsid w:val="005D2DE9"/>
    <w:rsid w:val="005E1C43"/>
    <w:rsid w:val="005E75B8"/>
    <w:rsid w:val="005F594A"/>
    <w:rsid w:val="0061268C"/>
    <w:rsid w:val="00615CBC"/>
    <w:rsid w:val="00620FFC"/>
    <w:rsid w:val="00682644"/>
    <w:rsid w:val="00683AB2"/>
    <w:rsid w:val="006A434F"/>
    <w:rsid w:val="006A6465"/>
    <w:rsid w:val="006B612B"/>
    <w:rsid w:val="006D1A45"/>
    <w:rsid w:val="006D582D"/>
    <w:rsid w:val="006D6095"/>
    <w:rsid w:val="006E4804"/>
    <w:rsid w:val="006F10CE"/>
    <w:rsid w:val="006F71C5"/>
    <w:rsid w:val="007376C4"/>
    <w:rsid w:val="00753884"/>
    <w:rsid w:val="007552AE"/>
    <w:rsid w:val="0076140D"/>
    <w:rsid w:val="007953E7"/>
    <w:rsid w:val="007D39D7"/>
    <w:rsid w:val="007F6368"/>
    <w:rsid w:val="00812D5E"/>
    <w:rsid w:val="00841CA3"/>
    <w:rsid w:val="008D0892"/>
    <w:rsid w:val="008E6D16"/>
    <w:rsid w:val="009369BB"/>
    <w:rsid w:val="009466D5"/>
    <w:rsid w:val="009469F7"/>
    <w:rsid w:val="009678DF"/>
    <w:rsid w:val="00A0134B"/>
    <w:rsid w:val="00A014CF"/>
    <w:rsid w:val="00A17052"/>
    <w:rsid w:val="00A47141"/>
    <w:rsid w:val="00A56FB6"/>
    <w:rsid w:val="00A57EAB"/>
    <w:rsid w:val="00A70F19"/>
    <w:rsid w:val="00A71B9E"/>
    <w:rsid w:val="00A82A7A"/>
    <w:rsid w:val="00A93BE0"/>
    <w:rsid w:val="00AF4AF9"/>
    <w:rsid w:val="00B21C46"/>
    <w:rsid w:val="00B27FA8"/>
    <w:rsid w:val="00B27FAD"/>
    <w:rsid w:val="00B411E3"/>
    <w:rsid w:val="00B920B3"/>
    <w:rsid w:val="00B953DD"/>
    <w:rsid w:val="00BB3406"/>
    <w:rsid w:val="00BC7804"/>
    <w:rsid w:val="00BD037B"/>
    <w:rsid w:val="00BD7866"/>
    <w:rsid w:val="00BF020F"/>
    <w:rsid w:val="00BF3474"/>
    <w:rsid w:val="00C02E87"/>
    <w:rsid w:val="00C37D74"/>
    <w:rsid w:val="00C438AF"/>
    <w:rsid w:val="00C44072"/>
    <w:rsid w:val="00C71211"/>
    <w:rsid w:val="00C747EC"/>
    <w:rsid w:val="00C9360E"/>
    <w:rsid w:val="00C976E4"/>
    <w:rsid w:val="00CA2B62"/>
    <w:rsid w:val="00CA382C"/>
    <w:rsid w:val="00CB3A79"/>
    <w:rsid w:val="00CD0688"/>
    <w:rsid w:val="00CD260E"/>
    <w:rsid w:val="00CD5E6C"/>
    <w:rsid w:val="00CF4066"/>
    <w:rsid w:val="00CF47E3"/>
    <w:rsid w:val="00D16362"/>
    <w:rsid w:val="00D21C98"/>
    <w:rsid w:val="00D27C36"/>
    <w:rsid w:val="00D4646C"/>
    <w:rsid w:val="00D4650D"/>
    <w:rsid w:val="00D63921"/>
    <w:rsid w:val="00D648AC"/>
    <w:rsid w:val="00D70F76"/>
    <w:rsid w:val="00D74CC3"/>
    <w:rsid w:val="00D8396C"/>
    <w:rsid w:val="00D86A71"/>
    <w:rsid w:val="00D907C0"/>
    <w:rsid w:val="00D97E99"/>
    <w:rsid w:val="00DA02B0"/>
    <w:rsid w:val="00DE3DB7"/>
    <w:rsid w:val="00E01083"/>
    <w:rsid w:val="00E42572"/>
    <w:rsid w:val="00E541ED"/>
    <w:rsid w:val="00E80559"/>
    <w:rsid w:val="00E905AC"/>
    <w:rsid w:val="00E97C0A"/>
    <w:rsid w:val="00EA027A"/>
    <w:rsid w:val="00EA1EC2"/>
    <w:rsid w:val="00EA5AB6"/>
    <w:rsid w:val="00EB3D42"/>
    <w:rsid w:val="00EB4C2D"/>
    <w:rsid w:val="00EB6F48"/>
    <w:rsid w:val="00EC07A6"/>
    <w:rsid w:val="00EC1C8D"/>
    <w:rsid w:val="00EC68E9"/>
    <w:rsid w:val="00ED7FE3"/>
    <w:rsid w:val="00EE4E43"/>
    <w:rsid w:val="00F269D6"/>
    <w:rsid w:val="00F42EEA"/>
    <w:rsid w:val="00F57D38"/>
    <w:rsid w:val="00FE1E6D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39</cp:revision>
  <cp:lastPrinted>2018-05-17T08:50:00Z</cp:lastPrinted>
  <dcterms:created xsi:type="dcterms:W3CDTF">2018-02-19T09:07:00Z</dcterms:created>
  <dcterms:modified xsi:type="dcterms:W3CDTF">2018-05-21T07:40:00Z</dcterms:modified>
</cp:coreProperties>
</file>