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BF2512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4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D16362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730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1EC2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3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EA1EC2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года       </w:t>
      </w:r>
      <w:r w:rsidR="00EA1EC2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C71211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E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211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FE4D4A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905AC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B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01A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70093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E4D4A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309">
        <w:rPr>
          <w:rFonts w:ascii="Times New Roman" w:eastAsia="Times New Roman" w:hAnsi="Times New Roman" w:cs="Times New Roman"/>
          <w:sz w:val="24"/>
          <w:szCs w:val="24"/>
          <w:lang w:eastAsia="ru-RU"/>
        </w:rPr>
        <w:t>336</w:t>
      </w:r>
      <w:r w:rsidR="00683AB2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EB3D42" w:rsidRPr="00BF2512" w:rsidRDefault="00D16362" w:rsidP="00EB3D42">
      <w:pPr>
        <w:spacing w:after="0" w:line="240" w:lineRule="auto"/>
        <w:rPr>
          <w:rFonts w:ascii="Times NR Cyr MT" w:eastAsia="Times New Roman" w:hAnsi="Times NR Cyr MT" w:cs="Times NR Cyr MT"/>
          <w:sz w:val="24"/>
          <w:szCs w:val="24"/>
          <w:lang w:eastAsia="ru-RU"/>
        </w:rPr>
      </w:pPr>
      <w:r>
        <w:rPr>
          <w:rFonts w:ascii="Times NR Cyr MT" w:eastAsia="Times New Roman" w:hAnsi="Times NR Cyr MT" w:cs="Times NR Cyr MT"/>
          <w:sz w:val="24"/>
          <w:szCs w:val="24"/>
          <w:lang w:eastAsia="ru-RU"/>
        </w:rPr>
        <w:t xml:space="preserve">    </w:t>
      </w:r>
      <w:r w:rsidR="00AB7309">
        <w:rPr>
          <w:rFonts w:eastAsia="Times New Roman" w:cs="Times NR Cyr MT"/>
          <w:sz w:val="24"/>
          <w:szCs w:val="24"/>
          <w:lang w:eastAsia="ru-RU"/>
        </w:rPr>
        <w:t xml:space="preserve">  </w:t>
      </w:r>
      <w:r>
        <w:rPr>
          <w:rFonts w:ascii="Times NR Cyr MT" w:eastAsia="Times New Roman" w:hAnsi="Times NR Cyr MT" w:cs="Times NR Cyr MT"/>
          <w:sz w:val="24"/>
          <w:szCs w:val="24"/>
          <w:lang w:eastAsia="ru-RU"/>
        </w:rPr>
        <w:t xml:space="preserve">  </w:t>
      </w:r>
      <w:r>
        <w:rPr>
          <w:rFonts w:eastAsia="Times New Roman" w:cs="Times NR Cyr MT"/>
          <w:sz w:val="24"/>
          <w:szCs w:val="24"/>
          <w:lang w:eastAsia="ru-RU"/>
        </w:rPr>
        <w:t xml:space="preserve"> </w:t>
      </w:r>
      <w:r w:rsidR="00EB3D42" w:rsidRPr="00BF2512">
        <w:rPr>
          <w:rFonts w:ascii="Times NR Cyr MT" w:eastAsia="Times New Roman" w:hAnsi="Times NR Cyr MT" w:cs="Times NR Cyr MT"/>
          <w:sz w:val="24"/>
          <w:szCs w:val="24"/>
          <w:lang w:eastAsia="ru-RU"/>
        </w:rPr>
        <w:t>г. Сургут</w:t>
      </w:r>
    </w:p>
    <w:p w:rsidR="00EB3D42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5253A2" w:rsidTr="003E12E2">
        <w:tc>
          <w:tcPr>
            <w:tcW w:w="4395" w:type="dxa"/>
          </w:tcPr>
          <w:p w:rsidR="00EB3D42" w:rsidRPr="005253A2" w:rsidRDefault="005253A2" w:rsidP="005253A2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Думы Сургутского района от 02 марта 2017 года № 81-нпа «Об утверждении местных нормативов градостроительного проектирования Сургутского района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25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Югры»</w:t>
            </w:r>
          </w:p>
        </w:tc>
        <w:tc>
          <w:tcPr>
            <w:tcW w:w="5237" w:type="dxa"/>
          </w:tcPr>
          <w:p w:rsidR="00EB3D42" w:rsidRPr="005253A2" w:rsidRDefault="00EB3D42" w:rsidP="00EC68E9">
            <w:pPr>
              <w:contextualSpacing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</w:tr>
    </w:tbl>
    <w:p w:rsidR="00EB6F48" w:rsidRPr="005253A2" w:rsidRDefault="00EB6F48" w:rsidP="006F71C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2E2" w:rsidRPr="005253A2" w:rsidRDefault="003E12E2" w:rsidP="003E12E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53A2">
        <w:rPr>
          <w:rFonts w:ascii="Times New Roman" w:eastAsia="Calibri" w:hAnsi="Times New Roman" w:cs="Times New Roman"/>
          <w:sz w:val="28"/>
          <w:szCs w:val="28"/>
        </w:rPr>
        <w:t>Дума Сургутского района решила:</w:t>
      </w:r>
    </w:p>
    <w:p w:rsidR="003E12E2" w:rsidRPr="005253A2" w:rsidRDefault="003E12E2" w:rsidP="003E12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3A2" w:rsidRPr="005253A2" w:rsidRDefault="005253A2" w:rsidP="00525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52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приложение к </w:t>
      </w:r>
      <w:r w:rsidRPr="005253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решению Думы Сургутского района </w:t>
      </w:r>
      <w:r w:rsidRPr="005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 марта 2017 года № 81-нпа «Об утверждении местных нормативов градостроительного проектирования Сургутского района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Югры» следующие изменения:</w:t>
      </w:r>
    </w:p>
    <w:p w:rsidR="005253A2" w:rsidRPr="005253A2" w:rsidRDefault="005253A2" w:rsidP="00525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A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53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2 главы 1 признать утратившей силу;</w:t>
      </w:r>
    </w:p>
    <w:p w:rsidR="005253A2" w:rsidRPr="005253A2" w:rsidRDefault="005253A2" w:rsidP="00525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A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5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подпункты 2,</w:t>
      </w:r>
      <w:r w:rsidR="0077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53A2">
        <w:rPr>
          <w:rFonts w:ascii="Times New Roman" w:eastAsia="Times New Roman" w:hAnsi="Times New Roman" w:cs="Times New Roman"/>
          <w:sz w:val="28"/>
          <w:szCs w:val="28"/>
          <w:lang w:eastAsia="ru-RU"/>
        </w:rPr>
        <w:t>3 пункта 2 статьи 3 главы 1 признать утратившими силу;</w:t>
      </w:r>
    </w:p>
    <w:p w:rsidR="005253A2" w:rsidRPr="005253A2" w:rsidRDefault="005253A2" w:rsidP="00525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A2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5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5 пункта 4 статьи 3 главы 1 признать утратившим силу;</w:t>
      </w:r>
    </w:p>
    <w:p w:rsidR="005253A2" w:rsidRPr="005253A2" w:rsidRDefault="005253A2" w:rsidP="00525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A2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53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четв</w:t>
      </w:r>
      <w:r w:rsidR="00774AC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253A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ртом пункта 2 статьи 11 главы 2 слова «, градостроительных планов земельных участков» исключить.</w:t>
      </w:r>
    </w:p>
    <w:p w:rsidR="005253A2" w:rsidRPr="005253A2" w:rsidRDefault="005253A2" w:rsidP="005253A2">
      <w:pPr>
        <w:shd w:val="clear" w:color="auto" w:fill="FFFFFF"/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2. </w:t>
      </w:r>
      <w:r w:rsidRPr="005253A2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вступает в силу после его обнародования.</w:t>
      </w:r>
    </w:p>
    <w:p w:rsidR="00EB3D42" w:rsidRPr="005253A2" w:rsidRDefault="00EB3D42" w:rsidP="00EC68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C52" w:rsidRPr="005253A2" w:rsidRDefault="00083C52" w:rsidP="00EC68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41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312"/>
      </w:tblGrid>
      <w:tr w:rsidR="003E12E2" w:rsidRPr="003E12E2" w:rsidTr="002F637E">
        <w:trPr>
          <w:trHeight w:val="1608"/>
        </w:trPr>
        <w:tc>
          <w:tcPr>
            <w:tcW w:w="5529" w:type="dxa"/>
            <w:shd w:val="clear" w:color="auto" w:fill="auto"/>
          </w:tcPr>
          <w:p w:rsidR="003E12E2" w:rsidRPr="003E12E2" w:rsidRDefault="003E12E2" w:rsidP="003E12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3E12E2" w:rsidRPr="003E12E2" w:rsidRDefault="003E12E2" w:rsidP="003E12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3E12E2" w:rsidRPr="003E12E2" w:rsidRDefault="003E12E2" w:rsidP="003E12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2E2" w:rsidRPr="003E12E2" w:rsidRDefault="003E12E2" w:rsidP="003E12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Сименяк</w:t>
            </w:r>
          </w:p>
          <w:p w:rsidR="003E12E2" w:rsidRPr="003E12E2" w:rsidRDefault="003E12E2" w:rsidP="003E12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2E2" w:rsidRPr="003E12E2" w:rsidRDefault="003E12E2" w:rsidP="00AB73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B7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3E1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AB7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3E1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 года</w:t>
            </w:r>
          </w:p>
        </w:tc>
        <w:tc>
          <w:tcPr>
            <w:tcW w:w="4312" w:type="dxa"/>
            <w:shd w:val="clear" w:color="auto" w:fill="auto"/>
          </w:tcPr>
          <w:p w:rsidR="003E12E2" w:rsidRPr="003E12E2" w:rsidRDefault="003E12E2" w:rsidP="003E12E2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3E12E2" w:rsidRPr="003E12E2" w:rsidRDefault="003E12E2" w:rsidP="003E12E2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2E2" w:rsidRPr="003E12E2" w:rsidRDefault="003E12E2" w:rsidP="003E12E2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2E2" w:rsidRPr="003E12E2" w:rsidRDefault="003E12E2" w:rsidP="003E12E2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3E12E2" w:rsidRPr="003E12E2" w:rsidRDefault="003E12E2" w:rsidP="003E12E2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2E2" w:rsidRPr="003E12E2" w:rsidRDefault="00AB7309" w:rsidP="003E12E2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3E1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3E1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 года</w:t>
            </w:r>
            <w:bookmarkStart w:id="0" w:name="_GoBack"/>
            <w:bookmarkEnd w:id="0"/>
          </w:p>
        </w:tc>
      </w:tr>
    </w:tbl>
    <w:p w:rsidR="003F301A" w:rsidRPr="002C2B83" w:rsidRDefault="003F301A" w:rsidP="002A7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2A7C61" w:rsidRDefault="00EB3D42" w:rsidP="002A7C61">
      <w:pPr>
        <w:rPr>
          <w:sz w:val="2"/>
          <w:szCs w:val="28"/>
        </w:rPr>
      </w:pPr>
    </w:p>
    <w:sectPr w:rsidR="00EB3D42" w:rsidRPr="002A7C61" w:rsidSect="00E905AC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8EE" w:rsidRDefault="00A408EE">
      <w:pPr>
        <w:spacing w:after="0" w:line="240" w:lineRule="auto"/>
      </w:pPr>
      <w:r>
        <w:separator/>
      </w:r>
    </w:p>
  </w:endnote>
  <w:endnote w:type="continuationSeparator" w:id="0">
    <w:p w:rsidR="00A408EE" w:rsidRDefault="00A4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8EE" w:rsidRDefault="00A408EE">
      <w:pPr>
        <w:spacing w:after="0" w:line="240" w:lineRule="auto"/>
      </w:pPr>
      <w:r>
        <w:separator/>
      </w:r>
    </w:p>
  </w:footnote>
  <w:footnote w:type="continuationSeparator" w:id="0">
    <w:p w:rsidR="00A408EE" w:rsidRDefault="00A40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7036629"/>
    </w:sdtPr>
    <w:sdtEndPr>
      <w:rPr>
        <w:rFonts w:ascii="Times New Roman" w:hAnsi="Times New Roman" w:cs="Times New Roman"/>
        <w:sz w:val="24"/>
        <w:szCs w:val="24"/>
      </w:rPr>
    </w:sdtEndPr>
    <w:sdtContent>
      <w:p w:rsidR="001F621F" w:rsidRPr="000038D2" w:rsidRDefault="00ED7FE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38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38D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038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12E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038D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83C52"/>
    <w:rsid w:val="000C5452"/>
    <w:rsid w:val="000E0A45"/>
    <w:rsid w:val="00106F1E"/>
    <w:rsid w:val="00144A90"/>
    <w:rsid w:val="0016024F"/>
    <w:rsid w:val="001840EC"/>
    <w:rsid w:val="001A24A2"/>
    <w:rsid w:val="001E4107"/>
    <w:rsid w:val="0020046E"/>
    <w:rsid w:val="002A7C61"/>
    <w:rsid w:val="002C2B83"/>
    <w:rsid w:val="00324B10"/>
    <w:rsid w:val="0033592D"/>
    <w:rsid w:val="003E12E2"/>
    <w:rsid w:val="003E6C19"/>
    <w:rsid w:val="003F301A"/>
    <w:rsid w:val="0040775B"/>
    <w:rsid w:val="00430D48"/>
    <w:rsid w:val="00476216"/>
    <w:rsid w:val="004A2EF0"/>
    <w:rsid w:val="004C0FEF"/>
    <w:rsid w:val="004E0E69"/>
    <w:rsid w:val="00524A0B"/>
    <w:rsid w:val="005253A2"/>
    <w:rsid w:val="0055183D"/>
    <w:rsid w:val="00570093"/>
    <w:rsid w:val="00573867"/>
    <w:rsid w:val="005D2DE9"/>
    <w:rsid w:val="005E1C43"/>
    <w:rsid w:val="005E75B8"/>
    <w:rsid w:val="005F594A"/>
    <w:rsid w:val="00620FFC"/>
    <w:rsid w:val="00682644"/>
    <w:rsid w:val="00683AB2"/>
    <w:rsid w:val="006F10CE"/>
    <w:rsid w:val="006F71C5"/>
    <w:rsid w:val="00774AC5"/>
    <w:rsid w:val="007953E7"/>
    <w:rsid w:val="007D39D7"/>
    <w:rsid w:val="00812D5E"/>
    <w:rsid w:val="00A141AA"/>
    <w:rsid w:val="00A408EE"/>
    <w:rsid w:val="00A47141"/>
    <w:rsid w:val="00A57EAB"/>
    <w:rsid w:val="00A71B9E"/>
    <w:rsid w:val="00A82A7A"/>
    <w:rsid w:val="00A93BE0"/>
    <w:rsid w:val="00AB7309"/>
    <w:rsid w:val="00AF4AF9"/>
    <w:rsid w:val="00B21C46"/>
    <w:rsid w:val="00B27FA8"/>
    <w:rsid w:val="00BB3406"/>
    <w:rsid w:val="00BC7804"/>
    <w:rsid w:val="00BD037B"/>
    <w:rsid w:val="00C438AF"/>
    <w:rsid w:val="00C71211"/>
    <w:rsid w:val="00C976E4"/>
    <w:rsid w:val="00CA2B62"/>
    <w:rsid w:val="00CD0688"/>
    <w:rsid w:val="00CF4066"/>
    <w:rsid w:val="00D16362"/>
    <w:rsid w:val="00D4646C"/>
    <w:rsid w:val="00D63921"/>
    <w:rsid w:val="00D74CC3"/>
    <w:rsid w:val="00D97E99"/>
    <w:rsid w:val="00DE3DB7"/>
    <w:rsid w:val="00E32F30"/>
    <w:rsid w:val="00E541ED"/>
    <w:rsid w:val="00E80559"/>
    <w:rsid w:val="00E905AC"/>
    <w:rsid w:val="00EA1EC2"/>
    <w:rsid w:val="00EB3D42"/>
    <w:rsid w:val="00EB6F48"/>
    <w:rsid w:val="00EC68E9"/>
    <w:rsid w:val="00ED7FE3"/>
    <w:rsid w:val="00F57D38"/>
    <w:rsid w:val="00FE1E6D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C551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customStyle="1" w:styleId="aa">
    <w:name w:val="Знак"/>
    <w:basedOn w:val="a"/>
    <w:autoRedefine/>
    <w:rsid w:val="005253A2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30</cp:revision>
  <cp:lastPrinted>2017-12-11T07:37:00Z</cp:lastPrinted>
  <dcterms:created xsi:type="dcterms:W3CDTF">2017-10-05T08:47:00Z</dcterms:created>
  <dcterms:modified xsi:type="dcterms:W3CDTF">2017-12-25T10:39:00Z</dcterms:modified>
</cp:coreProperties>
</file>