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A" w:rsidRPr="00FC2ECA" w:rsidRDefault="00FC2ECA" w:rsidP="00FC2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CA" w:rsidRPr="00FC2ECA" w:rsidRDefault="00FC2ECA" w:rsidP="00FC2E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Согласие </w:t>
      </w:r>
      <w:r w:rsidRPr="00FC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обработку персональных данных, разрешённых субъектом персональных данных для распространения</w:t>
      </w:r>
    </w:p>
    <w:p w:rsidR="00FC2ECA" w:rsidRPr="00FC2ECA" w:rsidRDefault="00FC2ECA" w:rsidP="00FC2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2ECA" w:rsidRPr="00FC2ECA" w:rsidRDefault="00FC2ECA" w:rsidP="00FC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ECA">
        <w:rPr>
          <w:rFonts w:ascii="Times New Roman" w:eastAsia="Times New Roman" w:hAnsi="Times New Roman" w:cs="Times New Roman"/>
          <w:sz w:val="28"/>
          <w:szCs w:val="28"/>
          <w:lang w:eastAsia="ru-RU"/>
        </w:rPr>
        <w:t>Я,_</w:t>
      </w:r>
      <w:proofErr w:type="gramEnd"/>
      <w:r w:rsidRPr="00FC2E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FC2ECA" w:rsidRPr="00FC2ECA" w:rsidRDefault="00FC2ECA" w:rsidP="00FC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FC2ECA" w:rsidRPr="00FC2ECA" w:rsidRDefault="00FC2ECA" w:rsidP="00FC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2EC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наличии), номер телефона, почтовый адрес или адрес электронной почты)</w:t>
      </w:r>
    </w:p>
    <w:p w:rsidR="00FC2ECA" w:rsidRPr="00FC2ECA" w:rsidRDefault="00FC2ECA" w:rsidP="00FC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CA" w:rsidRPr="00FC2ECA" w:rsidRDefault="00FC2ECA" w:rsidP="00FC2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FC2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статьёй 10.1 </w:t>
        </w:r>
      </w:hyperlink>
      <w:r w:rsidRPr="00FC2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 июля 2006 года № 152-ФЗ «О персональных данных» выражаю своё согласие на обработку Думой Сургутского района (ул. Энгельса, д. 10, г. Сургут, Ханты-Мансийский автономный округ – Югра, 628408,</w:t>
      </w:r>
      <w:r w:rsidRPr="00FC2E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ИНН 8602011325, ОГРН 1068602079920, http://www.dumasr.ru) </w:t>
      </w:r>
      <w:r w:rsidRPr="00FC2EC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Оператор) моих персональных данных, разрешённых для распространения.</w:t>
      </w:r>
    </w:p>
    <w:p w:rsidR="00FC2ECA" w:rsidRPr="00FC2ECA" w:rsidRDefault="00FC2ECA" w:rsidP="00FC2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Оператор вправе осуществлять обработку моих персональных данных, разрешённых для распространения, в том числе передачу, предоставление, доступ в документарной и электронной форме.</w:t>
      </w:r>
    </w:p>
    <w:p w:rsidR="00FC2ECA" w:rsidRPr="00FC2ECA" w:rsidRDefault="00FC2ECA" w:rsidP="00FC2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Перечень персональных данных, на распространение которых даётся настоящее согласие (выбрать нужное): </w:t>
      </w:r>
    </w:p>
    <w:p w:rsidR="00FC2ECA" w:rsidRPr="00FC2ECA" w:rsidRDefault="00FC2ECA" w:rsidP="00FC2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83"/>
        <w:gridCol w:w="964"/>
        <w:gridCol w:w="965"/>
      </w:tblGrid>
      <w:tr w:rsidR="00FC2ECA" w:rsidRPr="00FC2ECA" w:rsidTr="002F1249">
        <w:tc>
          <w:tcPr>
            <w:tcW w:w="805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EC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EC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C2ECA" w:rsidRPr="00FC2ECA" w:rsidTr="002F1249">
        <w:tc>
          <w:tcPr>
            <w:tcW w:w="805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ECA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C2ECA" w:rsidRPr="00FC2ECA" w:rsidTr="002F1249">
        <w:tc>
          <w:tcPr>
            <w:tcW w:w="805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ECA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C2ECA" w:rsidRPr="00FC2ECA" w:rsidTr="002F1249">
        <w:tc>
          <w:tcPr>
            <w:tcW w:w="805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ECA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C2ECA" w:rsidRPr="00FC2ECA" w:rsidTr="002F1249">
        <w:tc>
          <w:tcPr>
            <w:tcW w:w="805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ECA">
              <w:rPr>
                <w:rFonts w:ascii="Times New Roman" w:hAnsi="Times New Roman" w:cs="Times New Roman"/>
                <w:sz w:val="26"/>
                <w:szCs w:val="26"/>
              </w:rPr>
              <w:t>пол</w:t>
            </w: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ECA" w:rsidRPr="00FC2ECA" w:rsidTr="002F1249">
        <w:tc>
          <w:tcPr>
            <w:tcW w:w="805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ECA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ECA" w:rsidRPr="00FC2ECA" w:rsidTr="002F1249">
        <w:tc>
          <w:tcPr>
            <w:tcW w:w="805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ECA">
              <w:rPr>
                <w:rFonts w:ascii="Times New Roman" w:hAnsi="Times New Roman" w:cs="Times New Roman"/>
                <w:sz w:val="26"/>
                <w:szCs w:val="26"/>
              </w:rPr>
              <w:t>месяц рождения</w:t>
            </w: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ECA" w:rsidRPr="00FC2ECA" w:rsidTr="002F1249">
        <w:tc>
          <w:tcPr>
            <w:tcW w:w="805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ECA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ECA" w:rsidRPr="00FC2ECA" w:rsidTr="002F1249">
        <w:tc>
          <w:tcPr>
            <w:tcW w:w="805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ECA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ECA" w:rsidRPr="00FC2ECA" w:rsidTr="002F1249">
        <w:tc>
          <w:tcPr>
            <w:tcW w:w="805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ECA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ECA" w:rsidRPr="00FC2ECA" w:rsidTr="002F1249">
        <w:tc>
          <w:tcPr>
            <w:tcW w:w="805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ECA">
              <w:rPr>
                <w:rFonts w:ascii="Times New Roman" w:hAnsi="Times New Roman" w:cs="Times New Roman"/>
                <w:sz w:val="26"/>
                <w:szCs w:val="26"/>
              </w:rPr>
              <w:t>имеющиеся награды и почётные звания</w:t>
            </w: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ECA" w:rsidRPr="00FC2ECA" w:rsidTr="002F1249">
        <w:tc>
          <w:tcPr>
            <w:tcW w:w="805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ECA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C2ECA" w:rsidRPr="00FC2ECA" w:rsidTr="002F1249">
        <w:tc>
          <w:tcPr>
            <w:tcW w:w="805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EC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C2ECA" w:rsidRPr="00FC2ECA" w:rsidTr="002F1249">
        <w:tc>
          <w:tcPr>
            <w:tcW w:w="805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ECA">
              <w:rPr>
                <w:rFonts w:ascii="Times New Roman" w:hAnsi="Times New Roman" w:cs="Times New Roman"/>
                <w:sz w:val="26"/>
                <w:szCs w:val="26"/>
              </w:rPr>
              <w:t>трудовая деятельность</w:t>
            </w: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ECA" w:rsidRPr="00FC2ECA" w:rsidTr="002F1249">
        <w:tc>
          <w:tcPr>
            <w:tcW w:w="805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ECA"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ECA" w:rsidRPr="00FC2ECA" w:rsidTr="002F1249">
        <w:tc>
          <w:tcPr>
            <w:tcW w:w="805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ECA">
              <w:rPr>
                <w:rFonts w:ascii="Times New Roman" w:hAnsi="Times New Roman" w:cs="Times New Roman"/>
                <w:sz w:val="26"/>
                <w:szCs w:val="26"/>
              </w:rPr>
              <w:t>адрес регистрации по месту жительства</w:t>
            </w: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ECA" w:rsidRPr="00FC2ECA" w:rsidTr="002F1249">
        <w:tc>
          <w:tcPr>
            <w:tcW w:w="805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ECA">
              <w:rPr>
                <w:rFonts w:ascii="Times New Roman" w:hAnsi="Times New Roman" w:cs="Times New Roman"/>
                <w:sz w:val="26"/>
                <w:szCs w:val="26"/>
              </w:rPr>
              <w:t>адрес фактического проживания</w:t>
            </w: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ECA" w:rsidRPr="00FC2ECA" w:rsidTr="002F1249">
        <w:tc>
          <w:tcPr>
            <w:tcW w:w="805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ECA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ECA" w:rsidRPr="00FC2ECA" w:rsidTr="002F1249">
        <w:tc>
          <w:tcPr>
            <w:tcW w:w="805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ECA">
              <w:rPr>
                <w:rFonts w:ascii="Times New Roman" w:hAnsi="Times New Roman" w:cs="Times New Roman"/>
                <w:sz w:val="26"/>
                <w:szCs w:val="26"/>
              </w:rPr>
              <w:t>страховой номер индивидуального лицевого счёта</w:t>
            </w: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ECA" w:rsidRPr="00FC2ECA" w:rsidTr="002F1249">
        <w:tc>
          <w:tcPr>
            <w:tcW w:w="805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ECA">
              <w:rPr>
                <w:rFonts w:ascii="Times New Roman" w:hAnsi="Times New Roman" w:cs="Times New Roman"/>
                <w:sz w:val="26"/>
                <w:szCs w:val="26"/>
              </w:rPr>
              <w:t>номер лицевого счёта и реквизиты банка, в котором открыт лицевой счёт</w:t>
            </w: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ECA" w:rsidRPr="00FC2ECA" w:rsidTr="002F1249">
        <w:tc>
          <w:tcPr>
            <w:tcW w:w="805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E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портретный снимок</w:t>
            </w: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2ECA" w:rsidRPr="00FC2ECA" w:rsidRDefault="00FC2ECA" w:rsidP="00FC2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CA" w:rsidRPr="00FC2ECA" w:rsidRDefault="00FC2ECA" w:rsidP="00FC2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согласие действует в течение 5 лет со дня его выдачи.</w:t>
      </w:r>
    </w:p>
    <w:p w:rsidR="00FC2ECA" w:rsidRPr="00FC2ECA" w:rsidRDefault="00FC2ECA" w:rsidP="00FC2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Оператор вправе обрабатывать мои персональные данные, разрешённые для распространения, в целях принятия решения о присвоении</w:t>
      </w:r>
    </w:p>
    <w:p w:rsidR="00FC2ECA" w:rsidRPr="00FC2ECA" w:rsidRDefault="00FC2ECA" w:rsidP="00FC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C2ECA" w:rsidRPr="00FC2ECA" w:rsidRDefault="00FC2ECA" w:rsidP="00FC2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C2E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кандидата на присвоение звания)</w:t>
      </w:r>
    </w:p>
    <w:p w:rsidR="00FC2ECA" w:rsidRPr="00FC2ECA" w:rsidRDefault="00FC2ECA" w:rsidP="00FC2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CA" w:rsidRPr="00FC2ECA" w:rsidRDefault="00FC2ECA" w:rsidP="00FC2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почётного звания «Почётный гражданин Сургутского района».</w:t>
      </w:r>
    </w:p>
    <w:p w:rsidR="00FC2ECA" w:rsidRPr="00FC2ECA" w:rsidRDefault="00FC2ECA" w:rsidP="00FC2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Я даю согласие на передачу своих персональных данных, разрешённых для распространения, третьим лицам для их обработки способами, указанными в </w:t>
      </w:r>
      <w:hyperlink w:anchor="sub_1601" w:history="1">
        <w:r w:rsidRPr="00FC2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FC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согласия, для достижения цели, указанной в </w:t>
      </w:r>
      <w:hyperlink w:anchor="sub_1604" w:history="1">
        <w:r w:rsidRPr="00FC2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4 </w:t>
        </w:r>
      </w:hyperlink>
      <w:r w:rsidRPr="00FC2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согласия.</w:t>
      </w:r>
    </w:p>
    <w:p w:rsidR="00FC2ECA" w:rsidRPr="00FC2ECA" w:rsidRDefault="00FC2ECA" w:rsidP="00FC2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прекращения обработки персональных данных, разрешённых для распространения, является окончание срока, указанного в пункте 3 настоящего согласия, или получение моего письменного отзыва настоящего согласия.</w:t>
      </w:r>
    </w:p>
    <w:p w:rsidR="00FC2ECA" w:rsidRPr="00FC2ECA" w:rsidRDefault="00FC2ECA" w:rsidP="00FC2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прекращает обработку персональных данных, разрешённых для распространения, в течение трёх рабочих дней с момента получения моего письменного отзыва настоящего согласия. </w:t>
      </w:r>
    </w:p>
    <w:p w:rsidR="00FC2ECA" w:rsidRPr="00FC2ECA" w:rsidRDefault="00FC2ECA" w:rsidP="00FC2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вправе после получения отзыва настоящего согласия, а равно после истечения срока действия настоящего согласия, продолжать обработку моих персональных данных, разрешённых для распространения, в той части, в которой для её осуществления согласие не требуется или не будет требоваться в силу действующего законодательства.</w:t>
      </w:r>
    </w:p>
    <w:p w:rsidR="00FC2ECA" w:rsidRPr="00FC2ECA" w:rsidRDefault="00FC2ECA" w:rsidP="00FC2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пункт является соглашением между мной и Оператором об изменении срока прекращения обработки моих персональных данных, разрешённых для распространения, после поступления отзыва настоящего согласия или истечения срока действия настоящего согласия.</w:t>
      </w:r>
    </w:p>
    <w:p w:rsidR="00FC2ECA" w:rsidRPr="00FC2ECA" w:rsidRDefault="00FC2ECA" w:rsidP="00FC2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3996"/>
        <w:gridCol w:w="1762"/>
      </w:tblGrid>
      <w:tr w:rsidR="00FC2ECA" w:rsidRPr="00FC2ECA" w:rsidTr="002F1249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 20</w:t>
            </w:r>
            <w:r w:rsidRPr="00FC2E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  <w:r w:rsidRPr="00FC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E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</w:t>
            </w:r>
            <w:r w:rsidRPr="00FC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___________</w:t>
            </w:r>
          </w:p>
        </w:tc>
      </w:tr>
      <w:tr w:rsidR="00FC2ECA" w:rsidRPr="00FC2ECA" w:rsidTr="002F1249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FC2ECA" w:rsidRPr="00FC2ECA" w:rsidRDefault="00FC2ECA" w:rsidP="00F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C2E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(подпись)</w:t>
            </w:r>
          </w:p>
        </w:tc>
      </w:tr>
    </w:tbl>
    <w:p w:rsidR="00FC2ECA" w:rsidRPr="00FC2ECA" w:rsidRDefault="00FC2ECA" w:rsidP="00FC2ECA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FC2ECA" w:rsidRPr="00FC2ECA" w:rsidRDefault="00FC2ECA" w:rsidP="00FC2EC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C2ECA" w:rsidRPr="00FC2ECA" w:rsidRDefault="00FC2ECA" w:rsidP="00FC2ECA">
      <w:pPr>
        <w:tabs>
          <w:tab w:val="left" w:pos="321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C2ECA" w:rsidRPr="00FC2ECA" w:rsidRDefault="00FC2ECA" w:rsidP="00FC2ECA">
      <w:pPr>
        <w:rPr>
          <w:rFonts w:ascii="Times New Roman" w:eastAsia="Calibri" w:hAnsi="Times New Roman" w:cs="Times New Roman"/>
          <w:sz w:val="28"/>
          <w:szCs w:val="28"/>
        </w:rPr>
      </w:pPr>
    </w:p>
    <w:p w:rsidR="00FC2ECA" w:rsidRPr="00FC2ECA" w:rsidRDefault="00FC2ECA" w:rsidP="00FC2ECA">
      <w:pPr>
        <w:tabs>
          <w:tab w:val="left" w:pos="6195"/>
        </w:tabs>
        <w:rPr>
          <w:rFonts w:ascii="Times New Roman" w:eastAsia="Calibri" w:hAnsi="Times New Roman" w:cs="Times New Roman"/>
          <w:sz w:val="28"/>
          <w:szCs w:val="28"/>
        </w:rPr>
      </w:pPr>
      <w:r w:rsidRPr="00FC2ECA">
        <w:rPr>
          <w:rFonts w:ascii="Times New Roman" w:eastAsia="Calibri" w:hAnsi="Times New Roman" w:cs="Times New Roman"/>
          <w:sz w:val="28"/>
          <w:szCs w:val="28"/>
        </w:rPr>
        <w:tab/>
      </w:r>
    </w:p>
    <w:p w:rsidR="00FC2ECA" w:rsidRPr="00FC2ECA" w:rsidRDefault="00FC2ECA" w:rsidP="00FC2ECA">
      <w:pPr>
        <w:tabs>
          <w:tab w:val="left" w:pos="61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C2ECA" w:rsidRPr="00FC2ECA" w:rsidRDefault="00FC2ECA" w:rsidP="00FC2ECA">
      <w:pPr>
        <w:tabs>
          <w:tab w:val="left" w:pos="61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C2ECA" w:rsidRPr="00FC2ECA" w:rsidRDefault="00FC2ECA" w:rsidP="00FC2ECA">
      <w:pPr>
        <w:tabs>
          <w:tab w:val="left" w:pos="61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649F7" w:rsidRDefault="004649F7" w:rsidP="00FC2ECA">
      <w:pPr>
        <w:ind w:left="-567"/>
      </w:pPr>
    </w:p>
    <w:sectPr w:rsidR="004649F7" w:rsidSect="00FC2E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2E"/>
    <w:rsid w:val="004649F7"/>
    <w:rsid w:val="005E7C2E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47BC8-FA85-4DA9-8AB0-19784533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2EC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Томашевская Инна Владимировна</dc:creator>
  <cp:keywords/>
  <dc:description/>
  <cp:lastModifiedBy>Томашевская Инна Владимировна</cp:lastModifiedBy>
  <cp:revision>2</cp:revision>
  <dcterms:created xsi:type="dcterms:W3CDTF">2022-02-28T12:50:00Z</dcterms:created>
  <dcterms:modified xsi:type="dcterms:W3CDTF">2022-02-28T12:50:00Z</dcterms:modified>
</cp:coreProperties>
</file>