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3FBD3164" w:rsidR="00430771" w:rsidRPr="008B3CE7" w:rsidRDefault="0053120C" w:rsidP="0004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21 февраля </w:t>
      </w:r>
      <w:r w:rsidR="00761504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202</w:t>
      </w:r>
      <w:r w:rsidR="008B3CE7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043DBE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0124B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043DBE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1D79EA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43DBE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2544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72544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8B3CE7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="0019023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2F845D92" w14:textId="77777777" w:rsidR="00761504" w:rsidRPr="00592669" w:rsidRDefault="00761504" w:rsidP="0076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9456D1" w:rsidRPr="00592669" w14:paraId="175A5BAC" w14:textId="77777777" w:rsidTr="0010420E">
        <w:tc>
          <w:tcPr>
            <w:tcW w:w="4111" w:type="dxa"/>
          </w:tcPr>
          <w:p w14:paraId="5E482821" w14:textId="46E83EC0" w:rsidR="00B3096A" w:rsidRPr="00B35C04" w:rsidRDefault="00B3096A" w:rsidP="00B3096A">
            <w:pPr>
              <w:tabs>
                <w:tab w:val="left" w:pos="3719"/>
                <w:tab w:val="left" w:pos="3827"/>
              </w:tabs>
              <w:spacing w:after="0" w:line="240" w:lineRule="auto"/>
              <w:ind w:left="-108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</w:t>
            </w:r>
            <w:r w:rsidR="00305C98">
              <w:rPr>
                <w:rFonts w:ascii="Times New Roman" w:eastAsia="Calibri" w:hAnsi="Times New Roman" w:cs="Times New Roman"/>
                <w:sz w:val="28"/>
                <w:szCs w:val="28"/>
              </w:rPr>
              <w:t>чет</w:t>
            </w:r>
            <w:r w:rsidR="008004DE">
              <w:rPr>
                <w:rFonts w:ascii="Times New Roman" w:eastAsia="Calibri" w:hAnsi="Times New Roman" w:cs="Times New Roman"/>
                <w:sz w:val="28"/>
                <w:szCs w:val="28"/>
              </w:rPr>
              <w:t>ырнадцатого</w:t>
            </w: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заседания Думы Сургутского района</w:t>
            </w:r>
          </w:p>
          <w:p w14:paraId="62C453F0" w14:textId="77777777" w:rsidR="009456D1" w:rsidRPr="00592669" w:rsidRDefault="009456D1" w:rsidP="0010420E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0D51759" w14:textId="77777777" w:rsidR="009456D1" w:rsidRPr="00592669" w:rsidRDefault="009456D1" w:rsidP="0010420E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9ED8029" w14:textId="77777777" w:rsidR="009456D1" w:rsidRPr="00592669" w:rsidRDefault="009456D1" w:rsidP="0010420E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9A8516E" w14:textId="77777777" w:rsidR="00305C98" w:rsidRDefault="009456D1" w:rsidP="00305C98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66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05C98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Сургутского района от 23 декабря                                2022 года </w:t>
      </w:r>
      <w:r w:rsidR="00305C98">
        <w:rPr>
          <w:rFonts w:ascii="Times New Roman" w:eastAsia="Calibri" w:hAnsi="Times New Roman" w:cs="Times New Roman"/>
          <w:sz w:val="28"/>
          <w:szCs w:val="28"/>
        </w:rPr>
        <w:t>№ 419</w:t>
      </w:r>
      <w:r w:rsidR="00305C98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305C98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 w:rsidR="00305C9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305C98">
        <w:rPr>
          <w:rFonts w:ascii="Times New Roman" w:eastAsia="Calibri" w:hAnsi="Times New Roman" w:cs="Times New Roman"/>
          <w:sz w:val="28"/>
          <w:szCs w:val="28"/>
        </w:rPr>
        <w:t xml:space="preserve"> полугодие 2023 года</w:t>
      </w:r>
      <w:r w:rsidR="00305C98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305C98">
        <w:rPr>
          <w:rFonts w:ascii="Times New Roman" w:eastAsia="Calibri" w:hAnsi="Times New Roman" w:cs="Times New Roman"/>
          <w:sz w:val="28"/>
          <w:szCs w:val="28"/>
        </w:rPr>
        <w:t xml:space="preserve"> от 30 июня 2022 года № 303-нпа «Об утверждении Положения о порядке внесения проектов решений Думы Сургутского района, перечне и формах прилагаемых к ним документов»:</w:t>
      </w:r>
      <w:r w:rsidR="00305C9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948AC66" w14:textId="77777777" w:rsidR="00305C98" w:rsidRDefault="00305C98" w:rsidP="00305C98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Провести 24 марта 2023 года очередное четырнадцатое заседание Думы Сургутского района в 11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22 марта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2023 года в 11</w:t>
      </w:r>
      <w:r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Место проведения заседаний: г. Сургут,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каб. 219.</w:t>
      </w:r>
    </w:p>
    <w:p w14:paraId="140A8AD1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следующие вопросы:  </w:t>
      </w:r>
    </w:p>
    <w:p w14:paraId="737C2B85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1) о проекте решения Думы Сургутского района «О внесении изменений в решение Думы Сургутского района от 23 декабря 2022 года № 422-нпа «О бюджете Сургутского района на 2023 год и на плановый период 2024 и 2025 годов».</w:t>
      </w:r>
    </w:p>
    <w:p w14:paraId="7D9E84F9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района;</w:t>
      </w:r>
    </w:p>
    <w:p w14:paraId="456047CE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изменения в решение Думы Сургутского района от 01 декабря 2008 года № 379 «О земельном налоге».</w:t>
      </w:r>
    </w:p>
    <w:p w14:paraId="19AF93B6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района;</w:t>
      </w:r>
    </w:p>
    <w:p w14:paraId="7FC279D7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«О внесении изменения в решение Думы Сургутского района от 27 декабря 2011 года № 123 «Об утверждении перечня услуг, которые являются необходимыми и обязательными для предоставления муниципальных услуг».</w:t>
      </w:r>
    </w:p>
    <w:p w14:paraId="62C92D4E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района;</w:t>
      </w:r>
    </w:p>
    <w:p w14:paraId="5ADC0172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о проекте решения Думы Сургутского района «О внесении изменений в решение Думы Сургутского района от 24 мая 2016 года № 927 «Об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перечня показателей оценки деятельности главы Сургутского района и админи-страции Сургутского района».</w:t>
      </w:r>
    </w:p>
    <w:p w14:paraId="453052C6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Нигматуллин Максим Эдуардович – заместитель главы Сургутского района;</w:t>
      </w:r>
    </w:p>
    <w:p w14:paraId="69E44008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о проекте решения Думы Сургутского района «Об отчёте начальника Отдела Министерства внутренних дел Российской Федерации по Сургутскому району перед Думой Сургутского района о деятельности Отдела за 2022 год».</w:t>
      </w:r>
    </w:p>
    <w:p w14:paraId="74796565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Савельев Олег Анатольевич - начальник ОМВД России по Сургутскому району;</w:t>
      </w:r>
    </w:p>
    <w:p w14:paraId="7033C282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о проекте решения Думы Сургутского района «Об отчёте о деятельности Контрольно-счётной палаты Сургутского района за 2022 год».</w:t>
      </w:r>
    </w:p>
    <w:p w14:paraId="0CB9E7F2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Ерошкина Светлана Алексеевна - председатель Контрольно-счётной палаты Сургутского района;</w:t>
      </w:r>
    </w:p>
    <w:p w14:paraId="5303E5FC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о проекте решения Думы Сургутского района «О внесении изменений в решение Думы Сургутского района от 23 сентября 2022 года № 340-нпа «Об утверждении Порядка организации доступа к информации о деятельности органов местного самоуправления Сургутского района».</w:t>
      </w:r>
    </w:p>
    <w:p w14:paraId="579AE1CB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Марценковский Руслан Федорович – первый заместитель главы Сургутского района;</w:t>
      </w:r>
    </w:p>
    <w:p w14:paraId="6BD4FC24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о проекте решения Думы Сургутского района «О внесении изменений в решение Думы Сургутского района от 24 июня 2015 года № 702-нпа «Об экспертной комиссии».</w:t>
      </w:r>
    </w:p>
    <w:p w14:paraId="64D9D149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Османкина Татьяна Николаевна - заместитель главы Сургутского района; </w:t>
      </w:r>
    </w:p>
    <w:p w14:paraId="133EC00E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о проекте решения Думы Сургутского района «О внесении изменения в решение Думы Сургутского района от 15 июня 2018 года 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районе».</w:t>
      </w:r>
    </w:p>
    <w:p w14:paraId="695A8717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Витальевна – заместитель главы Сургутского района;</w:t>
      </w:r>
    </w:p>
    <w:p w14:paraId="50FD6B6D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>
        <w:rPr>
          <w:rFonts w:ascii="Times New Roman" w:hAnsi="Times New Roman" w:cs="Times New Roman"/>
          <w:sz w:val="28"/>
          <w:szCs w:val="28"/>
        </w:rPr>
        <w:t>О списании муниципального имущества».</w:t>
      </w:r>
    </w:p>
    <w:p w14:paraId="250F07EB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Витальевна – заместитель главы Сургутского района;</w:t>
      </w:r>
    </w:p>
    <w:p w14:paraId="4CAF9B9C" w14:textId="77777777" w:rsidR="00305C98" w:rsidRDefault="00305C98" w:rsidP="0030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«О внесении изменений в решение Думы Сургутского района от 14 декабря 2022 года № 407 «Об утверждении прогнозного плана (программы) приватизации имущества Сургутского муниципального района Ханты-Мансийского автономного округа – Югры на 2023 год и плановый период 2024-2025 годов».</w:t>
      </w:r>
    </w:p>
    <w:p w14:paraId="07F19654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Докладчик: Маркова Юлия Витальевна – заместитель главы Сургутского района;</w:t>
      </w:r>
    </w:p>
    <w:p w14:paraId="5A20C225" w14:textId="77777777" w:rsidR="00305C98" w:rsidRDefault="00305C98" w:rsidP="0030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 </w:t>
      </w:r>
      <w:r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«О внесении изменений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района».</w:t>
      </w:r>
    </w:p>
    <w:p w14:paraId="35C4F709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Карпеткин Константин Юрьевич -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района;</w:t>
      </w:r>
    </w:p>
    <w:p w14:paraId="6045D5D5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</w:t>
      </w:r>
      <w:r>
        <w:rPr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Думы Сургутского района от 14 сентября 2021 года № 1188-нпа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Сургутского района».</w:t>
      </w:r>
    </w:p>
    <w:p w14:paraId="722923BE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Карпеткин Константин Юрьевич -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района;</w:t>
      </w:r>
    </w:p>
    <w:p w14:paraId="2F4D2849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14) о проекте решения Думы Сургутского района «О внесении изменений в решение Думы Сургутского района от 01 июля 2022 года № 320-нпа «Об утверждении Правил благоустройства межселенной территории Сургутского района, поселка Банный, деревни Юган».</w:t>
      </w:r>
    </w:p>
    <w:p w14:paraId="3E0F4087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Карпеткин Константин Юрьевич - заместитель главы Сургутского района – директор департамента жилищно-коммунального хозяйства, экологии, транспорта и связи администрации Сургутского района.</w:t>
      </w:r>
    </w:p>
    <w:p w14:paraId="6A2B43DF" w14:textId="77777777" w:rsidR="00305C98" w:rsidRDefault="00305C98" w:rsidP="00305C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Рекомендовать лицам, указанным в части 2 настоящего постановления, обеспечить представление в Думу Сургутского района посредством системы электронного документооборота соответствующих документов по вносимым вопросам (с учётом согласования председателя Думы Сургутского района) не позднее 09 марта 2023 года.</w:t>
      </w:r>
    </w:p>
    <w:p w14:paraId="18D7B122" w14:textId="77777777" w:rsidR="00305C98" w:rsidRDefault="00305C98" w:rsidP="00305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BA9F5" w14:textId="77777777" w:rsidR="00305C98" w:rsidRDefault="00305C98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394F1E" w14:textId="167568D7" w:rsidR="00F40313" w:rsidRDefault="00305C98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40313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F40313">
        <w:rPr>
          <w:rFonts w:ascii="Times New Roman" w:eastAsia="Calibri" w:hAnsi="Times New Roman" w:cs="Times New Roman"/>
          <w:sz w:val="28"/>
          <w:szCs w:val="28"/>
        </w:rPr>
        <w:t xml:space="preserve"> Думы </w:t>
      </w:r>
    </w:p>
    <w:p w14:paraId="67B5A4E2" w14:textId="4CC37131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Сургутского района                                                                                </w:t>
      </w:r>
      <w:r w:rsidR="00305C98">
        <w:rPr>
          <w:rFonts w:ascii="Times New Roman" w:eastAsia="Calibri" w:hAnsi="Times New Roman" w:cs="Times New Roman"/>
          <w:sz w:val="28"/>
          <w:szCs w:val="28"/>
        </w:rPr>
        <w:t>В.А. Полторацкий</w:t>
      </w:r>
    </w:p>
    <w:p w14:paraId="3E835695" w14:textId="77777777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9D5BDC" w14:textId="77777777" w:rsidR="00F40313" w:rsidRDefault="00F40313" w:rsidP="00F403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D9D692" w14:textId="77777777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97C19" w14:textId="77777777" w:rsidR="00F40313" w:rsidRPr="00592669" w:rsidRDefault="00F40313" w:rsidP="00F40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78295" w14:textId="1EA8DBDC" w:rsidR="00537172" w:rsidRPr="00592669" w:rsidRDefault="00537172" w:rsidP="00F403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172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05D2400A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23B">
          <w:rPr>
            <w:noProof/>
          </w:rPr>
          <w:t>3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3DBE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023B"/>
    <w:rsid w:val="00192CDE"/>
    <w:rsid w:val="00193477"/>
    <w:rsid w:val="00193CBC"/>
    <w:rsid w:val="001C51CC"/>
    <w:rsid w:val="001C53A1"/>
    <w:rsid w:val="001D3CD1"/>
    <w:rsid w:val="001D6E1A"/>
    <w:rsid w:val="001D79EA"/>
    <w:rsid w:val="001D7B3D"/>
    <w:rsid w:val="001E241E"/>
    <w:rsid w:val="001E34AA"/>
    <w:rsid w:val="001E79AE"/>
    <w:rsid w:val="001F1F63"/>
    <w:rsid w:val="00213679"/>
    <w:rsid w:val="00215FE8"/>
    <w:rsid w:val="0023452B"/>
    <w:rsid w:val="00243E27"/>
    <w:rsid w:val="00251F62"/>
    <w:rsid w:val="0025379E"/>
    <w:rsid w:val="00253A20"/>
    <w:rsid w:val="00256B2C"/>
    <w:rsid w:val="002812A3"/>
    <w:rsid w:val="0028411D"/>
    <w:rsid w:val="002A127A"/>
    <w:rsid w:val="002A3653"/>
    <w:rsid w:val="002A39D6"/>
    <w:rsid w:val="002A5367"/>
    <w:rsid w:val="002A6677"/>
    <w:rsid w:val="002A70C9"/>
    <w:rsid w:val="002B2170"/>
    <w:rsid w:val="002B4575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05C98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24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120C"/>
    <w:rsid w:val="00534829"/>
    <w:rsid w:val="00535235"/>
    <w:rsid w:val="00536578"/>
    <w:rsid w:val="00536FA3"/>
    <w:rsid w:val="00537172"/>
    <w:rsid w:val="00537ABD"/>
    <w:rsid w:val="00540DC8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46B04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25441"/>
    <w:rsid w:val="007300B8"/>
    <w:rsid w:val="00733161"/>
    <w:rsid w:val="00737AD0"/>
    <w:rsid w:val="00744FC2"/>
    <w:rsid w:val="00750095"/>
    <w:rsid w:val="00761504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E08E3"/>
    <w:rsid w:val="007E20C5"/>
    <w:rsid w:val="007E2E1E"/>
    <w:rsid w:val="007E6141"/>
    <w:rsid w:val="007F0DBD"/>
    <w:rsid w:val="007F17BF"/>
    <w:rsid w:val="008004DE"/>
    <w:rsid w:val="00800D9A"/>
    <w:rsid w:val="008132E7"/>
    <w:rsid w:val="00820DEC"/>
    <w:rsid w:val="0084209A"/>
    <w:rsid w:val="00845845"/>
    <w:rsid w:val="00872E01"/>
    <w:rsid w:val="0087660C"/>
    <w:rsid w:val="008804C5"/>
    <w:rsid w:val="008842C1"/>
    <w:rsid w:val="008964F4"/>
    <w:rsid w:val="008A69A7"/>
    <w:rsid w:val="008B0A8A"/>
    <w:rsid w:val="008B3CE7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56D1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096A"/>
    <w:rsid w:val="00B3245A"/>
    <w:rsid w:val="00B36075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313"/>
    <w:rsid w:val="00F40649"/>
    <w:rsid w:val="00F428A1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C2C1-7DD1-4CB9-B93E-3C89427D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Жойдик Полина Павловна</cp:lastModifiedBy>
  <cp:revision>98</cp:revision>
  <cp:lastPrinted>2022-04-20T05:24:00Z</cp:lastPrinted>
  <dcterms:created xsi:type="dcterms:W3CDTF">2021-10-08T06:30:00Z</dcterms:created>
  <dcterms:modified xsi:type="dcterms:W3CDTF">2023-02-21T07:11:00Z</dcterms:modified>
</cp:coreProperties>
</file>