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FD2D21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FD2D2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D2D2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4F636A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27 февраля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0C1F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646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D2D21" w:rsidRDefault="00EB3D42" w:rsidP="00BD7BE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3171AF">
        <w:trPr>
          <w:trHeight w:val="1244"/>
        </w:trPr>
        <w:tc>
          <w:tcPr>
            <w:tcW w:w="4395" w:type="dxa"/>
          </w:tcPr>
          <w:p w:rsidR="000C1F4E" w:rsidRPr="00FB5802" w:rsidRDefault="003171AF" w:rsidP="00BD7BE5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 Думы Сургутского района от 22 октября 2021 года № 27-нпа «</w:t>
            </w:r>
            <w:r w:rsidRPr="00E648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принятии и передаче </w:t>
            </w:r>
            <w:r w:rsidRPr="00E6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полномочий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5237" w:type="dxa"/>
          </w:tcPr>
          <w:p w:rsidR="008141CE" w:rsidRPr="00FB5802" w:rsidRDefault="008141CE" w:rsidP="00BD7BE5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0640" w:rsidRPr="000B184F" w:rsidRDefault="00CA0640" w:rsidP="00BD7B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4E" w:rsidRPr="00A520B5" w:rsidRDefault="000C1F4E" w:rsidP="000C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AF" w:rsidRDefault="003171AF" w:rsidP="00317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C17E6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22 октября 2021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C17E6">
        <w:rPr>
          <w:rFonts w:ascii="Times New Roman" w:eastAsia="Calibri" w:hAnsi="Times New Roman" w:cs="Times New Roman"/>
          <w:sz w:val="28"/>
          <w:szCs w:val="28"/>
        </w:rPr>
        <w:t>№ 27-нпа «</w:t>
      </w:r>
      <w:r w:rsidRPr="005C17E6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принятии и передаче </w:t>
      </w:r>
      <w:bookmarkStart w:id="1" w:name="sub_1001"/>
      <w:r w:rsidRPr="005C17E6">
        <w:rPr>
          <w:rFonts w:ascii="Times New Roman" w:eastAsia="Calibri" w:hAnsi="Times New Roman" w:cs="Times New Roman"/>
          <w:sz w:val="28"/>
          <w:szCs w:val="28"/>
        </w:rPr>
        <w:t xml:space="preserve">части полномочий»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5C17E6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я: </w:t>
      </w:r>
    </w:p>
    <w:p w:rsidR="003171AF" w:rsidRDefault="003171AF" w:rsidP="00317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1 пункта 11 приложения 1 к решению слова «, «Многофункциональная спортивная площадка по ул. Обская в г.п. Барсово» исключить, слова «2 поселения: с.п. Русскинская, г.п. Барсово» заменить словами «1</w:t>
      </w:r>
      <w:r w:rsidRPr="00E1026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260">
        <w:rPr>
          <w:rFonts w:ascii="Times New Roman" w:hAnsi="Times New Roman" w:cs="Times New Roman"/>
          <w:sz w:val="28"/>
          <w:szCs w:val="28"/>
        </w:rPr>
        <w:t>: с.п. Русскинская»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1AF" w:rsidRPr="005C17E6" w:rsidRDefault="003171AF" w:rsidP="00317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17E6">
        <w:rPr>
          <w:rFonts w:ascii="Times New Roman" w:hAnsi="Times New Roman" w:cs="Times New Roman"/>
          <w:sz w:val="28"/>
          <w:szCs w:val="28"/>
        </w:rPr>
        <w:t>абзац второй п</w:t>
      </w:r>
      <w:r>
        <w:rPr>
          <w:rFonts w:ascii="Times New Roman" w:hAnsi="Times New Roman" w:cs="Times New Roman"/>
          <w:sz w:val="28"/>
          <w:szCs w:val="28"/>
        </w:rPr>
        <w:t>ункта 12 приложения 1 к решению</w:t>
      </w:r>
      <w:r w:rsidRPr="005C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71AF" w:rsidRPr="00F951D8" w:rsidRDefault="003171AF" w:rsidP="00317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E6">
        <w:rPr>
          <w:rFonts w:ascii="Times New Roman" w:hAnsi="Times New Roman" w:cs="Times New Roman"/>
          <w:sz w:val="28"/>
          <w:szCs w:val="28"/>
        </w:rPr>
        <w:t>«в части осуществления мероприятий по сносу 2 расселённых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с.п. Ульт-Ягун, 6</w:t>
      </w:r>
      <w:r w:rsidRPr="005C17E6">
        <w:rPr>
          <w:rFonts w:ascii="Times New Roman" w:hAnsi="Times New Roman" w:cs="Times New Roman"/>
          <w:sz w:val="28"/>
          <w:szCs w:val="28"/>
        </w:rPr>
        <w:t xml:space="preserve"> расселённых жилых домов на территории г.п. Белый Яр, </w:t>
      </w:r>
      <w:r>
        <w:rPr>
          <w:rFonts w:ascii="Times New Roman" w:hAnsi="Times New Roman" w:cs="Times New Roman"/>
          <w:sz w:val="28"/>
          <w:szCs w:val="28"/>
        </w:rPr>
        <w:t>5 расселённых жилых домов</w:t>
      </w:r>
      <w:r w:rsidRPr="005C17E6">
        <w:rPr>
          <w:rFonts w:ascii="Times New Roman" w:hAnsi="Times New Roman" w:cs="Times New Roman"/>
          <w:sz w:val="28"/>
          <w:szCs w:val="28"/>
        </w:rPr>
        <w:t xml:space="preserve"> на территории с.п. Русскинская</w:t>
      </w:r>
      <w:r>
        <w:rPr>
          <w:rFonts w:ascii="Times New Roman" w:hAnsi="Times New Roman" w:cs="Times New Roman"/>
          <w:sz w:val="28"/>
          <w:szCs w:val="28"/>
        </w:rPr>
        <w:t>, 5 расселенных жилых домов на территории г.п. Лянтор</w:t>
      </w:r>
      <w:r w:rsidRPr="005C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поселения</w:t>
      </w:r>
      <w:r w:rsidRPr="005C17E6">
        <w:rPr>
          <w:rFonts w:ascii="Times New Roman" w:hAnsi="Times New Roman" w:cs="Times New Roman"/>
          <w:sz w:val="28"/>
          <w:szCs w:val="28"/>
        </w:rPr>
        <w:t xml:space="preserve">: с.п. Ульт-Ягун, г.п. Белый Яр, </w:t>
      </w:r>
      <w:r>
        <w:rPr>
          <w:rFonts w:ascii="Times New Roman" w:hAnsi="Times New Roman" w:cs="Times New Roman"/>
          <w:sz w:val="28"/>
          <w:szCs w:val="28"/>
        </w:rPr>
        <w:t>с.п. Русскинская, г.п. Лянтор.</w:t>
      </w:r>
      <w:r w:rsidRPr="005C17E6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3171AF" w:rsidRDefault="003171AF" w:rsidP="003171AF">
      <w:pPr>
        <w:pStyle w:val="ac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2</w:t>
      </w:r>
      <w:r w:rsidRPr="00E64876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вступает в силу после его официального опубликования (обнародования) и распространяется на правоотношения, возникшие с 01 января </w:t>
      </w:r>
      <w:r>
        <w:rPr>
          <w:sz w:val="28"/>
          <w:szCs w:val="28"/>
          <w:shd w:val="clear" w:color="auto" w:fill="FFFFFF"/>
        </w:rPr>
        <w:t>2024 года.</w:t>
      </w:r>
    </w:p>
    <w:p w:rsidR="00764963" w:rsidRPr="000B184F" w:rsidRDefault="00764963" w:rsidP="00BD7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63" w:rsidRPr="000B184F" w:rsidRDefault="00764963" w:rsidP="00BD7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8"/>
      </w:tblGrid>
      <w:tr w:rsidR="00764963" w:rsidRPr="000B184F" w:rsidTr="004F636A">
        <w:trPr>
          <w:trHeight w:val="1647"/>
        </w:trPr>
        <w:tc>
          <w:tcPr>
            <w:tcW w:w="6521" w:type="dxa"/>
          </w:tcPr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4F636A" w:rsidP="000C1F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C1F4E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78" w:type="dxa"/>
          </w:tcPr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4F636A" w:rsidP="000C1F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</w:tr>
    </w:tbl>
    <w:p w:rsidR="00D8467A" w:rsidRPr="000B184F" w:rsidRDefault="00D8467A" w:rsidP="00BD7B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0B184F" w:rsidSect="000C1F4E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C" w:rsidRDefault="00B65E0C">
      <w:pPr>
        <w:spacing w:after="0" w:line="240" w:lineRule="auto"/>
      </w:pPr>
      <w:r>
        <w:separator/>
      </w:r>
    </w:p>
  </w:endnote>
  <w:endnote w:type="continuationSeparator" w:id="0">
    <w:p w:rsidR="00B65E0C" w:rsidRDefault="00B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C" w:rsidRDefault="00B65E0C">
      <w:pPr>
        <w:spacing w:after="0" w:line="240" w:lineRule="auto"/>
      </w:pPr>
      <w:r>
        <w:separator/>
      </w:r>
    </w:p>
  </w:footnote>
  <w:footnote w:type="continuationSeparator" w:id="0">
    <w:p w:rsidR="00B65E0C" w:rsidRDefault="00B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71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9814AAC"/>
    <w:multiLevelType w:val="hybridMultilevel"/>
    <w:tmpl w:val="AE3A74B8"/>
    <w:lvl w:ilvl="0" w:tplc="023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184F"/>
    <w:rsid w:val="000B40AA"/>
    <w:rsid w:val="000C1F4E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2EB1"/>
    <w:rsid w:val="0016518D"/>
    <w:rsid w:val="00177C2F"/>
    <w:rsid w:val="0018239B"/>
    <w:rsid w:val="001840EC"/>
    <w:rsid w:val="001A128E"/>
    <w:rsid w:val="001A1597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171AF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4908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F06E3"/>
    <w:rsid w:val="004F5B36"/>
    <w:rsid w:val="004F636A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869A3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3954"/>
    <w:rsid w:val="00B65E0C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345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D7BE5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470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D2D21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7B8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C961-1736-4DC2-9DB1-55ACE94A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282</cp:revision>
  <cp:lastPrinted>2024-02-06T07:09:00Z</cp:lastPrinted>
  <dcterms:created xsi:type="dcterms:W3CDTF">2018-02-19T09:07:00Z</dcterms:created>
  <dcterms:modified xsi:type="dcterms:W3CDTF">2024-02-27T06:15:00Z</dcterms:modified>
</cp:coreProperties>
</file>