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EC4224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EC4224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F318B0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327627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17 ноября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58</w:t>
      </w:r>
      <w:r w:rsidR="008631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bookmarkStart w:id="0" w:name="_GoBack"/>
      <w:bookmarkEnd w:id="0"/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EC4224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B5802" w:rsidTr="00F318B0">
        <w:trPr>
          <w:trHeight w:val="1385"/>
        </w:trPr>
        <w:tc>
          <w:tcPr>
            <w:tcW w:w="4395" w:type="dxa"/>
          </w:tcPr>
          <w:p w:rsidR="00CA2A31" w:rsidRPr="00FB5802" w:rsidRDefault="00EC4224" w:rsidP="00FA73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23 сентября 2015 года № 750-нпа «Об утверждении Порядка управления </w:t>
            </w:r>
            <w:r w:rsidRPr="00EC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распоряжения жилищным фондом, находящимся в собственности Сургутского района»</w:t>
            </w:r>
          </w:p>
        </w:tc>
        <w:tc>
          <w:tcPr>
            <w:tcW w:w="5237" w:type="dxa"/>
          </w:tcPr>
          <w:p w:rsidR="008141CE" w:rsidRPr="00FB5802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0640" w:rsidRPr="00EC4224" w:rsidRDefault="00CA0640" w:rsidP="00EC42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640" w:rsidRDefault="00CA0640" w:rsidP="00EC42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CA0640" w:rsidRPr="00EC4224" w:rsidRDefault="00CA0640" w:rsidP="00CA0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224" w:rsidRPr="00EC4224" w:rsidRDefault="00EC4224" w:rsidP="00EC42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Сургутского района от 23 сентября 2015 года</w:t>
      </w:r>
      <w:r w:rsidRPr="00EC4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№ 750-нпа «Об утверждении Порядка управления и распоряжения жилищным фондом, находящимся в собственности Сургутского района» изменения, изложив подпункт 1.12 пункта 1 статьи 4 главы 2 приложения к решению в следующей редакции:</w:t>
      </w:r>
    </w:p>
    <w:p w:rsidR="00EC4224" w:rsidRPr="00EC4224" w:rsidRDefault="00EC4224" w:rsidP="00EC42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24">
        <w:rPr>
          <w:rFonts w:ascii="Times New Roman" w:eastAsia="Times New Roman" w:hAnsi="Times New Roman" w:cs="Times New Roman"/>
          <w:sz w:val="28"/>
          <w:szCs w:val="28"/>
          <w:lang w:eastAsia="ru-RU"/>
        </w:rPr>
        <w:t>«1.12) осуществляет в соответствии с Жилищным кодексом Российской Федерации и в порядке, установленном Федеральным законом от 31 июля 2020 года № 248-ФЗ «О государственном контроле (надзоре) и муниципальном контроле в Российской Федерации» и принятыми в соответствии с ним муниципальными правовыми актами, муниципальный жилищный контроль;».</w:t>
      </w:r>
    </w:p>
    <w:p w:rsidR="00EC4224" w:rsidRPr="00EC4224" w:rsidRDefault="00EC4224" w:rsidP="00EC42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22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764963" w:rsidRPr="00EC4224" w:rsidRDefault="00764963" w:rsidP="007649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63" w:rsidRPr="00EC4224" w:rsidRDefault="00764963" w:rsidP="007649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544"/>
      </w:tblGrid>
      <w:tr w:rsidR="00327627" w:rsidTr="00327627">
        <w:trPr>
          <w:trHeight w:val="2250"/>
        </w:trPr>
        <w:tc>
          <w:tcPr>
            <w:tcW w:w="6521" w:type="dxa"/>
          </w:tcPr>
          <w:p w:rsidR="00327627" w:rsidRDefault="003276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327627" w:rsidRDefault="003276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27627" w:rsidRDefault="003276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627" w:rsidRDefault="003276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327627" w:rsidRDefault="003276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627" w:rsidRDefault="003276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2023 года</w:t>
            </w:r>
          </w:p>
        </w:tc>
        <w:tc>
          <w:tcPr>
            <w:tcW w:w="3544" w:type="dxa"/>
          </w:tcPr>
          <w:p w:rsidR="00327627" w:rsidRDefault="003276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27627" w:rsidRDefault="003276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627" w:rsidRDefault="003276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627" w:rsidRDefault="003276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27627" w:rsidRDefault="003276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627" w:rsidRDefault="003276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ноября 2023 года 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318B0">
      <w:headerReference w:type="default" r:id="rId9"/>
      <w:pgSz w:w="11906" w:h="16838" w:code="9"/>
      <w:pgMar w:top="1134" w:right="567" w:bottom="0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52" w:rsidRDefault="00A90652">
      <w:pPr>
        <w:spacing w:after="0" w:line="240" w:lineRule="auto"/>
      </w:pPr>
      <w:r>
        <w:separator/>
      </w:r>
    </w:p>
  </w:endnote>
  <w:endnote w:type="continuationSeparator" w:id="0">
    <w:p w:rsidR="00A90652" w:rsidRDefault="00A9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52" w:rsidRDefault="00A90652">
      <w:pPr>
        <w:spacing w:after="0" w:line="240" w:lineRule="auto"/>
      </w:pPr>
      <w:r>
        <w:separator/>
      </w:r>
    </w:p>
  </w:footnote>
  <w:footnote w:type="continuationSeparator" w:id="0">
    <w:p w:rsidR="00A90652" w:rsidRDefault="00A9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18B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4A79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2E9F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17A33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B60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27627"/>
    <w:rsid w:val="0033592D"/>
    <w:rsid w:val="00336385"/>
    <w:rsid w:val="003411F4"/>
    <w:rsid w:val="00354C9D"/>
    <w:rsid w:val="003560D4"/>
    <w:rsid w:val="00364543"/>
    <w:rsid w:val="0036683B"/>
    <w:rsid w:val="00376CD5"/>
    <w:rsid w:val="00377A3D"/>
    <w:rsid w:val="00380A16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2BC5"/>
    <w:rsid w:val="005736C9"/>
    <w:rsid w:val="00573867"/>
    <w:rsid w:val="00573DF2"/>
    <w:rsid w:val="00583C71"/>
    <w:rsid w:val="005908EB"/>
    <w:rsid w:val="005A4181"/>
    <w:rsid w:val="005B446C"/>
    <w:rsid w:val="005C116D"/>
    <w:rsid w:val="005C3626"/>
    <w:rsid w:val="005C655B"/>
    <w:rsid w:val="005D1EF6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963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D7F7D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63190"/>
    <w:rsid w:val="00877943"/>
    <w:rsid w:val="00880FF8"/>
    <w:rsid w:val="00890899"/>
    <w:rsid w:val="00895805"/>
    <w:rsid w:val="008A6324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6EC6"/>
    <w:rsid w:val="00A57EAB"/>
    <w:rsid w:val="00A70F19"/>
    <w:rsid w:val="00A71B9E"/>
    <w:rsid w:val="00A75CDB"/>
    <w:rsid w:val="00A77EAB"/>
    <w:rsid w:val="00A82A7A"/>
    <w:rsid w:val="00A8572E"/>
    <w:rsid w:val="00A87F5D"/>
    <w:rsid w:val="00A90652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CF4E62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4224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18B0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73C7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4B42-4374-4E79-91B7-B920B8E2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275</cp:revision>
  <cp:lastPrinted>2023-11-13T10:56:00Z</cp:lastPrinted>
  <dcterms:created xsi:type="dcterms:W3CDTF">2018-02-19T09:07:00Z</dcterms:created>
  <dcterms:modified xsi:type="dcterms:W3CDTF">2023-11-16T05:41:00Z</dcterms:modified>
</cp:coreProperties>
</file>