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72C2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172C2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DD17C5" w:rsidRPr="00172C26" w:rsidRDefault="00DD17C5" w:rsidP="00DD1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DD17C5" w:rsidRPr="00BA35AA" w:rsidRDefault="001230F4" w:rsidP="00DD1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17 ноября</w:t>
      </w:r>
      <w:r w:rsidR="00DD17C5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DD17C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23 года</w:t>
      </w:r>
      <w:r w:rsidR="00DD17C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DD17C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DD17C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DD17C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DD17C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DD17C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DD17C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="00DD17C5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573</w:t>
      </w:r>
    </w:p>
    <w:p w:rsidR="00DD17C5" w:rsidRPr="00BA35AA" w:rsidRDefault="00DD17C5" w:rsidP="00DD17C5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172C26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940BB4">
        <w:tc>
          <w:tcPr>
            <w:tcW w:w="4395" w:type="dxa"/>
          </w:tcPr>
          <w:p w:rsidR="00EB445B" w:rsidRPr="00612E58" w:rsidRDefault="00172C26" w:rsidP="00286036">
            <w:pPr>
              <w:ind w:right="-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_Hlk55996145"/>
            <w:r w:rsidRPr="00F519B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района»</w:t>
            </w:r>
            <w:bookmarkEnd w:id="1"/>
          </w:p>
        </w:tc>
        <w:tc>
          <w:tcPr>
            <w:tcW w:w="5237" w:type="dxa"/>
          </w:tcPr>
          <w:p w:rsidR="00EB3D42" w:rsidRPr="00A030AA" w:rsidRDefault="00EB3D42" w:rsidP="0028603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45B" w:rsidRPr="00172C26" w:rsidRDefault="00EB445B" w:rsidP="0028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26" w:rsidRPr="00F519BE" w:rsidRDefault="00172C26" w:rsidP="00172C26">
      <w:pPr>
        <w:autoSpaceDE w:val="0"/>
        <w:autoSpaceDN w:val="0"/>
        <w:adjustRightInd w:val="0"/>
        <w:spacing w:after="0" w:line="245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519BE">
        <w:rPr>
          <w:rFonts w:ascii="Times New Roman" w:hAnsi="Times New Roman" w:cs="Times New Roman"/>
          <w:sz w:val="28"/>
          <w:szCs w:val="28"/>
        </w:rPr>
        <w:t>Дума Сургутского района решила:</w:t>
      </w:r>
    </w:p>
    <w:p w:rsidR="00172C26" w:rsidRPr="00172C26" w:rsidRDefault="00172C26" w:rsidP="00172C26">
      <w:pPr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C26" w:rsidRDefault="00172C26" w:rsidP="00172C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9BE">
        <w:rPr>
          <w:rFonts w:ascii="Times New Roman" w:hAnsi="Times New Roman" w:cs="Times New Roman"/>
          <w:sz w:val="28"/>
          <w:szCs w:val="28"/>
        </w:rPr>
        <w:t xml:space="preserve">Внести в решение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F519BE">
        <w:rPr>
          <w:rFonts w:ascii="Times New Roman" w:hAnsi="Times New Roman" w:cs="Times New Roman"/>
          <w:bCs/>
          <w:sz w:val="28"/>
          <w:szCs w:val="28"/>
        </w:rPr>
        <w:t>изменение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72C26" w:rsidRDefault="00172C26" w:rsidP="00172C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9BE">
        <w:rPr>
          <w:rFonts w:ascii="Times New Roman" w:hAnsi="Times New Roman" w:cs="Times New Roman"/>
          <w:bCs/>
          <w:sz w:val="28"/>
          <w:szCs w:val="28"/>
        </w:rPr>
        <w:t>приложение 1 к решению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</w:t>
      </w:r>
      <w:r w:rsidRPr="00F519BE">
        <w:rPr>
          <w:rFonts w:ascii="Times New Roman" w:hAnsi="Times New Roman" w:cs="Times New Roman"/>
          <w:bCs/>
          <w:sz w:val="28"/>
          <w:szCs w:val="28"/>
        </w:rPr>
        <w:t xml:space="preserve"> пунктом 2.12 следующего содержания:</w:t>
      </w:r>
    </w:p>
    <w:p w:rsidR="00172C26" w:rsidRPr="00172C26" w:rsidRDefault="00172C26" w:rsidP="0017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1037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680"/>
        <w:gridCol w:w="1876"/>
        <w:gridCol w:w="4077"/>
        <w:gridCol w:w="1276"/>
        <w:gridCol w:w="1276"/>
        <w:gridCol w:w="877"/>
      </w:tblGrid>
      <w:tr w:rsidR="00172C26" w:rsidRPr="004E0F65" w:rsidTr="00172C26">
        <w:trPr>
          <w:trHeight w:val="4203"/>
        </w:trPr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C26" w:rsidRPr="004E0F65" w:rsidRDefault="00172C26" w:rsidP="008E6A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6" w:rsidRPr="00172C26" w:rsidRDefault="00172C26" w:rsidP="00172C26">
            <w:pPr>
              <w:pStyle w:val="ac"/>
              <w:ind w:left="-137"/>
              <w:jc w:val="center"/>
              <w:rPr>
                <w:rFonts w:ascii="Times New Roman" w:hAnsi="Times New Roman" w:cs="Times New Roman"/>
              </w:rPr>
            </w:pPr>
            <w:r w:rsidRPr="00172C26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6" w:rsidRPr="00172C26" w:rsidRDefault="00172C26" w:rsidP="00172C26">
            <w:pPr>
              <w:pStyle w:val="ad"/>
              <w:ind w:left="38" w:right="-79"/>
              <w:rPr>
                <w:rFonts w:ascii="Times New Roman" w:hAnsi="Times New Roman" w:cs="Times New Roman"/>
              </w:rPr>
            </w:pPr>
            <w:r w:rsidRPr="00172C26">
              <w:rPr>
                <w:rFonts w:ascii="Times New Roman" w:hAnsi="Times New Roman" w:cs="Times New Roman"/>
              </w:rPr>
              <w:t xml:space="preserve">Создание в Сургутском районе благоприятных условий для развития инвестиционной деятельности, осуществляемой в форме </w:t>
            </w:r>
          </w:p>
          <w:p w:rsidR="00172C26" w:rsidRPr="00172C26" w:rsidRDefault="00172C26" w:rsidP="00172C26">
            <w:pPr>
              <w:pStyle w:val="ad"/>
              <w:ind w:left="38" w:right="-79"/>
              <w:rPr>
                <w:rFonts w:ascii="Times New Roman" w:hAnsi="Times New Roman" w:cs="Times New Roman"/>
              </w:rPr>
            </w:pPr>
            <w:r w:rsidRPr="00172C26">
              <w:rPr>
                <w:rFonts w:ascii="Times New Roman" w:hAnsi="Times New Roman" w:cs="Times New Roman"/>
              </w:rPr>
              <w:t>капитальных вложений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6" w:rsidRPr="00172C26" w:rsidRDefault="00172C26" w:rsidP="00172C26">
            <w:pPr>
              <w:pStyle w:val="ac"/>
              <w:ind w:right="-103"/>
              <w:jc w:val="left"/>
              <w:rPr>
                <w:rFonts w:ascii="Times New Roman" w:hAnsi="Times New Roman" w:cs="Times New Roman"/>
              </w:rPr>
            </w:pPr>
            <w:r w:rsidRPr="00172C26">
              <w:rPr>
                <w:rFonts w:ascii="Times New Roman" w:hAnsi="Times New Roman" w:cs="Times New Roman"/>
              </w:rPr>
              <w:t>- количество инвестиционных проектов, реализованных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C26">
              <w:rPr>
                <w:rFonts w:ascii="Times New Roman" w:hAnsi="Times New Roman" w:cs="Times New Roman"/>
              </w:rPr>
              <w:t>территории Сургутского района в течение трех лет, предшествующих текущему году, единиц;</w:t>
            </w:r>
          </w:p>
          <w:p w:rsidR="00172C26" w:rsidRPr="00172C26" w:rsidRDefault="00172C26" w:rsidP="00172C26">
            <w:pPr>
              <w:pStyle w:val="ac"/>
              <w:ind w:right="-103"/>
              <w:jc w:val="left"/>
              <w:rPr>
                <w:rFonts w:ascii="Times New Roman" w:hAnsi="Times New Roman" w:cs="Times New Roman"/>
              </w:rPr>
            </w:pPr>
            <w:r w:rsidRPr="00172C26">
              <w:rPr>
                <w:rFonts w:ascii="Times New Roman" w:hAnsi="Times New Roman" w:cs="Times New Roman"/>
              </w:rPr>
              <w:t>- количество инвестиционных проектов, реализуемых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C26">
              <w:rPr>
                <w:rFonts w:ascii="Times New Roman" w:hAnsi="Times New Roman" w:cs="Times New Roman"/>
              </w:rPr>
              <w:t>планируемых к реализации на территории Сургутского района в текущем году, единиц;</w:t>
            </w:r>
          </w:p>
          <w:p w:rsidR="00172C26" w:rsidRPr="00172C26" w:rsidRDefault="00172C26" w:rsidP="00172C26">
            <w:pPr>
              <w:pStyle w:val="ac"/>
              <w:ind w:right="-103"/>
              <w:jc w:val="left"/>
              <w:rPr>
                <w:rFonts w:ascii="Times New Roman" w:hAnsi="Times New Roman" w:cs="Times New Roman"/>
              </w:rPr>
            </w:pPr>
            <w:r w:rsidRPr="00172C26">
              <w:rPr>
                <w:rFonts w:ascii="Times New Roman" w:hAnsi="Times New Roman" w:cs="Times New Roman"/>
              </w:rPr>
              <w:t>- объем инвестиций, направленных на реализацию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C26">
              <w:rPr>
                <w:rFonts w:ascii="Times New Roman" w:hAnsi="Times New Roman" w:cs="Times New Roman"/>
              </w:rPr>
              <w:t>инвестиционных проектов на территории Сургутского района в течение трех лет, предшествующих текущему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C26">
              <w:rPr>
                <w:rFonts w:ascii="Times New Roman" w:hAnsi="Times New Roman" w:cs="Times New Roman"/>
              </w:rPr>
              <w:t>году, в расчете на 1 жителя,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6" w:rsidRPr="004E0F65" w:rsidRDefault="00172C26" w:rsidP="008E6A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6" w:rsidRPr="004E0F65" w:rsidRDefault="00172C26" w:rsidP="008E6AD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C26" w:rsidRDefault="00172C26" w:rsidP="008E6AD3">
            <w:pPr>
              <w:pStyle w:val="ac"/>
              <w:rPr>
                <w:rFonts w:ascii="Times New Roman" w:hAnsi="Times New Roman" w:cs="Times New Roman"/>
              </w:rPr>
            </w:pPr>
          </w:p>
          <w:p w:rsidR="00172C26" w:rsidRDefault="00172C26" w:rsidP="008E6AD3">
            <w:pPr>
              <w:pStyle w:val="ac"/>
              <w:rPr>
                <w:rFonts w:ascii="Times New Roman" w:hAnsi="Times New Roman" w:cs="Times New Roman"/>
              </w:rPr>
            </w:pPr>
          </w:p>
          <w:p w:rsidR="00172C26" w:rsidRDefault="00172C26" w:rsidP="008E6AD3">
            <w:pPr>
              <w:pStyle w:val="ac"/>
              <w:rPr>
                <w:rFonts w:ascii="Times New Roman" w:hAnsi="Times New Roman" w:cs="Times New Roman"/>
              </w:rPr>
            </w:pPr>
          </w:p>
          <w:p w:rsidR="00172C26" w:rsidRDefault="00172C26" w:rsidP="008E6AD3">
            <w:pPr>
              <w:pStyle w:val="ac"/>
              <w:rPr>
                <w:rFonts w:ascii="Times New Roman" w:hAnsi="Times New Roman" w:cs="Times New Roman"/>
              </w:rPr>
            </w:pPr>
          </w:p>
          <w:p w:rsidR="00172C26" w:rsidRDefault="00172C26" w:rsidP="008E6AD3">
            <w:pPr>
              <w:pStyle w:val="ac"/>
              <w:rPr>
                <w:rFonts w:ascii="Times New Roman" w:hAnsi="Times New Roman" w:cs="Times New Roman"/>
              </w:rPr>
            </w:pPr>
          </w:p>
          <w:p w:rsidR="00172C26" w:rsidRDefault="00172C26" w:rsidP="008E6AD3">
            <w:pPr>
              <w:pStyle w:val="ac"/>
              <w:rPr>
                <w:rFonts w:ascii="Times New Roman" w:hAnsi="Times New Roman" w:cs="Times New Roman"/>
              </w:rPr>
            </w:pPr>
          </w:p>
          <w:p w:rsidR="00172C26" w:rsidRDefault="00172C26" w:rsidP="008E6AD3">
            <w:pPr>
              <w:pStyle w:val="ac"/>
              <w:rPr>
                <w:rFonts w:ascii="Times New Roman" w:hAnsi="Times New Roman" w:cs="Times New Roman"/>
              </w:rPr>
            </w:pPr>
          </w:p>
          <w:p w:rsidR="00172C26" w:rsidRDefault="00172C26" w:rsidP="008E6AD3">
            <w:pPr>
              <w:pStyle w:val="ac"/>
              <w:rPr>
                <w:rFonts w:ascii="Times New Roman" w:hAnsi="Times New Roman" w:cs="Times New Roman"/>
              </w:rPr>
            </w:pPr>
          </w:p>
          <w:p w:rsidR="00172C26" w:rsidRDefault="00172C26" w:rsidP="008E6AD3">
            <w:pPr>
              <w:pStyle w:val="ac"/>
              <w:rPr>
                <w:rFonts w:ascii="Times New Roman" w:hAnsi="Times New Roman" w:cs="Times New Roman"/>
              </w:rPr>
            </w:pPr>
          </w:p>
          <w:p w:rsidR="00172C26" w:rsidRDefault="00172C26" w:rsidP="008E6AD3">
            <w:pPr>
              <w:pStyle w:val="ac"/>
              <w:rPr>
                <w:rFonts w:ascii="Times New Roman" w:hAnsi="Times New Roman" w:cs="Times New Roman"/>
              </w:rPr>
            </w:pPr>
          </w:p>
          <w:p w:rsidR="00172C26" w:rsidRDefault="00172C26" w:rsidP="008E6AD3">
            <w:pPr>
              <w:pStyle w:val="ac"/>
              <w:rPr>
                <w:rFonts w:ascii="Times New Roman" w:hAnsi="Times New Roman" w:cs="Times New Roman"/>
              </w:rPr>
            </w:pPr>
          </w:p>
          <w:p w:rsidR="00172C26" w:rsidRDefault="00172C26" w:rsidP="008E6AD3">
            <w:pPr>
              <w:pStyle w:val="ac"/>
              <w:rPr>
                <w:rFonts w:ascii="Times New Roman" w:hAnsi="Times New Roman" w:cs="Times New Roman"/>
              </w:rPr>
            </w:pPr>
          </w:p>
          <w:p w:rsidR="00172C26" w:rsidRDefault="00172C26" w:rsidP="008E6AD3">
            <w:pPr>
              <w:pStyle w:val="ac"/>
              <w:rPr>
                <w:rFonts w:ascii="Times New Roman" w:hAnsi="Times New Roman" w:cs="Times New Roman"/>
              </w:rPr>
            </w:pPr>
          </w:p>
          <w:p w:rsidR="00172C26" w:rsidRDefault="00172C26" w:rsidP="008E6AD3">
            <w:pPr>
              <w:pStyle w:val="ac"/>
              <w:rPr>
                <w:rFonts w:ascii="Times New Roman" w:hAnsi="Times New Roman" w:cs="Times New Roman"/>
              </w:rPr>
            </w:pPr>
          </w:p>
          <w:p w:rsidR="00172C26" w:rsidRPr="004E0F65" w:rsidRDefault="00172C26" w:rsidP="00172C2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3B418B" w:rsidRPr="003B418B" w:rsidRDefault="003B418B" w:rsidP="009426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6829" w:rsidRDefault="00BF6829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sectPr w:rsidR="00BF6829" w:rsidRPr="00BF6829" w:rsidSect="00172C2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7B" w:rsidRDefault="00E6687B">
      <w:pPr>
        <w:spacing w:after="0" w:line="240" w:lineRule="auto"/>
      </w:pPr>
      <w:r>
        <w:separator/>
      </w:r>
    </w:p>
  </w:endnote>
  <w:endnote w:type="continuationSeparator" w:id="0">
    <w:p w:rsidR="00E6687B" w:rsidRDefault="00E6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7B" w:rsidRDefault="00E6687B">
      <w:pPr>
        <w:spacing w:after="0" w:line="240" w:lineRule="auto"/>
      </w:pPr>
      <w:r>
        <w:separator/>
      </w:r>
    </w:p>
  </w:footnote>
  <w:footnote w:type="continuationSeparator" w:id="0">
    <w:p w:rsidR="00E6687B" w:rsidRDefault="00E6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30F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1015D3"/>
    <w:rsid w:val="001062AF"/>
    <w:rsid w:val="00106F1E"/>
    <w:rsid w:val="001150EF"/>
    <w:rsid w:val="00120BA3"/>
    <w:rsid w:val="00121B95"/>
    <w:rsid w:val="001230F4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2C26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224E0"/>
    <w:rsid w:val="002233D5"/>
    <w:rsid w:val="00223E7F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86036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F1F30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B418B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2779B"/>
    <w:rsid w:val="00430D48"/>
    <w:rsid w:val="004375DA"/>
    <w:rsid w:val="0044634B"/>
    <w:rsid w:val="00457C12"/>
    <w:rsid w:val="004706E1"/>
    <w:rsid w:val="0047302A"/>
    <w:rsid w:val="00476216"/>
    <w:rsid w:val="004A1745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28B6"/>
    <w:rsid w:val="00604004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7391"/>
    <w:rsid w:val="007C197D"/>
    <w:rsid w:val="007C4C2C"/>
    <w:rsid w:val="007D1FC4"/>
    <w:rsid w:val="007D2032"/>
    <w:rsid w:val="007D39D7"/>
    <w:rsid w:val="007E386A"/>
    <w:rsid w:val="007F03E2"/>
    <w:rsid w:val="007F3FAE"/>
    <w:rsid w:val="007F6368"/>
    <w:rsid w:val="00812D5E"/>
    <w:rsid w:val="008152A7"/>
    <w:rsid w:val="00816EFD"/>
    <w:rsid w:val="00817A5D"/>
    <w:rsid w:val="00820407"/>
    <w:rsid w:val="008210B6"/>
    <w:rsid w:val="0082587A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20455"/>
    <w:rsid w:val="00940BB4"/>
    <w:rsid w:val="00941C29"/>
    <w:rsid w:val="009426C4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3E2E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D17C5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687B"/>
    <w:rsid w:val="00E6720F"/>
    <w:rsid w:val="00E76D3B"/>
    <w:rsid w:val="00E80559"/>
    <w:rsid w:val="00E82826"/>
    <w:rsid w:val="00E83C8F"/>
    <w:rsid w:val="00E848B4"/>
    <w:rsid w:val="00E905AC"/>
    <w:rsid w:val="00E978F2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03020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C63E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Нормальный (таблица)"/>
    <w:basedOn w:val="a"/>
    <w:next w:val="a"/>
    <w:uiPriority w:val="99"/>
    <w:rsid w:val="00172C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72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E283-0D0F-4C9B-8D99-5045DF11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217</cp:revision>
  <cp:lastPrinted>2022-11-14T06:41:00Z</cp:lastPrinted>
  <dcterms:created xsi:type="dcterms:W3CDTF">2018-02-19T09:07:00Z</dcterms:created>
  <dcterms:modified xsi:type="dcterms:W3CDTF">2023-11-14T09:43:00Z</dcterms:modified>
</cp:coreProperties>
</file>