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AA" w:rsidRDefault="00EB3D42" w:rsidP="006045C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5C6" w:rsidRPr="00B36EBE" w:rsidRDefault="006045C6" w:rsidP="006045C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36EBE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D81984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10 ноября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562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B36EBE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7"/>
      </w:tblGrid>
      <w:tr w:rsidR="008141CE" w:rsidRPr="00FB5802" w:rsidTr="00FB5802">
        <w:trPr>
          <w:trHeight w:val="1385"/>
        </w:trPr>
        <w:tc>
          <w:tcPr>
            <w:tcW w:w="4253" w:type="dxa"/>
          </w:tcPr>
          <w:p w:rsidR="00CA2A31" w:rsidRPr="00FB5802" w:rsidRDefault="00931DCE" w:rsidP="00F87004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89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я</w:t>
            </w:r>
            <w:r w:rsidRPr="00F3589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в решение Думы Сургутского района</w:t>
            </w:r>
            <w:r w:rsidR="00F87004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</w:t>
            </w:r>
            <w:r w:rsidRPr="00F3589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от 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22 декабря</w:t>
            </w:r>
            <w:r w:rsidRPr="00F3589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20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20 </w:t>
            </w:r>
            <w:r w:rsidRPr="00F3589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года № 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1052-нпа </w:t>
            </w:r>
            <w:r w:rsidRPr="00F3589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«</w:t>
            </w:r>
            <w:r w:rsidRPr="00B9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генерального плана</w:t>
            </w:r>
            <w:r w:rsidRPr="00B9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4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Тундрино</w:t>
            </w:r>
            <w:r w:rsidRPr="00472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Сургутского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472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Ханты-Мансийского автономного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72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Югры</w:t>
            </w:r>
            <w:r w:rsidRPr="00F3589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»</w:t>
            </w:r>
          </w:p>
        </w:tc>
        <w:tc>
          <w:tcPr>
            <w:tcW w:w="5237" w:type="dxa"/>
          </w:tcPr>
          <w:p w:rsidR="008141CE" w:rsidRPr="00FB5802" w:rsidRDefault="008141CE" w:rsidP="00B36EBE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23B6" w:rsidRPr="00FB5802" w:rsidRDefault="00F323B6" w:rsidP="00B36EBE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5C6" w:rsidRPr="006045C6" w:rsidRDefault="006045C6" w:rsidP="006045C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6045C6" w:rsidRPr="006045C6" w:rsidRDefault="006045C6" w:rsidP="006045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CE" w:rsidRDefault="00324F56" w:rsidP="00931D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650">
        <w:rPr>
          <w:rFonts w:ascii="Times New Roman" w:eastAsia="Calibri" w:hAnsi="Times New Roman" w:cs="Times New Roman"/>
          <w:sz w:val="28"/>
          <w:szCs w:val="28"/>
        </w:rPr>
        <w:t>1</w:t>
      </w:r>
      <w:r w:rsidR="00D13209" w:rsidRPr="00D616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1DCE" w:rsidRPr="00D61650">
        <w:rPr>
          <w:rFonts w:ascii="Times New Roman" w:eastAsia="Calibri" w:hAnsi="Times New Roman" w:cs="Times New Roman"/>
          <w:sz w:val="28"/>
          <w:szCs w:val="28"/>
        </w:rPr>
        <w:t xml:space="preserve">Внести в решение Думы Сургутского района от </w:t>
      </w:r>
      <w:r w:rsidR="00931DC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22 декабря</w:t>
      </w:r>
      <w:r w:rsidR="00931DCE" w:rsidRPr="00F3589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20</w:t>
      </w:r>
      <w:r w:rsidR="00931DC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20 </w:t>
      </w:r>
      <w:r w:rsidR="00931DCE" w:rsidRPr="00F3589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года </w:t>
      </w:r>
      <w:r w:rsidR="00F8700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</w:r>
      <w:r w:rsidR="00931DCE" w:rsidRPr="00F3589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№ </w:t>
      </w:r>
      <w:r w:rsidR="00931DC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1052-нпа </w:t>
      </w:r>
      <w:r w:rsidR="00931DCE" w:rsidRPr="00F3589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«</w:t>
      </w:r>
      <w:r w:rsidR="00931DCE" w:rsidRPr="00B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93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r w:rsidR="00931DCE" w:rsidRPr="00B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DCE" w:rsidRPr="004A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3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="00931DCE" w:rsidRPr="0047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</w:t>
      </w:r>
      <w:r w:rsidR="0093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31DCE" w:rsidRPr="0047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Ханты-Мансийского автономного округа </w:t>
      </w:r>
      <w:r w:rsidR="00931D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1DCE" w:rsidRPr="0047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931DCE" w:rsidRPr="00F3589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»</w:t>
      </w:r>
      <w:r w:rsidR="00931DCE" w:rsidRPr="00D61650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 w:rsidR="00931DCE">
        <w:rPr>
          <w:rFonts w:ascii="Times New Roman" w:eastAsia="Calibri" w:hAnsi="Times New Roman" w:cs="Times New Roman"/>
          <w:sz w:val="28"/>
          <w:szCs w:val="28"/>
        </w:rPr>
        <w:t>е</w:t>
      </w:r>
      <w:r w:rsidR="00931DCE" w:rsidRPr="00D61650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931DCE">
        <w:rPr>
          <w:rFonts w:ascii="Times New Roman" w:eastAsia="Calibri" w:hAnsi="Times New Roman" w:cs="Times New Roman"/>
          <w:sz w:val="28"/>
          <w:szCs w:val="28"/>
        </w:rPr>
        <w:t>е</w:t>
      </w:r>
      <w:r w:rsidR="00931DCE" w:rsidRPr="00D616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1DCE" w:rsidRDefault="00931DCE" w:rsidP="00931D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3 приложения к решению изложить в следующей редакции:</w:t>
      </w:r>
    </w:p>
    <w:p w:rsidR="00931DCE" w:rsidRDefault="00931DCE" w:rsidP="00F8700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«Раздел 3. Характеристики зон с особыми условиями использования </w:t>
      </w:r>
      <w:r w:rsidR="00F8700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>территорий</w:t>
      </w:r>
      <w:r w:rsidR="00F870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7004" w:rsidRDefault="00F87004" w:rsidP="00F8700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DCE" w:rsidRDefault="00931DCE" w:rsidP="00931D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 о</w:t>
      </w:r>
      <w:r w:rsidRPr="00151377">
        <w:rPr>
          <w:rFonts w:ascii="Times New Roman" w:eastAsia="Calibri" w:hAnsi="Times New Roman" w:cs="Times New Roman"/>
          <w:sz w:val="28"/>
          <w:szCs w:val="28"/>
        </w:rPr>
        <w:t>хранны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151377">
        <w:rPr>
          <w:rFonts w:ascii="Times New Roman" w:eastAsia="Calibri" w:hAnsi="Times New Roman" w:cs="Times New Roman"/>
          <w:sz w:val="28"/>
          <w:szCs w:val="28"/>
        </w:rPr>
        <w:t xml:space="preserve"> зон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151377">
        <w:rPr>
          <w:rFonts w:ascii="Times New Roman" w:eastAsia="Calibri" w:hAnsi="Times New Roman" w:cs="Times New Roman"/>
          <w:sz w:val="28"/>
          <w:szCs w:val="28"/>
        </w:rPr>
        <w:t xml:space="preserve"> объектов электросетевого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151377">
        <w:rPr>
          <w:rFonts w:ascii="Times New Roman" w:eastAsia="Calibri" w:hAnsi="Times New Roman" w:cs="Times New Roman"/>
          <w:sz w:val="28"/>
          <w:szCs w:val="28"/>
        </w:rPr>
        <w:t>ежим использования или ограничения на использование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установить в соответствии с п</w:t>
      </w:r>
      <w:r w:rsidRPr="00151377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51377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1DCE" w:rsidRPr="0099477D" w:rsidRDefault="00931DCE" w:rsidP="00931D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9477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</w:t>
      </w:r>
      <w:r w:rsidRPr="0099477D">
        <w:rPr>
          <w:rFonts w:ascii="Times New Roman" w:eastAsia="Calibri" w:hAnsi="Times New Roman" w:cs="Times New Roman"/>
          <w:sz w:val="28"/>
          <w:szCs w:val="28"/>
        </w:rPr>
        <w:t>хранны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зон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тепловых сетей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151377">
        <w:rPr>
          <w:rFonts w:ascii="Times New Roman" w:eastAsia="Calibri" w:hAnsi="Times New Roman" w:cs="Times New Roman"/>
          <w:sz w:val="28"/>
          <w:szCs w:val="28"/>
        </w:rPr>
        <w:t>ежим использования или ограничения на использование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установить в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соответствии с п</w:t>
      </w:r>
      <w:r w:rsidRPr="0099477D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Министерства архитектуры, строительства и жилищно-коммунального хозяйства Российской Федерации от 17 августа 1992 года № 197 «О Типовых правилах охраны коммунальных тепловых сетей»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1DCE" w:rsidRDefault="00931DCE" w:rsidP="00931D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 п</w:t>
      </w:r>
      <w:r w:rsidRPr="0099477D">
        <w:rPr>
          <w:rFonts w:ascii="Times New Roman" w:eastAsia="Calibri" w:hAnsi="Times New Roman" w:cs="Times New Roman"/>
          <w:sz w:val="28"/>
          <w:szCs w:val="28"/>
        </w:rPr>
        <w:t>ерв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пояс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зон санитарной охраны (строгого режима) источников водоснабжения и водопроводов питьевого назначения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151377">
        <w:rPr>
          <w:rFonts w:ascii="Times New Roman" w:eastAsia="Calibri" w:hAnsi="Times New Roman" w:cs="Times New Roman"/>
          <w:sz w:val="28"/>
          <w:szCs w:val="28"/>
        </w:rPr>
        <w:t>ежим использования или ограничения на использование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установить в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соответствии с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СанПиН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1DCE" w:rsidRPr="0099477D" w:rsidRDefault="00931DCE" w:rsidP="00931D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Во в</w:t>
      </w:r>
      <w:r w:rsidRPr="00235E17">
        <w:rPr>
          <w:rFonts w:ascii="Times New Roman" w:eastAsia="Calibri" w:hAnsi="Times New Roman" w:cs="Times New Roman"/>
          <w:sz w:val="28"/>
          <w:szCs w:val="28"/>
        </w:rPr>
        <w:t>торо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35E17">
        <w:rPr>
          <w:rFonts w:ascii="Times New Roman" w:eastAsia="Calibri" w:hAnsi="Times New Roman" w:cs="Times New Roman"/>
          <w:sz w:val="28"/>
          <w:szCs w:val="28"/>
        </w:rPr>
        <w:t xml:space="preserve"> и трет</w:t>
      </w:r>
      <w:r>
        <w:rPr>
          <w:rFonts w:ascii="Times New Roman" w:eastAsia="Calibri" w:hAnsi="Times New Roman" w:cs="Times New Roman"/>
          <w:sz w:val="28"/>
          <w:szCs w:val="28"/>
        </w:rPr>
        <w:t>ьем</w:t>
      </w:r>
      <w:r w:rsidRPr="00235E17">
        <w:rPr>
          <w:rFonts w:ascii="Times New Roman" w:eastAsia="Calibri" w:hAnsi="Times New Roman" w:cs="Times New Roman"/>
          <w:sz w:val="28"/>
          <w:szCs w:val="28"/>
        </w:rPr>
        <w:t xml:space="preserve"> пояс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35E17">
        <w:rPr>
          <w:rFonts w:ascii="Times New Roman" w:eastAsia="Calibri" w:hAnsi="Times New Roman" w:cs="Times New Roman"/>
          <w:sz w:val="28"/>
          <w:szCs w:val="28"/>
        </w:rPr>
        <w:t xml:space="preserve"> зон санитарной охраны источников водоснабжения и водопроводов питьевого назначения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151377">
        <w:rPr>
          <w:rFonts w:ascii="Times New Roman" w:eastAsia="Calibri" w:hAnsi="Times New Roman" w:cs="Times New Roman"/>
          <w:sz w:val="28"/>
          <w:szCs w:val="28"/>
        </w:rPr>
        <w:t>ежим использования или ограничения на использование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установить в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соответствии с СанПиН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1DCE" w:rsidRDefault="00931DCE" w:rsidP="00931D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 с</w:t>
      </w:r>
      <w:r w:rsidRPr="0099477D">
        <w:rPr>
          <w:rFonts w:ascii="Times New Roman" w:eastAsia="Calibri" w:hAnsi="Times New Roman" w:cs="Times New Roman"/>
          <w:sz w:val="28"/>
          <w:szCs w:val="28"/>
        </w:rPr>
        <w:t>анитарно-защитн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зона</w:t>
      </w:r>
      <w:r>
        <w:rPr>
          <w:rFonts w:ascii="Times New Roman" w:eastAsia="Calibri" w:hAnsi="Times New Roman" w:cs="Times New Roman"/>
          <w:sz w:val="28"/>
          <w:szCs w:val="28"/>
        </w:rPr>
        <w:t>х р</w:t>
      </w:r>
      <w:r w:rsidRPr="00151377">
        <w:rPr>
          <w:rFonts w:ascii="Times New Roman" w:eastAsia="Calibri" w:hAnsi="Times New Roman" w:cs="Times New Roman"/>
          <w:sz w:val="28"/>
          <w:szCs w:val="28"/>
        </w:rPr>
        <w:t xml:space="preserve">ежим использования или ограничения </w:t>
      </w:r>
      <w:r w:rsidR="00F87004">
        <w:rPr>
          <w:rFonts w:ascii="Times New Roman" w:eastAsia="Calibri" w:hAnsi="Times New Roman" w:cs="Times New Roman"/>
          <w:sz w:val="28"/>
          <w:szCs w:val="28"/>
        </w:rPr>
        <w:br/>
      </w:r>
      <w:r w:rsidRPr="00151377">
        <w:rPr>
          <w:rFonts w:ascii="Times New Roman" w:eastAsia="Calibri" w:hAnsi="Times New Roman" w:cs="Times New Roman"/>
          <w:sz w:val="28"/>
          <w:szCs w:val="28"/>
        </w:rPr>
        <w:t>на использование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установить в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соответствии с СанПиН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99477D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03 марта 2018 года №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1DCE" w:rsidRDefault="00931DCE" w:rsidP="00931D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В п</w:t>
      </w:r>
      <w:r w:rsidRPr="00235E17">
        <w:rPr>
          <w:rFonts w:ascii="Times New Roman" w:eastAsia="Calibri" w:hAnsi="Times New Roman" w:cs="Times New Roman"/>
          <w:sz w:val="28"/>
          <w:szCs w:val="28"/>
        </w:rPr>
        <w:t>ридорожны</w:t>
      </w:r>
      <w:r>
        <w:rPr>
          <w:rFonts w:ascii="Times New Roman" w:eastAsia="Calibri" w:hAnsi="Times New Roman" w:cs="Times New Roman"/>
          <w:sz w:val="28"/>
          <w:szCs w:val="28"/>
        </w:rPr>
        <w:t>х полосах</w:t>
      </w:r>
      <w:r w:rsidRPr="00235E17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151377">
        <w:rPr>
          <w:rFonts w:ascii="Times New Roman" w:eastAsia="Calibri" w:hAnsi="Times New Roman" w:cs="Times New Roman"/>
          <w:sz w:val="28"/>
          <w:szCs w:val="28"/>
        </w:rPr>
        <w:t>ежим использования или ограничения на использование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установить в</w:t>
      </w:r>
      <w:r w:rsidRPr="00994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F87004">
        <w:rPr>
          <w:rFonts w:ascii="Times New Roman" w:eastAsia="Calibri" w:hAnsi="Times New Roman" w:cs="Times New Roman"/>
          <w:sz w:val="28"/>
          <w:szCs w:val="28"/>
        </w:rPr>
        <w:br/>
      </w:r>
      <w:r w:rsidRPr="00235E17">
        <w:rPr>
          <w:rFonts w:ascii="Times New Roman" w:eastAsia="Calibri" w:hAnsi="Times New Roman" w:cs="Times New Roman"/>
          <w:sz w:val="28"/>
          <w:szCs w:val="28"/>
        </w:rPr>
        <w:t>Федеральны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35E17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35E17">
        <w:rPr>
          <w:rFonts w:ascii="Times New Roman" w:eastAsia="Calibri" w:hAnsi="Times New Roman" w:cs="Times New Roman"/>
          <w:sz w:val="28"/>
          <w:szCs w:val="28"/>
        </w:rPr>
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931DCE" w:rsidRPr="00F3589A" w:rsidRDefault="00EE181A" w:rsidP="00931D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="00931DCE" w:rsidRPr="00F3589A">
        <w:rPr>
          <w:rFonts w:ascii="Times New Roman" w:eastAsia="Calibri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F323B6" w:rsidRDefault="00F323B6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A7" w:rsidRPr="00FB5802" w:rsidRDefault="000835A7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686"/>
      </w:tblGrid>
      <w:tr w:rsidR="00D81984" w:rsidTr="00D81984">
        <w:trPr>
          <w:trHeight w:val="1608"/>
        </w:trPr>
        <w:tc>
          <w:tcPr>
            <w:tcW w:w="6379" w:type="dxa"/>
          </w:tcPr>
          <w:p w:rsidR="00D81984" w:rsidRDefault="00D81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D81984" w:rsidRDefault="00D81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председателя Думы </w:t>
            </w:r>
          </w:p>
          <w:p w:rsidR="00D81984" w:rsidRDefault="00D81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D81984" w:rsidRDefault="00D81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84" w:rsidRDefault="00D81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 Плотников</w:t>
            </w:r>
          </w:p>
          <w:p w:rsidR="00D81984" w:rsidRDefault="00D81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84" w:rsidRDefault="00D81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2023 года</w:t>
            </w:r>
          </w:p>
        </w:tc>
        <w:tc>
          <w:tcPr>
            <w:tcW w:w="3686" w:type="dxa"/>
          </w:tcPr>
          <w:p w:rsidR="00D81984" w:rsidRDefault="00D81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D81984" w:rsidRDefault="00D81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D81984" w:rsidRDefault="00D81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84" w:rsidRDefault="00D81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84" w:rsidRDefault="00D81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Р.Ф. Марценковский </w:t>
            </w:r>
          </w:p>
          <w:p w:rsidR="00D81984" w:rsidRDefault="00D81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984" w:rsidRDefault="00D81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D13209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4C" w:rsidRDefault="00A2074C">
      <w:pPr>
        <w:spacing w:after="0" w:line="240" w:lineRule="auto"/>
      </w:pPr>
      <w:r>
        <w:separator/>
      </w:r>
    </w:p>
  </w:endnote>
  <w:endnote w:type="continuationSeparator" w:id="0">
    <w:p w:rsidR="00A2074C" w:rsidRDefault="00A2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4C" w:rsidRDefault="00A2074C">
      <w:pPr>
        <w:spacing w:after="0" w:line="240" w:lineRule="auto"/>
      </w:pPr>
      <w:r>
        <w:separator/>
      </w:r>
    </w:p>
  </w:footnote>
  <w:footnote w:type="continuationSeparator" w:id="0">
    <w:p w:rsidR="00A2074C" w:rsidRDefault="00A2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181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3AEB119B"/>
    <w:multiLevelType w:val="hybridMultilevel"/>
    <w:tmpl w:val="12DA84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8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15"/>
  </w:num>
  <w:num w:numId="11">
    <w:abstractNumId w:val="9"/>
  </w:num>
  <w:num w:numId="12">
    <w:abstractNumId w:val="12"/>
  </w:num>
  <w:num w:numId="13">
    <w:abstractNumId w:val="4"/>
  </w:num>
  <w:num w:numId="14">
    <w:abstractNumId w:val="21"/>
  </w:num>
  <w:num w:numId="15">
    <w:abstractNumId w:val="19"/>
  </w:num>
  <w:num w:numId="16">
    <w:abstractNumId w:val="13"/>
  </w:num>
  <w:num w:numId="17">
    <w:abstractNumId w:val="14"/>
  </w:num>
  <w:num w:numId="18">
    <w:abstractNumId w:val="18"/>
  </w:num>
  <w:num w:numId="19">
    <w:abstractNumId w:val="0"/>
  </w:num>
  <w:num w:numId="20">
    <w:abstractNumId w:val="22"/>
  </w:num>
  <w:num w:numId="21">
    <w:abstractNumId w:val="16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683B"/>
    <w:rsid w:val="0009120B"/>
    <w:rsid w:val="00093743"/>
    <w:rsid w:val="0009547E"/>
    <w:rsid w:val="000A17FB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3E86"/>
    <w:rsid w:val="00225D56"/>
    <w:rsid w:val="002369CD"/>
    <w:rsid w:val="00243B22"/>
    <w:rsid w:val="00244AEA"/>
    <w:rsid w:val="002450E3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76A9B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4F56"/>
    <w:rsid w:val="003265B8"/>
    <w:rsid w:val="0033592D"/>
    <w:rsid w:val="00336385"/>
    <w:rsid w:val="003411F4"/>
    <w:rsid w:val="00354C9D"/>
    <w:rsid w:val="003560D4"/>
    <w:rsid w:val="00364543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92AD8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45C6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23C12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31DCE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074C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41EE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3209"/>
    <w:rsid w:val="00D15EDE"/>
    <w:rsid w:val="00D16362"/>
    <w:rsid w:val="00D21C98"/>
    <w:rsid w:val="00D2512D"/>
    <w:rsid w:val="00D27393"/>
    <w:rsid w:val="00D329F5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0B02"/>
    <w:rsid w:val="00D81984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0248"/>
    <w:rsid w:val="00EE181A"/>
    <w:rsid w:val="00EE1D36"/>
    <w:rsid w:val="00EE4E43"/>
    <w:rsid w:val="00EE7CF9"/>
    <w:rsid w:val="00EF3630"/>
    <w:rsid w:val="00EF4911"/>
    <w:rsid w:val="00F01B33"/>
    <w:rsid w:val="00F3047F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87004"/>
    <w:rsid w:val="00F97022"/>
    <w:rsid w:val="00FA28C8"/>
    <w:rsid w:val="00FA4388"/>
    <w:rsid w:val="00FB1A88"/>
    <w:rsid w:val="00FB5802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6B03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51B7A-F95F-4738-8913-A3C176A2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274</cp:revision>
  <cp:lastPrinted>2023-06-15T07:28:00Z</cp:lastPrinted>
  <dcterms:created xsi:type="dcterms:W3CDTF">2018-02-19T09:07:00Z</dcterms:created>
  <dcterms:modified xsi:type="dcterms:W3CDTF">2023-11-10T05:48:00Z</dcterms:modified>
</cp:coreProperties>
</file>