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C4DE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245DBF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сентября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="00077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225C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225C6E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533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C4DEE" w:rsidRDefault="00EB3D42" w:rsidP="00BC4DEE">
      <w:pPr>
        <w:spacing w:after="0" w:line="245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C4DEE" w:rsidTr="00990FC4">
        <w:tc>
          <w:tcPr>
            <w:tcW w:w="4395" w:type="dxa"/>
          </w:tcPr>
          <w:p w:rsidR="00EB445B" w:rsidRPr="00990FC4" w:rsidRDefault="009C228E" w:rsidP="00990FC4">
            <w:pPr>
              <w:ind w:right="2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228E">
              <w:rPr>
                <w:rFonts w:ascii="Times New Roman" w:eastAsia="Times New Roman" w:hAnsi="Times New Roman" w:cs="Times New Roman"/>
                <w:bCs/>
                <w:sz w:val="28"/>
              </w:rPr>
              <w:t>О внесении изменений в решение Думы Сургутского района от 28 ноября 2013 года № 425 «Об утверждении Положения о департаменте финансов администрации Сургутского района»</w:t>
            </w:r>
          </w:p>
        </w:tc>
        <w:tc>
          <w:tcPr>
            <w:tcW w:w="5237" w:type="dxa"/>
          </w:tcPr>
          <w:p w:rsidR="00EB3D42" w:rsidRPr="00BC4DEE" w:rsidRDefault="00EB3D42" w:rsidP="00990FC4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0FC4" w:rsidRDefault="00990FC4" w:rsidP="00990F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90FC4" w:rsidRPr="00990FC4" w:rsidRDefault="00990FC4" w:rsidP="00990F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90FC4">
        <w:rPr>
          <w:rFonts w:ascii="Times New Roman" w:eastAsia="Times New Roman" w:hAnsi="Times New Roman" w:cs="Times New Roman"/>
          <w:sz w:val="28"/>
          <w:lang w:eastAsia="ru-RU"/>
        </w:rPr>
        <w:t>Дума Сургутского района решила:</w:t>
      </w:r>
    </w:p>
    <w:p w:rsidR="00990FC4" w:rsidRPr="00990FC4" w:rsidRDefault="00990FC4" w:rsidP="00990F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Внести в решение Думы Сургутского района от 28 ноября 2013 года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425 «Об утверждении Положения о департаменте финансов администрации Сургутского района» следующие изменения: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в пункте 1 раздела 1 приложения к решению слова «,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 исключить;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подпункт 4 пункта 2 раздела 2 приложения к решению признать утратившим силу; 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раздел 2 приложения к решению дополнить пунктом 3.1 следующего содержания: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«3.1. В целях исполнения соглашения о взаимодействии, заключенного между администрацией Сургутского района и Думой Сургутского района, Департамент осуще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ствляет сопровождение финансово-</w:t>
      </w: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экономической деятельности Думы района в пределах функций, установленных пунктом 3.1 раздела 3.»;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подпункт 4 пункта 2 раздела 3 приложения к решению признать утратившим силу;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раздел 3 приложения к решению дополнить пунктом 3.1 следующего содержания: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«3.1. В целях исполнения соглашения о взаимодействии, заключенного между администрацией Сургутского района и Думой Сургутского района, Департамент осуществляет следующие функции: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1) информирование и консультирование председателя Думы района, депутатов Думы района по вопросам формирования и исполнения бюджета Сургутского района;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участие в подготовке докладов, а также иных материалов для председателя Думы района в связи с его официальными выступлениями, заявлениями по вопросам формирования и исполнения бюджета Сургутского района;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рассмотрение и подготовка ответов на письма, поступающие в Думу района, председателю Думы района, по вопросам формирования и исполнения бюджета Сургутского района с соблюдением требований, установленных муниципальными правовыми актами Сургутского района;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участие в совещаниях, конференциях и иных мероприятиях, проводимых органами местного самоуправления (их структурными подразделениями) Сургутского района, по вопросам формирования и исполнения бюджета Сургутского района;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осуществление взаимодействия с депутатами Думы района, помощниками депутатов по предварительному рассмотрению проектов решений Думы района, предусматривающих расходы, покрываемые за счёт средств бюджета района или влияющие на его формирование и исполнение, исполнителями которых является Департамент;</w:t>
      </w:r>
    </w:p>
    <w:p w:rsidR="009C228E" w:rsidRPr="009C228E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присутствие на заседаниях Думы района, комиссиях, депутатских слушаниях Думы района, оказание в ходе заседаний помощи председательствующему, депутатам Думы района по вопросам формирования и исполнения бюджета Сургутского района.».</w:t>
      </w: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C4212C" w:rsidRDefault="009C228E" w:rsidP="009C22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Настоящее решение вступает в силу с момента подписания и </w:t>
      </w:r>
      <w:r w:rsidRPr="009C228E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распространяется на правоотношения, возникшие с 0</w:t>
      </w: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августа 2023 года. </w:t>
      </w:r>
      <w:r w:rsidRPr="009C2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9C228E" w:rsidRDefault="009C228E" w:rsidP="009C228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C228E" w:rsidRDefault="009C228E" w:rsidP="009C228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829" w:rsidRPr="00BC4DEE" w:rsidRDefault="00BF6829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C4DEE" w:rsidRDefault="00BF6829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Pr="00BC4DEE" w:rsidRDefault="00C03E07" w:rsidP="00990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RPr="00BC4DEE" w:rsidSect="009C22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EE" w:rsidRDefault="007068EE">
      <w:pPr>
        <w:spacing w:after="0" w:line="240" w:lineRule="auto"/>
      </w:pPr>
      <w:r>
        <w:separator/>
      </w:r>
    </w:p>
  </w:endnote>
  <w:endnote w:type="continuationSeparator" w:id="0">
    <w:p w:rsidR="007068EE" w:rsidRDefault="0070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EE" w:rsidRDefault="007068EE">
      <w:pPr>
        <w:spacing w:after="0" w:line="240" w:lineRule="auto"/>
      </w:pPr>
      <w:r>
        <w:separator/>
      </w:r>
    </w:p>
  </w:footnote>
  <w:footnote w:type="continuationSeparator" w:id="0">
    <w:p w:rsidR="007068EE" w:rsidRDefault="0070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5D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62127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0F4DED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C6E"/>
    <w:rsid w:val="00225D56"/>
    <w:rsid w:val="002369CD"/>
    <w:rsid w:val="00243B22"/>
    <w:rsid w:val="00245DBF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92AFF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E6F27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2C79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68EE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286C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96D5A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6E7F"/>
    <w:rsid w:val="008E7C03"/>
    <w:rsid w:val="00920455"/>
    <w:rsid w:val="00941C29"/>
    <w:rsid w:val="00944119"/>
    <w:rsid w:val="00956407"/>
    <w:rsid w:val="00963589"/>
    <w:rsid w:val="00963B44"/>
    <w:rsid w:val="00980958"/>
    <w:rsid w:val="00981E57"/>
    <w:rsid w:val="009851BB"/>
    <w:rsid w:val="00985B6A"/>
    <w:rsid w:val="00990FC4"/>
    <w:rsid w:val="009A5797"/>
    <w:rsid w:val="009C1EB2"/>
    <w:rsid w:val="009C228E"/>
    <w:rsid w:val="009C593B"/>
    <w:rsid w:val="009D2E29"/>
    <w:rsid w:val="009D5657"/>
    <w:rsid w:val="009D5CD2"/>
    <w:rsid w:val="009D7458"/>
    <w:rsid w:val="009E658A"/>
    <w:rsid w:val="009E689C"/>
    <w:rsid w:val="009F376E"/>
    <w:rsid w:val="009F3C89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3CDC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521E7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4DEE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37D74"/>
    <w:rsid w:val="00C4212C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1D70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6DD4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38F0"/>
    <w:rsid w:val="00F42EEA"/>
    <w:rsid w:val="00F5178D"/>
    <w:rsid w:val="00F553A8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9C1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C35A-E253-4FC9-99D3-74C9D5A3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224</cp:revision>
  <cp:lastPrinted>2023-05-03T11:41:00Z</cp:lastPrinted>
  <dcterms:created xsi:type="dcterms:W3CDTF">2018-02-19T09:07:00Z</dcterms:created>
  <dcterms:modified xsi:type="dcterms:W3CDTF">2023-09-22T07:45:00Z</dcterms:modified>
</cp:coreProperties>
</file>