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51936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51936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268" w:rsidRPr="00442268" w:rsidRDefault="00442268" w:rsidP="0044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68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4422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442268" w:rsidRPr="00442268" w:rsidRDefault="00442268" w:rsidP="0044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8117D6">
        <w:tc>
          <w:tcPr>
            <w:tcW w:w="4395" w:type="dxa"/>
          </w:tcPr>
          <w:p w:rsidR="00281151" w:rsidRPr="008117D6" w:rsidRDefault="00266964" w:rsidP="00355BC1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Сургутского района от 23 сентября 2015 года № 750-нпа </w:t>
            </w:r>
            <w:r w:rsidR="00355BC1">
              <w:rPr>
                <w:rFonts w:ascii="Times New Roman" w:hAnsi="Times New Roman"/>
                <w:sz w:val="28"/>
                <w:szCs w:val="28"/>
              </w:rPr>
              <w:br/>
            </w:r>
            <w:r w:rsidRPr="00266964">
              <w:rPr>
                <w:rFonts w:ascii="Times New Roman" w:hAnsi="Times New Roman"/>
                <w:sz w:val="28"/>
                <w:szCs w:val="28"/>
              </w:rPr>
              <w:t>«Об утверждении Порядка управления и распоряжения жилищным фондом, находящимся в собственности муниципального образования        Сургутский район»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606" w:rsidRPr="002F4606" w:rsidRDefault="002F4606" w:rsidP="00B4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1F" w:rsidRPr="008A341F" w:rsidRDefault="008A341F" w:rsidP="008A3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F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8A341F" w:rsidRPr="008A341F" w:rsidRDefault="008A341F" w:rsidP="008A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Внести в </w:t>
      </w:r>
      <w:r w:rsidRPr="003E49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 </w:t>
      </w: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Думы Сургутского района от 23 сентября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E49E9">
        <w:rPr>
          <w:rFonts w:ascii="Times New Roman" w:eastAsia="Calibri" w:hAnsi="Times New Roman" w:cs="Times New Roman"/>
          <w:sz w:val="28"/>
          <w:szCs w:val="28"/>
        </w:rPr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</w:t>
      </w:r>
      <w:r w:rsidRPr="003E49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следующие изменения: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решения изложить в следующей редакции: 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управления и распоряжения жилищным фондом, находящимся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 решения изложить в следующей редакции: 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Порядок управления и распоряжения жилищным фондом, находящимся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9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приложению.»;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</w:t>
      </w: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 наименование приложения к решению изложить в следующей редакции: 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</w:rPr>
        <w:t>«Порядок управления и распоряжения жилищным фондом, находящимся в собственности Сургутск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49E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</w:rPr>
        <w:t>4) пункт 1 статьи 1 главы 1 приложения к решению изложить в следующей редакции: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«1. Порядок управления и распоряжения жилищным фондом, находящимся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 (далее - Порядок), разработан на основании Гражданского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иных законов Российской Федерации 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E49E9">
        <w:rPr>
          <w:rFonts w:ascii="Times New Roman" w:eastAsia="Calibri" w:hAnsi="Times New Roman" w:cs="Times New Roman"/>
          <w:sz w:val="28"/>
          <w:szCs w:val="28"/>
        </w:rPr>
        <w:t>Югры, Устава Сургутского района и определяет деятельность ор</w:t>
      </w:r>
      <w:r w:rsidRPr="003E49E9">
        <w:rPr>
          <w:rFonts w:ascii="Times New Roman" w:eastAsia="Calibri" w:hAnsi="Times New Roman" w:cs="Times New Roman"/>
          <w:sz w:val="28"/>
          <w:szCs w:val="28"/>
        </w:rPr>
        <w:lastRenderedPageBreak/>
        <w:t>ганов местного самоуправления Сургутского района по управлению и распоряжению жилищным фондом, находящимся в собственности Сургутского района.»;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>в пункте 3 статьи 1 главы 1, пунктах 1, 2 статьи 2 главы 1, подпункте 1.3 пункта 1 статьи 3 главы 2, подпунктах 1.4, 1.5, 1.13, 1.15, 1.19, 1.20, 1.21 пункта 1 статьи 4 главы 2, подпункте 1.3 пункта 1 статьи 6 главы 3, пункте 3 статьи 8 главы 3, пунктах 1, 2, 3 статьи 10 главы 3, пункте 1 статьи 11 главы 3, пункте 5 статьи 14 главы 4 приложения к решению слова «муниципальное образование Сургутский район» в соответствующем падеже заменить словами «Сургутский район» в соответствующем падеже;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пункт 7 статьи 19 главы 4 приложения к решению дополнить подпунктом 7.4 следующего содержания:</w:t>
      </w:r>
    </w:p>
    <w:p w:rsidR="00266964" w:rsidRPr="00042847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«7.4) 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при нарушении пункта 7 раздела </w:t>
      </w:r>
      <w:r w:rsidRPr="0004284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 договора найма жилого помещения в общежитии муниципального жилищного фонда (типовой договор найма жилого помещения в общежитии, утвержде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4284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 от 26 января 2006 года № 42 «</w:t>
      </w:r>
      <w:r w:rsidRPr="00042847">
        <w:rPr>
          <w:rFonts w:ascii="Times New Roman" w:eastAsia="Calibri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eastAsia="Calibri" w:hAnsi="Times New Roman" w:cs="Times New Roman"/>
          <w:sz w:val="28"/>
          <w:szCs w:val="28"/>
        </w:rPr>
        <w:t>циализированных жилых помещений»</w:t>
      </w:r>
      <w:r w:rsidRPr="0004284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6964" w:rsidRPr="00042847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42847">
        <w:rPr>
          <w:rFonts w:ascii="Times New Roman" w:eastAsia="Calibri" w:hAnsi="Times New Roman" w:cs="Times New Roman"/>
          <w:sz w:val="28"/>
          <w:szCs w:val="28"/>
        </w:rPr>
        <w:t>туденты, ранее выселенные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основании настоящего подпункта, н</w:t>
      </w:r>
      <w:r w:rsidRPr="00332E55">
        <w:rPr>
          <w:rFonts w:ascii="Times New Roman" w:eastAsia="Calibri" w:hAnsi="Times New Roman" w:cs="Times New Roman"/>
          <w:sz w:val="28"/>
          <w:szCs w:val="28"/>
        </w:rPr>
        <w:t>е подлежат повторному вселению в общежитие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статью 19 главы 4 приложения к решению дополнить пунктом 10 следующего содержания: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«10. 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</w:rPr>
        <w:t>незаключения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 студентом </w:t>
      </w:r>
      <w:r>
        <w:rPr>
          <w:rFonts w:ascii="Times New Roman" w:eastAsia="Calibri" w:hAnsi="Times New Roman" w:cs="Times New Roman"/>
          <w:sz w:val="28"/>
          <w:szCs w:val="28"/>
        </w:rPr>
        <w:t>договора найма жилого помещения в общежитии муниципального жилищного фонда</w:t>
      </w:r>
      <w:r w:rsidRPr="00042847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 с даты издания постановления администрации Сургутского района о предоставлении жилого помещения специализированного жилищного фонда после надлежащего уведомления о необходимости подписания договора найма жилого помещения в общежитии муниципального жилищного фонда, постановление подлежит </w:t>
      </w:r>
      <w:r>
        <w:rPr>
          <w:rFonts w:ascii="Times New Roman" w:eastAsia="Calibri" w:hAnsi="Times New Roman" w:cs="Times New Roman"/>
          <w:sz w:val="28"/>
          <w:szCs w:val="28"/>
        </w:rPr>
        <w:t>признанию утратившим силу</w:t>
      </w:r>
      <w:r w:rsidRPr="000428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66964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в пункте 10 статьи 24 главы 4 приложения к решению слова</w:t>
      </w:r>
      <w:r w:rsidRPr="00A21694">
        <w:rPr>
          <w:rFonts w:ascii="Times New Roman" w:eastAsia="Calibri" w:hAnsi="Times New Roman" w:cs="Times New Roman"/>
          <w:sz w:val="28"/>
          <w:szCs w:val="28"/>
        </w:rPr>
        <w:t xml:space="preserve"> «муниципально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</w:t>
      </w:r>
      <w:r w:rsidRPr="00A21694">
        <w:rPr>
          <w:rFonts w:ascii="Times New Roman" w:eastAsia="Calibri" w:hAnsi="Times New Roman" w:cs="Times New Roman"/>
          <w:sz w:val="28"/>
          <w:szCs w:val="28"/>
        </w:rPr>
        <w:t xml:space="preserve"> Сургутский район» заменить словами «Сургутск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2169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а»;</w:t>
      </w:r>
    </w:p>
    <w:p w:rsidR="00266964" w:rsidRPr="00042847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в пункте 1</w:t>
      </w:r>
      <w:r w:rsidRPr="00A21694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Pr="00A21694">
        <w:rPr>
          <w:rFonts w:ascii="Times New Roman" w:eastAsia="Calibri" w:hAnsi="Times New Roman" w:cs="Times New Roman"/>
          <w:sz w:val="28"/>
          <w:szCs w:val="28"/>
        </w:rPr>
        <w:t xml:space="preserve"> главы 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к решению </w:t>
      </w:r>
      <w:r w:rsidRPr="00A21694">
        <w:rPr>
          <w:rFonts w:ascii="Times New Roman" w:eastAsia="Calibri" w:hAnsi="Times New Roman" w:cs="Times New Roman"/>
          <w:sz w:val="28"/>
          <w:szCs w:val="28"/>
        </w:rPr>
        <w:t>слова «муниципальному образованию Сургутский район» замени</w:t>
      </w:r>
      <w:r>
        <w:rPr>
          <w:rFonts w:ascii="Times New Roman" w:eastAsia="Calibri" w:hAnsi="Times New Roman" w:cs="Times New Roman"/>
          <w:sz w:val="28"/>
          <w:szCs w:val="28"/>
        </w:rPr>
        <w:t>ть словами «Сургутскому району».</w:t>
      </w:r>
    </w:p>
    <w:p w:rsidR="00266964" w:rsidRPr="003E49E9" w:rsidRDefault="00266964" w:rsidP="002669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9E9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F02EC9" w:rsidRPr="00251936" w:rsidRDefault="00F02EC9" w:rsidP="00E5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5" w:rsidRPr="00251936" w:rsidRDefault="00702AB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381ABE" w:rsidRPr="00381ABE" w:rsidTr="00381ABE">
        <w:trPr>
          <w:trHeight w:val="1608"/>
        </w:trPr>
        <w:tc>
          <w:tcPr>
            <w:tcW w:w="6379" w:type="dxa"/>
          </w:tcPr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ABE" w:rsidRPr="00381ABE" w:rsidRDefault="00381ABE" w:rsidP="0038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131AB2" w:rsidRPr="00266964" w:rsidRDefault="00131AB2" w:rsidP="002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66964" w:rsidSect="007960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85" w:rsidRDefault="00BE4685">
      <w:pPr>
        <w:spacing w:after="0" w:line="240" w:lineRule="auto"/>
      </w:pPr>
      <w:r>
        <w:separator/>
      </w:r>
    </w:p>
  </w:endnote>
  <w:endnote w:type="continuationSeparator" w:id="0">
    <w:p w:rsidR="00BE4685" w:rsidRDefault="00BE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85" w:rsidRDefault="00BE4685">
      <w:pPr>
        <w:spacing w:after="0" w:line="240" w:lineRule="auto"/>
      </w:pPr>
      <w:r>
        <w:separator/>
      </w:r>
    </w:p>
  </w:footnote>
  <w:footnote w:type="continuationSeparator" w:id="0">
    <w:p w:rsidR="00BE4685" w:rsidRDefault="00BE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EF41CF"/>
    <w:multiLevelType w:val="hybridMultilevel"/>
    <w:tmpl w:val="D458E8B4"/>
    <w:lvl w:ilvl="0" w:tplc="15769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73FBB"/>
    <w:multiLevelType w:val="hybridMultilevel"/>
    <w:tmpl w:val="775A4B14"/>
    <w:lvl w:ilvl="0" w:tplc="08B8D742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F4502"/>
    <w:multiLevelType w:val="hybridMultilevel"/>
    <w:tmpl w:val="DA0690A4"/>
    <w:lvl w:ilvl="0" w:tplc="6BD4304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20"/>
  </w:num>
  <w:num w:numId="20">
    <w:abstractNumId w:val="16"/>
  </w:num>
  <w:num w:numId="21">
    <w:abstractNumId w:val="0"/>
  </w:num>
  <w:num w:numId="22">
    <w:abstractNumId w:val="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4FEB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1936"/>
    <w:rsid w:val="00252E5E"/>
    <w:rsid w:val="00253EEC"/>
    <w:rsid w:val="0025698F"/>
    <w:rsid w:val="00256C90"/>
    <w:rsid w:val="00263DB3"/>
    <w:rsid w:val="00266964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3AFB"/>
    <w:rsid w:val="00324B10"/>
    <w:rsid w:val="00325645"/>
    <w:rsid w:val="0033592D"/>
    <w:rsid w:val="00336385"/>
    <w:rsid w:val="0034486A"/>
    <w:rsid w:val="00355BC1"/>
    <w:rsid w:val="00367FFE"/>
    <w:rsid w:val="0037749D"/>
    <w:rsid w:val="00377A3D"/>
    <w:rsid w:val="003818E9"/>
    <w:rsid w:val="00381ABE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5630"/>
    <w:rsid w:val="004375DA"/>
    <w:rsid w:val="004417BE"/>
    <w:rsid w:val="00442268"/>
    <w:rsid w:val="0044634B"/>
    <w:rsid w:val="004509AD"/>
    <w:rsid w:val="00463BBB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06208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65C1D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C441E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2AB5"/>
    <w:rsid w:val="00707F43"/>
    <w:rsid w:val="00714942"/>
    <w:rsid w:val="00720C65"/>
    <w:rsid w:val="00731D6B"/>
    <w:rsid w:val="007376C4"/>
    <w:rsid w:val="0074645C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04B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17D6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A341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11A78"/>
    <w:rsid w:val="00941C29"/>
    <w:rsid w:val="00943594"/>
    <w:rsid w:val="009500B2"/>
    <w:rsid w:val="00963589"/>
    <w:rsid w:val="00963B44"/>
    <w:rsid w:val="00980958"/>
    <w:rsid w:val="00981E57"/>
    <w:rsid w:val="009851BB"/>
    <w:rsid w:val="009A23A6"/>
    <w:rsid w:val="009A23B7"/>
    <w:rsid w:val="009C1EB2"/>
    <w:rsid w:val="009C593B"/>
    <w:rsid w:val="009C7A50"/>
    <w:rsid w:val="009D2E29"/>
    <w:rsid w:val="009D5657"/>
    <w:rsid w:val="009D5CD2"/>
    <w:rsid w:val="009D7458"/>
    <w:rsid w:val="009E54F5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4679"/>
    <w:rsid w:val="00B47E9C"/>
    <w:rsid w:val="00B62618"/>
    <w:rsid w:val="00B64522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4685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6C56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C41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570FE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2EAF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99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  <w:style w:type="paragraph" w:styleId="ae">
    <w:name w:val="Body Text Indent"/>
    <w:basedOn w:val="a"/>
    <w:link w:val="af"/>
    <w:uiPriority w:val="99"/>
    <w:semiHidden/>
    <w:unhideWhenUsed/>
    <w:rsid w:val="00702A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9934-C974-4C46-AAB9-AD9D7A9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253</cp:revision>
  <cp:lastPrinted>2022-06-28T04:22:00Z</cp:lastPrinted>
  <dcterms:created xsi:type="dcterms:W3CDTF">2018-02-19T09:07:00Z</dcterms:created>
  <dcterms:modified xsi:type="dcterms:W3CDTF">2022-06-29T08:54:00Z</dcterms:modified>
</cp:coreProperties>
</file>