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97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76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6A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F1B" w:rsidRDefault="00802CA0" w:rsidP="00AF545E">
            <w:pPr>
              <w:jc w:val="both"/>
              <w:rPr>
                <w:rFonts w:ascii="Times New Roman" w:eastAsia="Times New Roman" w:hAnsi="Times New Roman" w:cs="Tahoma"/>
                <w:bCs/>
                <w:kern w:val="32"/>
                <w:sz w:val="28"/>
                <w:szCs w:val="28"/>
                <w:lang w:eastAsia="ru-RU"/>
              </w:rPr>
            </w:pPr>
            <w:r w:rsidRPr="00802CA0">
              <w:rPr>
                <w:rFonts w:ascii="Times New Roman" w:eastAsia="Times New Roman" w:hAnsi="Times New Roman" w:cs="Tahoma"/>
                <w:bCs/>
                <w:kern w:val="32"/>
                <w:sz w:val="28"/>
                <w:szCs w:val="28"/>
                <w:lang w:eastAsia="ru-RU"/>
              </w:rPr>
              <w:t>О внесении изменений в решение Думы Сургутского района от 26 мая 2014 года № 531-нпа «Об утверждении Порядка использования собственных материальных ресурсов и финансовых средств муниципального образования Сургутский район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235E34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34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E34" w:rsidRPr="00AF545E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A0" w:rsidRPr="00802CA0" w:rsidRDefault="00802CA0" w:rsidP="00802C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Думы Сургутского района от 26 мая 2014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02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531-нпа «Об утверждении Порядка использования собственных материальных ресурсов и финансовых средств муниципального образования Сургутский район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 следующие изменения: </w:t>
      </w:r>
    </w:p>
    <w:p w:rsidR="00802CA0" w:rsidRPr="00802CA0" w:rsidRDefault="00802CA0" w:rsidP="00802C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наименование решения изложить в следующей редакции: </w:t>
      </w:r>
    </w:p>
    <w:p w:rsidR="00802CA0" w:rsidRPr="00802CA0" w:rsidRDefault="00802CA0" w:rsidP="00802C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использования собственных материальных ресурсов и финансовых средств Сургутского района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владельцев»;</w:t>
      </w:r>
    </w:p>
    <w:p w:rsidR="00802CA0" w:rsidRPr="00802CA0" w:rsidRDefault="00802CA0" w:rsidP="00802C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пункте 2 решения слова «муниципального образования Сургутский район» заменить словами «Сургутского района»;</w:t>
      </w:r>
    </w:p>
    <w:p w:rsidR="00802CA0" w:rsidRPr="00802CA0" w:rsidRDefault="00802CA0" w:rsidP="00802C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 наименовании приложения к решению слова «муниципального образования Сургутский район» заменить словами «Сургутского района»;</w:t>
      </w:r>
    </w:p>
    <w:p w:rsidR="00802CA0" w:rsidRPr="00802CA0" w:rsidRDefault="00802CA0" w:rsidP="00802C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пунктах 1, 2, 3, 4 приложения к решению слова «муниципального образования Сургутский район» заменить словами «Сургутского района».</w:t>
      </w:r>
    </w:p>
    <w:p w:rsidR="00802CA0" w:rsidRPr="00802CA0" w:rsidRDefault="00802CA0" w:rsidP="00802C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Решение вступает в силу после его официального опубликования (обнародования).</w:t>
      </w:r>
    </w:p>
    <w:p w:rsidR="00C350CE" w:rsidRDefault="00C350CE" w:rsidP="00B62F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76" w:rsidRDefault="006C7976" w:rsidP="00B62F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6C7976" w:rsidRPr="006C7976" w:rsidTr="006C7976">
        <w:trPr>
          <w:trHeight w:val="1608"/>
        </w:trPr>
        <w:tc>
          <w:tcPr>
            <w:tcW w:w="6521" w:type="dxa"/>
          </w:tcPr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июня 2022 года</w:t>
            </w:r>
          </w:p>
        </w:tc>
        <w:tc>
          <w:tcPr>
            <w:tcW w:w="3402" w:type="dxa"/>
          </w:tcPr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976" w:rsidRPr="006C7976" w:rsidRDefault="006C7976" w:rsidP="006C7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июня 2022 года</w:t>
            </w:r>
          </w:p>
        </w:tc>
      </w:tr>
    </w:tbl>
    <w:p w:rsidR="00F02EC9" w:rsidRPr="00235E34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76" w:rsidRDefault="00607876">
      <w:pPr>
        <w:spacing w:after="0" w:line="240" w:lineRule="auto"/>
      </w:pPr>
      <w:r>
        <w:separator/>
      </w:r>
    </w:p>
  </w:endnote>
  <w:endnote w:type="continuationSeparator" w:id="0">
    <w:p w:rsidR="00607876" w:rsidRDefault="0060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76" w:rsidRDefault="00607876">
      <w:pPr>
        <w:spacing w:after="0" w:line="240" w:lineRule="auto"/>
      </w:pPr>
      <w:r>
        <w:separator/>
      </w:r>
    </w:p>
  </w:footnote>
  <w:footnote w:type="continuationSeparator" w:id="0">
    <w:p w:rsidR="00607876" w:rsidRDefault="0060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9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1592804"/>
    <w:multiLevelType w:val="hybridMultilevel"/>
    <w:tmpl w:val="21366D60"/>
    <w:lvl w:ilvl="0" w:tplc="CC5A4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D933785"/>
    <w:multiLevelType w:val="hybridMultilevel"/>
    <w:tmpl w:val="6608A600"/>
    <w:lvl w:ilvl="0" w:tplc="D04A40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18"/>
  </w:num>
  <w:num w:numId="14">
    <w:abstractNumId w:val="14"/>
  </w:num>
  <w:num w:numId="15">
    <w:abstractNumId w:val="10"/>
  </w:num>
  <w:num w:numId="16">
    <w:abstractNumId w:val="13"/>
  </w:num>
  <w:num w:numId="17">
    <w:abstractNumId w:val="8"/>
  </w:num>
  <w:num w:numId="18">
    <w:abstractNumId w:val="19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6255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53C90"/>
    <w:rsid w:val="0056148E"/>
    <w:rsid w:val="005670E4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07876"/>
    <w:rsid w:val="0061268C"/>
    <w:rsid w:val="00620FFC"/>
    <w:rsid w:val="00625366"/>
    <w:rsid w:val="0063105C"/>
    <w:rsid w:val="00636990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C7976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1F67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02CA0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3DA7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584E"/>
    <w:rsid w:val="00B27FA8"/>
    <w:rsid w:val="00B47E9C"/>
    <w:rsid w:val="00B62618"/>
    <w:rsid w:val="00B62F1B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449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39F3-7F9B-4CF7-943E-881B5D19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235</cp:revision>
  <cp:lastPrinted>2022-05-17T12:37:00Z</cp:lastPrinted>
  <dcterms:created xsi:type="dcterms:W3CDTF">2018-02-19T09:07:00Z</dcterms:created>
  <dcterms:modified xsi:type="dcterms:W3CDTF">2022-06-29T07:27:00Z</dcterms:modified>
</cp:coreProperties>
</file>