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D130E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D130E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1D130E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767D2D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марта 2022 года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D130E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7B69FD" w:rsidP="00F402FE">
            <w:pPr>
              <w:ind w:right="-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7B69F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 внесении изменений в решение Думы Сургутского района от 23 сентября 2015 года № 749-нпа «Об утверждении Порядка управления и распоряжения имуществом, находящимся в муниципальной собственности Сургутского района»</w:t>
            </w:r>
          </w:p>
        </w:tc>
        <w:tc>
          <w:tcPr>
            <w:tcW w:w="5237" w:type="dxa"/>
          </w:tcPr>
          <w:p w:rsidR="00EB3D42" w:rsidRPr="00B62618" w:rsidRDefault="00EB3D42" w:rsidP="00F402FE">
            <w:pPr>
              <w:autoSpaceDE w:val="0"/>
              <w:autoSpaceDN w:val="0"/>
              <w:adjustRightInd w:val="0"/>
              <w:ind w:left="-112"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D20818" w:rsidRDefault="00EE6031" w:rsidP="00F4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FD" w:rsidRPr="007B69FD" w:rsidRDefault="007B69FD" w:rsidP="007B69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13 июля 2015 года № 218-ФЗ «О государственной регистрации недвижимости», Граждански</w:t>
      </w:r>
      <w:r w:rsidR="009B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кодексом Российской Федерации</w:t>
      </w:r>
    </w:p>
    <w:p w:rsidR="007B69FD" w:rsidRPr="007B69FD" w:rsidRDefault="007B69FD" w:rsidP="007B69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69FD" w:rsidRPr="007B69FD" w:rsidRDefault="007B69FD" w:rsidP="007B69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F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7B69FD" w:rsidRPr="007B69FD" w:rsidRDefault="007B69FD" w:rsidP="007B69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FD" w:rsidRPr="007B69FD" w:rsidRDefault="007B69FD" w:rsidP="007B69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6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Думы Сургутского района от 23 сентября 2015 года </w:t>
      </w:r>
      <w:r w:rsidRPr="007B6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749-нпа «Об утверждении Порядка управления и распоряжения имуществом, находящимся в муниципальной собственности Сургутского района» следующие изменения:</w:t>
      </w:r>
    </w:p>
    <w:p w:rsidR="007B69FD" w:rsidRPr="007B69FD" w:rsidRDefault="007B69FD" w:rsidP="007B69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5 статьи 9 главы 3 приложения к решению изложить в следующей редакции:</w:t>
      </w:r>
    </w:p>
    <w:p w:rsidR="007B69FD" w:rsidRPr="007B69FD" w:rsidRDefault="007B69FD" w:rsidP="007B69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FD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Предприятие не позднее одного месяца со дня подписания акта о передаче муниципального имущества на праве хозяйственного ведения обеспечивает регистрацию права хозяйственного ведения на закрепленное за ним муниципальное недвижимое имущество в порядке, установленном законодательством Российской Федерации.»;</w:t>
      </w:r>
    </w:p>
    <w:p w:rsidR="007B69FD" w:rsidRPr="007B69FD" w:rsidRDefault="007B69FD" w:rsidP="007B69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5 статьи 10 главы 3 приложения к решению изложить в следующей редакции:</w:t>
      </w:r>
    </w:p>
    <w:p w:rsidR="007B69FD" w:rsidRPr="007B69FD" w:rsidRDefault="007B69FD" w:rsidP="007B69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FD">
        <w:rPr>
          <w:rFonts w:ascii="Times New Roman" w:eastAsia="Times New Roman" w:hAnsi="Times New Roman" w:cs="Times New Roman"/>
          <w:sz w:val="28"/>
          <w:szCs w:val="28"/>
          <w:lang w:eastAsia="ru-RU"/>
        </w:rPr>
        <w:t>«5. Учреждение не позднее одного месяца со дня подписания акта о передаче муниципального имущества на праве оперативного управления обеспечивает регистрацию права оперативного управления на закрепленное за ним муниципальное недвижимое имущество в порядке, установленном законодательством Российской Федерации.».</w:t>
      </w:r>
    </w:p>
    <w:p w:rsidR="007B69FD" w:rsidRPr="007B69FD" w:rsidRDefault="007B69FD" w:rsidP="007B69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7B69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вступает в силу после его официального опубликования (обнародования). </w:t>
      </w:r>
    </w:p>
    <w:p w:rsidR="007B69FD" w:rsidRPr="007B69FD" w:rsidRDefault="007B69FD" w:rsidP="007B69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89" w:rsidRPr="0099260A" w:rsidRDefault="00FF3D89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BD1190" w:rsidTr="00BD1190">
        <w:trPr>
          <w:trHeight w:val="1608"/>
        </w:trPr>
        <w:tc>
          <w:tcPr>
            <w:tcW w:w="6379" w:type="dxa"/>
          </w:tcPr>
          <w:p w:rsidR="00BD1190" w:rsidRDefault="00BD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D1190" w:rsidRDefault="00BD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D1190" w:rsidRDefault="00BD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190" w:rsidRDefault="00BD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BD1190" w:rsidRDefault="00BD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190" w:rsidRDefault="00BD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«25» марта 2022 года</w:t>
            </w:r>
          </w:p>
        </w:tc>
        <w:tc>
          <w:tcPr>
            <w:tcW w:w="3544" w:type="dxa"/>
          </w:tcPr>
          <w:p w:rsidR="00BD1190" w:rsidRDefault="00BD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BD1190" w:rsidRDefault="00BD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BD1190" w:rsidRDefault="00BD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190" w:rsidRDefault="00BD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BD1190" w:rsidRDefault="00BD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190" w:rsidRDefault="00BD11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«25» марта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1D1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EA" w:rsidRDefault="004413EA">
      <w:pPr>
        <w:spacing w:after="0" w:line="240" w:lineRule="auto"/>
      </w:pPr>
      <w:r>
        <w:separator/>
      </w:r>
    </w:p>
  </w:endnote>
  <w:endnote w:type="continuationSeparator" w:id="0">
    <w:p w:rsidR="004413EA" w:rsidRDefault="004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0E" w:rsidRDefault="001D130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0E" w:rsidRDefault="001D130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0E" w:rsidRDefault="001D13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EA" w:rsidRDefault="004413EA">
      <w:pPr>
        <w:spacing w:after="0" w:line="240" w:lineRule="auto"/>
      </w:pPr>
      <w:r>
        <w:separator/>
      </w:r>
    </w:p>
  </w:footnote>
  <w:footnote w:type="continuationSeparator" w:id="0">
    <w:p w:rsidR="004413EA" w:rsidRDefault="0044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0E" w:rsidRDefault="001D13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15542078"/>
      <w:docPartObj>
        <w:docPartGallery w:val="Page Numbers (Top of Page)"/>
        <w:docPartUnique/>
      </w:docPartObj>
    </w:sdtPr>
    <w:sdtEndPr/>
    <w:sdtContent>
      <w:p w:rsidR="00963589" w:rsidRPr="001D130E" w:rsidRDefault="00963589">
        <w:pPr>
          <w:pStyle w:val="a3"/>
          <w:jc w:val="center"/>
          <w:rPr>
            <w:rFonts w:ascii="Times New Roman" w:hAnsi="Times New Roman" w:cs="Times New Roman"/>
          </w:rPr>
        </w:pPr>
        <w:r w:rsidRPr="001D130E">
          <w:rPr>
            <w:rFonts w:ascii="Times New Roman" w:hAnsi="Times New Roman" w:cs="Times New Roman"/>
          </w:rPr>
          <w:fldChar w:fldCharType="begin"/>
        </w:r>
        <w:r w:rsidRPr="001D130E">
          <w:rPr>
            <w:rFonts w:ascii="Times New Roman" w:hAnsi="Times New Roman" w:cs="Times New Roman"/>
          </w:rPr>
          <w:instrText>PAGE   \* MERGEFORMAT</w:instrText>
        </w:r>
        <w:r w:rsidRPr="001D130E">
          <w:rPr>
            <w:rFonts w:ascii="Times New Roman" w:hAnsi="Times New Roman" w:cs="Times New Roman"/>
          </w:rPr>
          <w:fldChar w:fldCharType="separate"/>
        </w:r>
        <w:r w:rsidR="00767D2D">
          <w:rPr>
            <w:rFonts w:ascii="Times New Roman" w:hAnsi="Times New Roman" w:cs="Times New Roman"/>
            <w:noProof/>
          </w:rPr>
          <w:t>2</w:t>
        </w:r>
        <w:r w:rsidRPr="001D130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0E" w:rsidRDefault="001D13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135C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87F6A"/>
    <w:rsid w:val="00195071"/>
    <w:rsid w:val="001A128E"/>
    <w:rsid w:val="001A24A2"/>
    <w:rsid w:val="001A3070"/>
    <w:rsid w:val="001B1EBB"/>
    <w:rsid w:val="001B5418"/>
    <w:rsid w:val="001C41DC"/>
    <w:rsid w:val="001C6559"/>
    <w:rsid w:val="001C6782"/>
    <w:rsid w:val="001D0278"/>
    <w:rsid w:val="001D130E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3E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C0"/>
    <w:rsid w:val="005C3626"/>
    <w:rsid w:val="005C655B"/>
    <w:rsid w:val="005D2DE9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7AF7"/>
    <w:rsid w:val="00637BB3"/>
    <w:rsid w:val="0064462D"/>
    <w:rsid w:val="00646C80"/>
    <w:rsid w:val="006520F5"/>
    <w:rsid w:val="006601CA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30B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0E29"/>
    <w:rsid w:val="0075489E"/>
    <w:rsid w:val="00755287"/>
    <w:rsid w:val="00755D1C"/>
    <w:rsid w:val="0075776A"/>
    <w:rsid w:val="0076140D"/>
    <w:rsid w:val="00764CDA"/>
    <w:rsid w:val="00767D2D"/>
    <w:rsid w:val="0077415C"/>
    <w:rsid w:val="007756DC"/>
    <w:rsid w:val="00776147"/>
    <w:rsid w:val="00776A4E"/>
    <w:rsid w:val="00777738"/>
    <w:rsid w:val="00780A14"/>
    <w:rsid w:val="00782160"/>
    <w:rsid w:val="00782D18"/>
    <w:rsid w:val="00792A20"/>
    <w:rsid w:val="007953E7"/>
    <w:rsid w:val="007964EE"/>
    <w:rsid w:val="007B4B6D"/>
    <w:rsid w:val="007B556D"/>
    <w:rsid w:val="007B69FD"/>
    <w:rsid w:val="007C4C2C"/>
    <w:rsid w:val="007D2032"/>
    <w:rsid w:val="007D39D7"/>
    <w:rsid w:val="007D79B9"/>
    <w:rsid w:val="007E18DA"/>
    <w:rsid w:val="007E2D03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9260A"/>
    <w:rsid w:val="009A23B7"/>
    <w:rsid w:val="009B0EB4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4CB9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1190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5550E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07A3E"/>
    <w:rsid w:val="00D15EDE"/>
    <w:rsid w:val="00D16362"/>
    <w:rsid w:val="00D20818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329F"/>
    <w:rsid w:val="00D63921"/>
    <w:rsid w:val="00D71C30"/>
    <w:rsid w:val="00D74CC3"/>
    <w:rsid w:val="00D77219"/>
    <w:rsid w:val="00D8396C"/>
    <w:rsid w:val="00D97E99"/>
    <w:rsid w:val="00DA02B0"/>
    <w:rsid w:val="00DB1998"/>
    <w:rsid w:val="00DB363B"/>
    <w:rsid w:val="00DB36A3"/>
    <w:rsid w:val="00DB5175"/>
    <w:rsid w:val="00DC1AFE"/>
    <w:rsid w:val="00DC3DD6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1537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4EE7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2FE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E31B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5B34-F268-431B-9EE8-A211690D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233</cp:revision>
  <cp:lastPrinted>2022-03-14T12:04:00Z</cp:lastPrinted>
  <dcterms:created xsi:type="dcterms:W3CDTF">2018-02-19T09:07:00Z</dcterms:created>
  <dcterms:modified xsi:type="dcterms:W3CDTF">2022-03-25T05:26:00Z</dcterms:modified>
</cp:coreProperties>
</file>