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46429A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46429A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6404D4" w:rsidRPr="0046429A" w:rsidRDefault="006404D4" w:rsidP="0064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04D4" w:rsidRPr="003902E2" w:rsidRDefault="006404D4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D159D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D15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E6BA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</w:t>
      </w:r>
      <w:r w:rsidR="005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3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C1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C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D159D">
        <w:rPr>
          <w:rFonts w:ascii="Times New Roman" w:eastAsia="Times New Roman" w:hAnsi="Times New Roman" w:cs="Times New Roman"/>
          <w:sz w:val="24"/>
          <w:szCs w:val="24"/>
          <w:lang w:eastAsia="ru-RU"/>
        </w:rPr>
        <w:t>934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6404D4" w:rsidRPr="003902E2" w:rsidRDefault="00387BAF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D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7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4D4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46429A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W w:w="9632" w:type="dxa"/>
        <w:tblInd w:w="-142" w:type="dxa"/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3C6D29" w:rsidTr="003C6D29">
        <w:trPr>
          <w:trHeight w:val="251"/>
        </w:trPr>
        <w:tc>
          <w:tcPr>
            <w:tcW w:w="4395" w:type="dxa"/>
          </w:tcPr>
          <w:p w:rsidR="00EB3D42" w:rsidRPr="005D24E9" w:rsidRDefault="005D24E9" w:rsidP="005D2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5D2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изменения в решение Думы Сургутского района от 04 июня 2009 года № 458 «Об утверждении правил землепользования и застройки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2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 Барсово»</w:t>
            </w:r>
            <w:bookmarkEnd w:id="0"/>
          </w:p>
        </w:tc>
        <w:tc>
          <w:tcPr>
            <w:tcW w:w="5237" w:type="dxa"/>
          </w:tcPr>
          <w:p w:rsidR="00EB3D42" w:rsidRPr="003C6D29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75B77" w:rsidRDefault="00375B77" w:rsidP="00375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4E9" w:rsidRPr="005D24E9" w:rsidRDefault="005D24E9" w:rsidP="005D2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31 - 33 Градостроительного кодекса Российской Федерации, на основании протокола общественных обсуждений от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4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4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7/4/2020, заключения о результатах общественных обсуждений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мая 2020 года № </w:t>
      </w:r>
      <w:r w:rsidRPr="005D24E9">
        <w:rPr>
          <w:rFonts w:ascii="Times New Roman" w:eastAsia="Times New Roman" w:hAnsi="Times New Roman" w:cs="Times New Roman"/>
          <w:sz w:val="28"/>
          <w:szCs w:val="28"/>
          <w:lang w:eastAsia="ru-RU"/>
        </w:rPr>
        <w:t>7/4/2020</w:t>
      </w:r>
    </w:p>
    <w:p w:rsidR="005D24E9" w:rsidRPr="005D24E9" w:rsidRDefault="005D24E9" w:rsidP="005D2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4E9" w:rsidRPr="005D24E9" w:rsidRDefault="005D24E9" w:rsidP="005D2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E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5D24E9" w:rsidRPr="005D24E9" w:rsidRDefault="005D24E9" w:rsidP="005D24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4E9" w:rsidRPr="005D24E9" w:rsidRDefault="005D24E9" w:rsidP="005D24E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E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Думы Сургутского района от 04 июня 2009 года </w:t>
      </w:r>
      <w:r w:rsidRPr="005D2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458 «Об утверждении правил землепользования и застройки городского поселения Барсово» следующее изменение:</w:t>
      </w:r>
    </w:p>
    <w:p w:rsidR="005D24E9" w:rsidRPr="005D24E9" w:rsidRDefault="005D24E9" w:rsidP="005D24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E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«Основные виды разрешенного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использования» пункта 2 статьи </w:t>
      </w:r>
      <w:r w:rsidRPr="005D24E9">
        <w:rPr>
          <w:rFonts w:ascii="Times New Roman" w:eastAsia="Times New Roman" w:hAnsi="Times New Roman" w:cs="Times New Roman"/>
          <w:sz w:val="28"/>
          <w:szCs w:val="28"/>
          <w:lang w:eastAsia="ru-RU"/>
        </w:rPr>
        <w:t>25 главы 7 раздела 3 приложения к решению дополнить пунктом 7 следующего содержания:</w:t>
      </w:r>
    </w:p>
    <w:p w:rsidR="005D24E9" w:rsidRPr="005D24E9" w:rsidRDefault="005D24E9" w:rsidP="005D24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8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668"/>
        <w:gridCol w:w="2302"/>
        <w:gridCol w:w="992"/>
        <w:gridCol w:w="5220"/>
        <w:gridCol w:w="468"/>
      </w:tblGrid>
      <w:tr w:rsidR="005D24E9" w:rsidRPr="005D24E9" w:rsidTr="00B83E57">
        <w:trPr>
          <w:trHeight w:val="389"/>
        </w:trPr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4E9" w:rsidRPr="005D24E9" w:rsidRDefault="005D24E9" w:rsidP="005D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E9" w:rsidRPr="005D24E9" w:rsidRDefault="005D24E9" w:rsidP="005D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E9" w:rsidRPr="005D24E9" w:rsidRDefault="005D24E9" w:rsidP="005D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дорожного сервиса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E9" w:rsidRPr="005D24E9" w:rsidRDefault="005D24E9" w:rsidP="005D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E9" w:rsidRPr="005D24E9" w:rsidRDefault="005D24E9" w:rsidP="00B8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Минимальные отступы от границ земельного участка в целях определения места допустимого размещения объекта - 3 м.</w:t>
            </w:r>
          </w:p>
          <w:p w:rsidR="005D24E9" w:rsidRPr="005D24E9" w:rsidRDefault="005D24E9" w:rsidP="00B8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отступ от красной линии дорог - 5 м.</w:t>
            </w:r>
          </w:p>
          <w:p w:rsidR="005D24E9" w:rsidRPr="005D24E9" w:rsidRDefault="005D24E9" w:rsidP="00B8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отступ от красной линии проездов - 3 м.</w:t>
            </w:r>
          </w:p>
          <w:p w:rsidR="005D24E9" w:rsidRPr="005D24E9" w:rsidRDefault="005D24E9" w:rsidP="00B8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Размеры земельных участков, предельное количество надземных этажей, нормативные показатели плотности застройки в границах земельного участка определяются в соответствии с региональными </w:t>
            </w:r>
            <w:r w:rsidRPr="005D2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нормативами градостроительного проектирования Ханты-Мансийского автономного округа – Югры, местными нормативами градостроительного проектирования г.п. Барсово.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24E9" w:rsidRPr="005D24E9" w:rsidRDefault="005D24E9" w:rsidP="005D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4E9" w:rsidRPr="005D24E9" w:rsidRDefault="005D24E9" w:rsidP="005D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4E9" w:rsidRPr="005D24E9" w:rsidRDefault="005D24E9" w:rsidP="005D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4E9" w:rsidRPr="005D24E9" w:rsidRDefault="005D24E9" w:rsidP="005D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4E9" w:rsidRPr="005D24E9" w:rsidRDefault="005D24E9" w:rsidP="005D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4E9" w:rsidRPr="005D24E9" w:rsidRDefault="005D24E9" w:rsidP="005D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4E9" w:rsidRPr="005D24E9" w:rsidRDefault="005D24E9" w:rsidP="005D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4E9" w:rsidRPr="005D24E9" w:rsidRDefault="005D24E9" w:rsidP="005D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4E9" w:rsidRPr="005D24E9" w:rsidRDefault="005D24E9" w:rsidP="005D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4E9" w:rsidRPr="005D24E9" w:rsidRDefault="005D24E9" w:rsidP="005D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4E9" w:rsidRPr="005D24E9" w:rsidRDefault="005D24E9" w:rsidP="005D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4E9" w:rsidRPr="005D24E9" w:rsidRDefault="005D24E9" w:rsidP="005D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4E9" w:rsidRPr="005D24E9" w:rsidRDefault="005D24E9" w:rsidP="005D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4E9" w:rsidRPr="005D24E9" w:rsidRDefault="005D24E9" w:rsidP="005D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3E57" w:rsidRDefault="00B83E57" w:rsidP="005D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3E57" w:rsidRPr="005D24E9" w:rsidRDefault="00B83E57" w:rsidP="005D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4E9" w:rsidRPr="005D24E9" w:rsidRDefault="005D24E9" w:rsidP="005D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B83E57" w:rsidRPr="00B83E57" w:rsidRDefault="00B83E57" w:rsidP="005D24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5D24E9" w:rsidRPr="005D24E9" w:rsidRDefault="005D24E9" w:rsidP="005D24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24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после его официального опубликования (обнародования).</w:t>
      </w:r>
    </w:p>
    <w:p w:rsidR="003028B5" w:rsidRDefault="003028B5" w:rsidP="00375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E37" w:rsidRPr="0046429A" w:rsidRDefault="00033E37" w:rsidP="003028B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544"/>
      </w:tblGrid>
      <w:tr w:rsidR="005D24E9" w:rsidRPr="003C6D29" w:rsidTr="00CD159D">
        <w:trPr>
          <w:trHeight w:val="1608"/>
        </w:trPr>
        <w:tc>
          <w:tcPr>
            <w:tcW w:w="6379" w:type="dxa"/>
          </w:tcPr>
          <w:p w:rsidR="005D24E9" w:rsidRPr="003C6D29" w:rsidRDefault="005D24E9" w:rsidP="008C0F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5D24E9" w:rsidRPr="003C6D29" w:rsidRDefault="005D24E9" w:rsidP="008C0F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5D24E9" w:rsidRPr="003C6D29" w:rsidRDefault="005D24E9" w:rsidP="008C0F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4E9" w:rsidRPr="003C6D29" w:rsidRDefault="005D24E9" w:rsidP="008C0F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5D24E9" w:rsidRPr="003C6D29" w:rsidRDefault="005D24E9" w:rsidP="008C0F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4E9" w:rsidRPr="003C6D29" w:rsidRDefault="005D24E9" w:rsidP="00CD15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D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CD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августа</w:t>
            </w: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года</w:t>
            </w:r>
          </w:p>
        </w:tc>
        <w:tc>
          <w:tcPr>
            <w:tcW w:w="3544" w:type="dxa"/>
          </w:tcPr>
          <w:p w:rsidR="005D24E9" w:rsidRPr="003C6D29" w:rsidRDefault="005D24E9" w:rsidP="008C0F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5D24E9" w:rsidRPr="003C6D29" w:rsidRDefault="005D24E9" w:rsidP="008C0F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4E9" w:rsidRPr="003C6D29" w:rsidRDefault="005D24E9" w:rsidP="008C0F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4E9" w:rsidRPr="003C6D29" w:rsidRDefault="005D24E9" w:rsidP="008C0F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Трубецкой </w:t>
            </w:r>
          </w:p>
          <w:p w:rsidR="005D24E9" w:rsidRPr="003C6D29" w:rsidRDefault="005D24E9" w:rsidP="008C0F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4E9" w:rsidRPr="003C6D29" w:rsidRDefault="00CD159D" w:rsidP="008C0F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августа</w:t>
            </w: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года</w:t>
            </w:r>
          </w:p>
        </w:tc>
      </w:tr>
    </w:tbl>
    <w:p w:rsidR="0069392E" w:rsidRPr="005940E5" w:rsidRDefault="0069392E" w:rsidP="005940E5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sectPr w:rsidR="0069392E" w:rsidRPr="005940E5" w:rsidSect="003C6D2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39D" w:rsidRDefault="002C139D">
      <w:pPr>
        <w:spacing w:after="0" w:line="240" w:lineRule="auto"/>
      </w:pPr>
      <w:r>
        <w:separator/>
      </w:r>
    </w:p>
  </w:endnote>
  <w:endnote w:type="continuationSeparator" w:id="0">
    <w:p w:rsidR="002C139D" w:rsidRDefault="002C1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39D" w:rsidRDefault="002C139D">
      <w:pPr>
        <w:spacing w:after="0" w:line="240" w:lineRule="auto"/>
      </w:pPr>
      <w:r>
        <w:separator/>
      </w:r>
    </w:p>
  </w:footnote>
  <w:footnote w:type="continuationSeparator" w:id="0">
    <w:p w:rsidR="002C139D" w:rsidRDefault="002C1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5462"/>
      <w:docPartObj>
        <w:docPartGallery w:val="Page Numbers (Top of Page)"/>
        <w:docPartUnique/>
      </w:docPartObj>
    </w:sdtPr>
    <w:sdtEndPr/>
    <w:sdtContent>
      <w:p w:rsidR="00EC5A1B" w:rsidRDefault="00EC5A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59D">
          <w:rPr>
            <w:noProof/>
          </w:rPr>
          <w:t>2</w:t>
        </w:r>
        <w:r>
          <w:fldChar w:fldCharType="end"/>
        </w:r>
      </w:p>
    </w:sdtContent>
  </w:sdt>
  <w:p w:rsidR="00EC5A1B" w:rsidRDefault="00EC5A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9C1722"/>
    <w:multiLevelType w:val="hybridMultilevel"/>
    <w:tmpl w:val="C6F07ACA"/>
    <w:lvl w:ilvl="0" w:tplc="BFB2C764">
      <w:start w:val="1"/>
      <w:numFmt w:val="decimal"/>
      <w:lvlText w:val="%1)"/>
      <w:lvlJc w:val="left"/>
      <w:pPr>
        <w:ind w:left="135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30B40B0"/>
    <w:multiLevelType w:val="hybridMultilevel"/>
    <w:tmpl w:val="E5187D08"/>
    <w:lvl w:ilvl="0" w:tplc="5FC2168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F44209"/>
    <w:multiLevelType w:val="hybridMultilevel"/>
    <w:tmpl w:val="C3DE91D0"/>
    <w:lvl w:ilvl="0" w:tplc="4986F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266E8A"/>
    <w:multiLevelType w:val="hybridMultilevel"/>
    <w:tmpl w:val="BC2EC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44D8657C"/>
    <w:multiLevelType w:val="hybridMultilevel"/>
    <w:tmpl w:val="CC72BCE4"/>
    <w:lvl w:ilvl="0" w:tplc="20AA6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1227F5"/>
    <w:multiLevelType w:val="multilevel"/>
    <w:tmpl w:val="8E8888D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12">
    <w:nsid w:val="4FF07A21"/>
    <w:multiLevelType w:val="hybridMultilevel"/>
    <w:tmpl w:val="018C9690"/>
    <w:lvl w:ilvl="0" w:tplc="9BB29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58A62B76"/>
    <w:multiLevelType w:val="hybridMultilevel"/>
    <w:tmpl w:val="3F7AB6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D297E"/>
    <w:multiLevelType w:val="hybridMultilevel"/>
    <w:tmpl w:val="CB4A632A"/>
    <w:lvl w:ilvl="0" w:tplc="0FAECF2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DD0390F"/>
    <w:multiLevelType w:val="hybridMultilevel"/>
    <w:tmpl w:val="6DD05A0E"/>
    <w:lvl w:ilvl="0" w:tplc="86F84C10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0">
    <w:nsid w:val="6F3E6338"/>
    <w:multiLevelType w:val="hybridMultilevel"/>
    <w:tmpl w:val="9A1486F6"/>
    <w:lvl w:ilvl="0" w:tplc="D87C8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0"/>
  </w:num>
  <w:num w:numId="3">
    <w:abstractNumId w:val="21"/>
  </w:num>
  <w:num w:numId="4">
    <w:abstractNumId w:val="14"/>
  </w:num>
  <w:num w:numId="5">
    <w:abstractNumId w:val="9"/>
  </w:num>
  <w:num w:numId="6">
    <w:abstractNumId w:val="8"/>
  </w:num>
  <w:num w:numId="7">
    <w:abstractNumId w:val="13"/>
  </w:num>
  <w:num w:numId="8">
    <w:abstractNumId w:val="22"/>
  </w:num>
  <w:num w:numId="9">
    <w:abstractNumId w:val="6"/>
  </w:num>
  <w:num w:numId="10">
    <w:abstractNumId w:val="16"/>
  </w:num>
  <w:num w:numId="11">
    <w:abstractNumId w:val="7"/>
  </w:num>
  <w:num w:numId="12">
    <w:abstractNumId w:val="11"/>
  </w:num>
  <w:num w:numId="13">
    <w:abstractNumId w:val="4"/>
  </w:num>
  <w:num w:numId="14">
    <w:abstractNumId w:val="12"/>
  </w:num>
  <w:num w:numId="15">
    <w:abstractNumId w:val="20"/>
  </w:num>
  <w:num w:numId="16">
    <w:abstractNumId w:val="1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7"/>
  </w:num>
  <w:num w:numId="23">
    <w:abstractNumId w:val="18"/>
  </w:num>
  <w:num w:numId="24">
    <w:abstractNumId w:val="3"/>
  </w:num>
  <w:num w:numId="25">
    <w:abstractNumId w:val="1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07D7"/>
    <w:rsid w:val="000061EB"/>
    <w:rsid w:val="00013784"/>
    <w:rsid w:val="000322E3"/>
    <w:rsid w:val="00033B2A"/>
    <w:rsid w:val="00033E37"/>
    <w:rsid w:val="000354FC"/>
    <w:rsid w:val="00073720"/>
    <w:rsid w:val="000769EA"/>
    <w:rsid w:val="00083C52"/>
    <w:rsid w:val="00083CAC"/>
    <w:rsid w:val="00086AC8"/>
    <w:rsid w:val="000A1290"/>
    <w:rsid w:val="000A37E8"/>
    <w:rsid w:val="000B0B09"/>
    <w:rsid w:val="000B0D3E"/>
    <w:rsid w:val="000B3C3B"/>
    <w:rsid w:val="000C0DC7"/>
    <w:rsid w:val="000C5452"/>
    <w:rsid w:val="000E0A45"/>
    <w:rsid w:val="000E0A7D"/>
    <w:rsid w:val="000E2A88"/>
    <w:rsid w:val="00106F1E"/>
    <w:rsid w:val="00112A5A"/>
    <w:rsid w:val="001150EF"/>
    <w:rsid w:val="001327FC"/>
    <w:rsid w:val="00135869"/>
    <w:rsid w:val="00141F19"/>
    <w:rsid w:val="00144A90"/>
    <w:rsid w:val="00152767"/>
    <w:rsid w:val="001553E2"/>
    <w:rsid w:val="0016024F"/>
    <w:rsid w:val="00173E88"/>
    <w:rsid w:val="001840EC"/>
    <w:rsid w:val="00191467"/>
    <w:rsid w:val="0019544F"/>
    <w:rsid w:val="001A0461"/>
    <w:rsid w:val="001A24A2"/>
    <w:rsid w:val="001A4B96"/>
    <w:rsid w:val="001A5B8B"/>
    <w:rsid w:val="001B09E3"/>
    <w:rsid w:val="001C1A9D"/>
    <w:rsid w:val="001E1833"/>
    <w:rsid w:val="001E347C"/>
    <w:rsid w:val="001E4107"/>
    <w:rsid w:val="001F1389"/>
    <w:rsid w:val="001F2BB8"/>
    <w:rsid w:val="001F4023"/>
    <w:rsid w:val="001F59C5"/>
    <w:rsid w:val="001F617C"/>
    <w:rsid w:val="0020046E"/>
    <w:rsid w:val="002033DE"/>
    <w:rsid w:val="0020769D"/>
    <w:rsid w:val="00213486"/>
    <w:rsid w:val="002224E0"/>
    <w:rsid w:val="002372B6"/>
    <w:rsid w:val="00241460"/>
    <w:rsid w:val="00241EBC"/>
    <w:rsid w:val="00252E5E"/>
    <w:rsid w:val="0025698F"/>
    <w:rsid w:val="00271173"/>
    <w:rsid w:val="00276F0C"/>
    <w:rsid w:val="002859A8"/>
    <w:rsid w:val="002900CF"/>
    <w:rsid w:val="002A7C61"/>
    <w:rsid w:val="002B0A38"/>
    <w:rsid w:val="002B1E85"/>
    <w:rsid w:val="002B2E07"/>
    <w:rsid w:val="002B6084"/>
    <w:rsid w:val="002B695F"/>
    <w:rsid w:val="002C0C5B"/>
    <w:rsid w:val="002C139D"/>
    <w:rsid w:val="002C2B83"/>
    <w:rsid w:val="002C5DF7"/>
    <w:rsid w:val="002C7AC1"/>
    <w:rsid w:val="003028B5"/>
    <w:rsid w:val="00324B10"/>
    <w:rsid w:val="00330951"/>
    <w:rsid w:val="0033592D"/>
    <w:rsid w:val="00337418"/>
    <w:rsid w:val="00345F94"/>
    <w:rsid w:val="003618A3"/>
    <w:rsid w:val="003707C6"/>
    <w:rsid w:val="00375B77"/>
    <w:rsid w:val="00377A3D"/>
    <w:rsid w:val="00380340"/>
    <w:rsid w:val="00380C2F"/>
    <w:rsid w:val="0038503A"/>
    <w:rsid w:val="003874F8"/>
    <w:rsid w:val="00387BAF"/>
    <w:rsid w:val="003907E0"/>
    <w:rsid w:val="003C6D29"/>
    <w:rsid w:val="003D040E"/>
    <w:rsid w:val="003E12E2"/>
    <w:rsid w:val="003E6C19"/>
    <w:rsid w:val="003F301A"/>
    <w:rsid w:val="00400F0F"/>
    <w:rsid w:val="00401308"/>
    <w:rsid w:val="0040775B"/>
    <w:rsid w:val="00412609"/>
    <w:rsid w:val="004141BA"/>
    <w:rsid w:val="00421503"/>
    <w:rsid w:val="00422467"/>
    <w:rsid w:val="00430D48"/>
    <w:rsid w:val="004448B8"/>
    <w:rsid w:val="0045214C"/>
    <w:rsid w:val="00454125"/>
    <w:rsid w:val="00455CDA"/>
    <w:rsid w:val="00463C3B"/>
    <w:rsid w:val="0046429A"/>
    <w:rsid w:val="00476216"/>
    <w:rsid w:val="00483AB3"/>
    <w:rsid w:val="004A160F"/>
    <w:rsid w:val="004A2EF0"/>
    <w:rsid w:val="004B2403"/>
    <w:rsid w:val="004C0269"/>
    <w:rsid w:val="004C0FEF"/>
    <w:rsid w:val="004C6E12"/>
    <w:rsid w:val="004D04D4"/>
    <w:rsid w:val="004D3130"/>
    <w:rsid w:val="004D3F23"/>
    <w:rsid w:val="004D57F6"/>
    <w:rsid w:val="004D68F7"/>
    <w:rsid w:val="004E0E69"/>
    <w:rsid w:val="004F6EA6"/>
    <w:rsid w:val="005014E1"/>
    <w:rsid w:val="005029DF"/>
    <w:rsid w:val="00513DA3"/>
    <w:rsid w:val="005143D2"/>
    <w:rsid w:val="00520E3B"/>
    <w:rsid w:val="00521E2E"/>
    <w:rsid w:val="00524252"/>
    <w:rsid w:val="00524A0B"/>
    <w:rsid w:val="00526DAD"/>
    <w:rsid w:val="00531F05"/>
    <w:rsid w:val="0055183D"/>
    <w:rsid w:val="00567257"/>
    <w:rsid w:val="00570093"/>
    <w:rsid w:val="00573867"/>
    <w:rsid w:val="005800C4"/>
    <w:rsid w:val="005869BC"/>
    <w:rsid w:val="005940E5"/>
    <w:rsid w:val="00594747"/>
    <w:rsid w:val="00595D99"/>
    <w:rsid w:val="005A4181"/>
    <w:rsid w:val="005A7626"/>
    <w:rsid w:val="005B3164"/>
    <w:rsid w:val="005B3A37"/>
    <w:rsid w:val="005C34C9"/>
    <w:rsid w:val="005C5808"/>
    <w:rsid w:val="005D24E9"/>
    <w:rsid w:val="005D2DE9"/>
    <w:rsid w:val="005E170B"/>
    <w:rsid w:val="005E1C43"/>
    <w:rsid w:val="005E75B8"/>
    <w:rsid w:val="005F4C0A"/>
    <w:rsid w:val="005F594A"/>
    <w:rsid w:val="0061268C"/>
    <w:rsid w:val="0061290B"/>
    <w:rsid w:val="00615223"/>
    <w:rsid w:val="006200B6"/>
    <w:rsid w:val="00620FFC"/>
    <w:rsid w:val="00626C44"/>
    <w:rsid w:val="006404D4"/>
    <w:rsid w:val="00660AB2"/>
    <w:rsid w:val="006610B9"/>
    <w:rsid w:val="00671E9D"/>
    <w:rsid w:val="00682644"/>
    <w:rsid w:val="00683AB2"/>
    <w:rsid w:val="00691C67"/>
    <w:rsid w:val="0069392E"/>
    <w:rsid w:val="006A124A"/>
    <w:rsid w:val="006A434F"/>
    <w:rsid w:val="006B612B"/>
    <w:rsid w:val="006C1282"/>
    <w:rsid w:val="006D1A45"/>
    <w:rsid w:val="006D4FB7"/>
    <w:rsid w:val="006D6095"/>
    <w:rsid w:val="006E4804"/>
    <w:rsid w:val="006F10CE"/>
    <w:rsid w:val="006F1295"/>
    <w:rsid w:val="006F71C5"/>
    <w:rsid w:val="00700D68"/>
    <w:rsid w:val="0072396B"/>
    <w:rsid w:val="0072740B"/>
    <w:rsid w:val="00727BD1"/>
    <w:rsid w:val="00733F81"/>
    <w:rsid w:val="007376C4"/>
    <w:rsid w:val="00751B70"/>
    <w:rsid w:val="0075308E"/>
    <w:rsid w:val="0076140D"/>
    <w:rsid w:val="00763F91"/>
    <w:rsid w:val="00770307"/>
    <w:rsid w:val="007744D3"/>
    <w:rsid w:val="00782CDE"/>
    <w:rsid w:val="007835C7"/>
    <w:rsid w:val="007861F5"/>
    <w:rsid w:val="007953E7"/>
    <w:rsid w:val="00797AF9"/>
    <w:rsid w:val="007C4D4E"/>
    <w:rsid w:val="007D39D7"/>
    <w:rsid w:val="007D6274"/>
    <w:rsid w:val="007E1B94"/>
    <w:rsid w:val="007F6368"/>
    <w:rsid w:val="0080791F"/>
    <w:rsid w:val="00812D5E"/>
    <w:rsid w:val="0084528A"/>
    <w:rsid w:val="008551EF"/>
    <w:rsid w:val="00876C5A"/>
    <w:rsid w:val="0088621D"/>
    <w:rsid w:val="00887EB6"/>
    <w:rsid w:val="0089223F"/>
    <w:rsid w:val="008A1740"/>
    <w:rsid w:val="008A50F8"/>
    <w:rsid w:val="008A6836"/>
    <w:rsid w:val="008B3BB5"/>
    <w:rsid w:val="008B5AED"/>
    <w:rsid w:val="008C7ABA"/>
    <w:rsid w:val="008D0892"/>
    <w:rsid w:val="008D117C"/>
    <w:rsid w:val="008D29C0"/>
    <w:rsid w:val="008D7072"/>
    <w:rsid w:val="008E6D16"/>
    <w:rsid w:val="008F2644"/>
    <w:rsid w:val="009050F3"/>
    <w:rsid w:val="009400C8"/>
    <w:rsid w:val="009466D5"/>
    <w:rsid w:val="009469F7"/>
    <w:rsid w:val="00947C83"/>
    <w:rsid w:val="009636E0"/>
    <w:rsid w:val="009766F7"/>
    <w:rsid w:val="00991FC3"/>
    <w:rsid w:val="009A446E"/>
    <w:rsid w:val="009B730C"/>
    <w:rsid w:val="009C018B"/>
    <w:rsid w:val="009C305B"/>
    <w:rsid w:val="009D3F00"/>
    <w:rsid w:val="009E3BFA"/>
    <w:rsid w:val="009F1D0D"/>
    <w:rsid w:val="009F6EB5"/>
    <w:rsid w:val="009F6FA3"/>
    <w:rsid w:val="00A0134B"/>
    <w:rsid w:val="00A014CF"/>
    <w:rsid w:val="00A124CB"/>
    <w:rsid w:val="00A16363"/>
    <w:rsid w:val="00A17052"/>
    <w:rsid w:val="00A21F71"/>
    <w:rsid w:val="00A3014C"/>
    <w:rsid w:val="00A3247F"/>
    <w:rsid w:val="00A41411"/>
    <w:rsid w:val="00A47141"/>
    <w:rsid w:val="00A53933"/>
    <w:rsid w:val="00A57EAB"/>
    <w:rsid w:val="00A60742"/>
    <w:rsid w:val="00A65C30"/>
    <w:rsid w:val="00A70F19"/>
    <w:rsid w:val="00A7137F"/>
    <w:rsid w:val="00A71B9E"/>
    <w:rsid w:val="00A76C23"/>
    <w:rsid w:val="00A82A7A"/>
    <w:rsid w:val="00A93BE0"/>
    <w:rsid w:val="00AB4689"/>
    <w:rsid w:val="00AC7D08"/>
    <w:rsid w:val="00AD69A8"/>
    <w:rsid w:val="00AF4AF9"/>
    <w:rsid w:val="00AF5D2D"/>
    <w:rsid w:val="00B11724"/>
    <w:rsid w:val="00B138C9"/>
    <w:rsid w:val="00B16C80"/>
    <w:rsid w:val="00B21C46"/>
    <w:rsid w:val="00B24DD9"/>
    <w:rsid w:val="00B27FA8"/>
    <w:rsid w:val="00B37156"/>
    <w:rsid w:val="00B411E3"/>
    <w:rsid w:val="00B4297B"/>
    <w:rsid w:val="00B451BD"/>
    <w:rsid w:val="00B52259"/>
    <w:rsid w:val="00B57250"/>
    <w:rsid w:val="00B83E57"/>
    <w:rsid w:val="00B9002D"/>
    <w:rsid w:val="00B920B3"/>
    <w:rsid w:val="00B953DD"/>
    <w:rsid w:val="00BB3406"/>
    <w:rsid w:val="00BB487E"/>
    <w:rsid w:val="00BC7804"/>
    <w:rsid w:val="00BD037B"/>
    <w:rsid w:val="00BD7866"/>
    <w:rsid w:val="00BE264B"/>
    <w:rsid w:val="00BF020F"/>
    <w:rsid w:val="00BF3474"/>
    <w:rsid w:val="00BF6461"/>
    <w:rsid w:val="00BF67C8"/>
    <w:rsid w:val="00C02E87"/>
    <w:rsid w:val="00C0507F"/>
    <w:rsid w:val="00C12891"/>
    <w:rsid w:val="00C13A22"/>
    <w:rsid w:val="00C22B2C"/>
    <w:rsid w:val="00C37D74"/>
    <w:rsid w:val="00C438AF"/>
    <w:rsid w:val="00C45871"/>
    <w:rsid w:val="00C55A47"/>
    <w:rsid w:val="00C6132C"/>
    <w:rsid w:val="00C67D65"/>
    <w:rsid w:val="00C71211"/>
    <w:rsid w:val="00C839C3"/>
    <w:rsid w:val="00C955A8"/>
    <w:rsid w:val="00C976E4"/>
    <w:rsid w:val="00CA2B62"/>
    <w:rsid w:val="00CA364C"/>
    <w:rsid w:val="00CA382C"/>
    <w:rsid w:val="00CB3A79"/>
    <w:rsid w:val="00CC62FC"/>
    <w:rsid w:val="00CD0688"/>
    <w:rsid w:val="00CD159D"/>
    <w:rsid w:val="00CD260E"/>
    <w:rsid w:val="00CD3A7E"/>
    <w:rsid w:val="00CD5E6C"/>
    <w:rsid w:val="00CE0696"/>
    <w:rsid w:val="00CF4066"/>
    <w:rsid w:val="00CF42C4"/>
    <w:rsid w:val="00CF608E"/>
    <w:rsid w:val="00D16362"/>
    <w:rsid w:val="00D1704A"/>
    <w:rsid w:val="00D17504"/>
    <w:rsid w:val="00D21C98"/>
    <w:rsid w:val="00D254DC"/>
    <w:rsid w:val="00D27C36"/>
    <w:rsid w:val="00D4646C"/>
    <w:rsid w:val="00D63921"/>
    <w:rsid w:val="00D648AC"/>
    <w:rsid w:val="00D74CC3"/>
    <w:rsid w:val="00D8396C"/>
    <w:rsid w:val="00D842CF"/>
    <w:rsid w:val="00D9776A"/>
    <w:rsid w:val="00D97E99"/>
    <w:rsid w:val="00DA02B0"/>
    <w:rsid w:val="00DA6000"/>
    <w:rsid w:val="00DA7B68"/>
    <w:rsid w:val="00DB47FD"/>
    <w:rsid w:val="00DC0141"/>
    <w:rsid w:val="00DE3DB7"/>
    <w:rsid w:val="00DF19F8"/>
    <w:rsid w:val="00DF258A"/>
    <w:rsid w:val="00DF7DAC"/>
    <w:rsid w:val="00E43595"/>
    <w:rsid w:val="00E449E0"/>
    <w:rsid w:val="00E47D64"/>
    <w:rsid w:val="00E541ED"/>
    <w:rsid w:val="00E60402"/>
    <w:rsid w:val="00E70F70"/>
    <w:rsid w:val="00E80559"/>
    <w:rsid w:val="00E84697"/>
    <w:rsid w:val="00E84C32"/>
    <w:rsid w:val="00E905AC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5A1B"/>
    <w:rsid w:val="00EC68E9"/>
    <w:rsid w:val="00ED3B15"/>
    <w:rsid w:val="00ED7FE3"/>
    <w:rsid w:val="00EE4E43"/>
    <w:rsid w:val="00F14F9F"/>
    <w:rsid w:val="00F15654"/>
    <w:rsid w:val="00F33BC9"/>
    <w:rsid w:val="00F42EEA"/>
    <w:rsid w:val="00F51248"/>
    <w:rsid w:val="00F5703D"/>
    <w:rsid w:val="00F57D38"/>
    <w:rsid w:val="00F618AD"/>
    <w:rsid w:val="00F73D2D"/>
    <w:rsid w:val="00F81C88"/>
    <w:rsid w:val="00F8671F"/>
    <w:rsid w:val="00F91D31"/>
    <w:rsid w:val="00FA0629"/>
    <w:rsid w:val="00FA14A7"/>
    <w:rsid w:val="00FA63C8"/>
    <w:rsid w:val="00FD0A88"/>
    <w:rsid w:val="00FE1E6D"/>
    <w:rsid w:val="00FE2A14"/>
    <w:rsid w:val="00FE4D4A"/>
    <w:rsid w:val="00FE6BAC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40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0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0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1">
    <w:name w:val="Body Text Indent 2"/>
    <w:basedOn w:val="a"/>
    <w:link w:val="22"/>
    <w:uiPriority w:val="99"/>
    <w:unhideWhenUsed/>
    <w:rsid w:val="00B3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7156"/>
  </w:style>
  <w:style w:type="character" w:styleId="ac">
    <w:name w:val="FollowedHyperlink"/>
    <w:basedOn w:val="a0"/>
    <w:uiPriority w:val="99"/>
    <w:semiHidden/>
    <w:unhideWhenUsed/>
    <w:rsid w:val="0084528A"/>
    <w:rPr>
      <w:color w:val="954F72"/>
      <w:u w:val="single"/>
    </w:rPr>
  </w:style>
  <w:style w:type="paragraph" w:customStyle="1" w:styleId="xl64">
    <w:name w:val="xl64"/>
    <w:basedOn w:val="a"/>
    <w:rsid w:val="008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52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452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528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452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452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452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52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452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6F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6F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6F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6F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76F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6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846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8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846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8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4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styleId="ad">
    <w:name w:val="No Spacing"/>
    <w:uiPriority w:val="1"/>
    <w:qFormat/>
    <w:rsid w:val="005E17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A7015-BB0A-46BF-99F3-592E5CB8A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106</cp:revision>
  <cp:lastPrinted>2020-08-18T06:57:00Z</cp:lastPrinted>
  <dcterms:created xsi:type="dcterms:W3CDTF">2019-03-18T13:03:00Z</dcterms:created>
  <dcterms:modified xsi:type="dcterms:W3CDTF">2020-08-28T09:27:00Z</dcterms:modified>
</cp:coreProperties>
</file>