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001E0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E001E0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E001E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416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5416F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752E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E001E0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8443B8">
        <w:trPr>
          <w:trHeight w:val="251"/>
        </w:trPr>
        <w:tc>
          <w:tcPr>
            <w:tcW w:w="4395" w:type="dxa"/>
          </w:tcPr>
          <w:p w:rsidR="00EB3D42" w:rsidRPr="003C6D29" w:rsidRDefault="008443B8" w:rsidP="008443B8">
            <w:pPr>
              <w:keepNext/>
              <w:spacing w:after="0" w:line="252" w:lineRule="auto"/>
              <w:ind w:left="-108"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8443B8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 Думы Сургутского района от 30 сентября 2009 года № 492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8443B8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«Об утверждении правил землепользования и застройки сельского поселения Солнечный»</w:t>
            </w:r>
          </w:p>
        </w:tc>
        <w:tc>
          <w:tcPr>
            <w:tcW w:w="5237" w:type="dxa"/>
          </w:tcPr>
          <w:p w:rsidR="00EB3D42" w:rsidRPr="003C6D29" w:rsidRDefault="00EB3D42" w:rsidP="00260C4F">
            <w:pPr>
              <w:autoSpaceDE w:val="0"/>
              <w:autoSpaceDN w:val="0"/>
              <w:adjustRightInd w:val="0"/>
              <w:spacing w:line="252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5B77" w:rsidRPr="00E001E0" w:rsidRDefault="00375B77" w:rsidP="00260C4F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43B8" w:rsidRPr="008443B8" w:rsidRDefault="008443B8" w:rsidP="0084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31 - 33 Градостроительного кодекса Российской Федерации, на основании протокола общественных обсуждений от 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443B8">
        <w:rPr>
          <w:rFonts w:ascii="Times New Roman" w:eastAsia="Times New Roman" w:hAnsi="Times New Roman" w:cs="Times New Roman"/>
          <w:sz w:val="28"/>
          <w:szCs w:val="28"/>
          <w:lang w:eastAsia="ru-RU"/>
        </w:rPr>
        <w:t>5/2/2020, заключения о результатах общественных обсуждений от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 № </w:t>
      </w:r>
      <w:r w:rsidRPr="008443B8">
        <w:rPr>
          <w:rFonts w:ascii="Times New Roman" w:eastAsia="Times New Roman" w:hAnsi="Times New Roman" w:cs="Times New Roman"/>
          <w:sz w:val="28"/>
          <w:szCs w:val="28"/>
          <w:lang w:eastAsia="ru-RU"/>
        </w:rPr>
        <w:t>5/2/2020</w:t>
      </w:r>
    </w:p>
    <w:p w:rsidR="008443B8" w:rsidRPr="008443B8" w:rsidRDefault="008443B8" w:rsidP="0084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B8" w:rsidRPr="008443B8" w:rsidRDefault="008443B8" w:rsidP="00844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8443B8" w:rsidRPr="008443B8" w:rsidRDefault="008443B8" w:rsidP="008443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B8" w:rsidRPr="008443B8" w:rsidRDefault="008443B8" w:rsidP="008443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30 </w:t>
      </w:r>
      <w:r w:rsidRPr="00844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43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3B8">
        <w:rPr>
          <w:rFonts w:ascii="Times New Roman" w:eastAsia="Times New Roman" w:hAnsi="Times New Roman" w:cs="Times New Roman"/>
          <w:sz w:val="28"/>
          <w:szCs w:val="28"/>
          <w:lang w:eastAsia="ru-RU"/>
        </w:rPr>
        <w:t>492 «Об утверждении правил землепользования и застройки сельского поселения Солнечный» следующее изменение:</w:t>
      </w:r>
    </w:p>
    <w:p w:rsidR="008443B8" w:rsidRPr="008443B8" w:rsidRDefault="008443B8" w:rsidP="0084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«Основные виды разрешенного использования» пункта 2 статьи 26 главы 7 раздела 3 приложения к решению дополнить пунктами 9, 10, 11 следующего содержания: </w:t>
      </w:r>
    </w:p>
    <w:p w:rsidR="008443B8" w:rsidRPr="008443B8" w:rsidRDefault="008443B8" w:rsidP="0084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Style w:val="a5"/>
        <w:tblW w:w="10135" w:type="dxa"/>
        <w:tblLayout w:type="fixed"/>
        <w:tblLook w:val="04A0" w:firstRow="1" w:lastRow="0" w:firstColumn="1" w:lastColumn="0" w:noHBand="0" w:noVBand="1"/>
      </w:tblPr>
      <w:tblGrid>
        <w:gridCol w:w="284"/>
        <w:gridCol w:w="566"/>
        <w:gridCol w:w="2500"/>
        <w:gridCol w:w="776"/>
        <w:gridCol w:w="5158"/>
        <w:gridCol w:w="851"/>
      </w:tblGrid>
      <w:tr w:rsidR="008443B8" w:rsidRPr="008443B8" w:rsidTr="008443B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443B8" w:rsidRPr="008443B8" w:rsidRDefault="008443B8" w:rsidP="008443B8">
            <w:pPr>
              <w:widowControl w:val="0"/>
              <w:autoSpaceDE w:val="0"/>
              <w:autoSpaceDN w:val="0"/>
              <w:ind w:left="-108" w:right="-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6" w:type="dxa"/>
            <w:vAlign w:val="center"/>
          </w:tcPr>
          <w:p w:rsidR="008443B8" w:rsidRPr="008443B8" w:rsidRDefault="008443B8" w:rsidP="008443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00" w:type="dxa"/>
            <w:vAlign w:val="center"/>
          </w:tcPr>
          <w:p w:rsidR="008443B8" w:rsidRPr="008443B8" w:rsidRDefault="008443B8" w:rsidP="00844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B8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776" w:type="dxa"/>
            <w:vAlign w:val="center"/>
          </w:tcPr>
          <w:p w:rsidR="008443B8" w:rsidRPr="008443B8" w:rsidRDefault="008443B8" w:rsidP="008443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158" w:type="dxa"/>
          </w:tcPr>
          <w:p w:rsidR="008443B8" w:rsidRPr="008443B8" w:rsidRDefault="008443B8" w:rsidP="008443B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земельных участков осуществлять в соответствии с постановлением Правительства Российской Федерации от 12 октября 2006 года № 611 «О порядке установления и использования полос отвода и охранных зон железных дорог», Приказом Министерства транспорта Российской Федерации от 06 августа 2008 года № 126 «Об утверждении Норм отвода земельных участков, необходимых для формирования полосы от</w:t>
            </w:r>
            <w:r w:rsidRPr="00844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вода железных дорог, а также норм расчета охранных зон железных дорог».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443B8" w:rsidRPr="008443B8" w:rsidRDefault="008443B8" w:rsidP="008443B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43B8" w:rsidRPr="008443B8" w:rsidTr="008443B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00" w:type="dxa"/>
          </w:tcPr>
          <w:p w:rsidR="008443B8" w:rsidRPr="008443B8" w:rsidRDefault="008443B8" w:rsidP="00844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8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Железнодорожные пути</w:t>
            </w:r>
          </w:p>
        </w:tc>
        <w:tc>
          <w:tcPr>
            <w:tcW w:w="776" w:type="dxa"/>
          </w:tcPr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8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5158" w:type="dxa"/>
          </w:tcPr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земельных участков осуществлять в соответствии с постановлением Правительства Российской Федерации от 12 октября 2006 года № 611 «О порядке установления и использования полос отвода и охранных зон железных дорог», Приказом Министерства транспорта Российской Федерации от 06 августа 2008 года № 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дорог».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43B8" w:rsidRPr="008443B8" w:rsidTr="008443B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00" w:type="dxa"/>
          </w:tcPr>
          <w:p w:rsidR="008443B8" w:rsidRPr="008443B8" w:rsidRDefault="008443B8" w:rsidP="00844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железнодорожных перевозок</w:t>
            </w:r>
          </w:p>
        </w:tc>
        <w:tc>
          <w:tcPr>
            <w:tcW w:w="776" w:type="dxa"/>
          </w:tcPr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8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5158" w:type="dxa"/>
          </w:tcPr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земельных участков осуществлять в соответствии с постановлением Правительства Российской Федерации от 12 октября 2006 года № 611 «О порядке установления и использования полос отвода и охранных зон железных дорог», Приказом Министерства транспорта Российской Федерации от 06 августа 2008 года № 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дорог».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43B8" w:rsidRPr="008443B8" w:rsidRDefault="008443B8" w:rsidP="008443B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43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8443B8" w:rsidRPr="008443B8" w:rsidRDefault="008443B8" w:rsidP="008443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001E0" w:rsidRPr="00E001E0" w:rsidRDefault="008443B8" w:rsidP="008443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1E0" w:rsidRPr="00E001E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:rsidR="003028B5" w:rsidRPr="008443B8" w:rsidRDefault="003028B5" w:rsidP="0037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8443B8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C55538" w:rsidRPr="00260C4F" w:rsidTr="004B1DD0">
        <w:trPr>
          <w:trHeight w:val="1608"/>
        </w:trPr>
        <w:tc>
          <w:tcPr>
            <w:tcW w:w="6521" w:type="dxa"/>
          </w:tcPr>
          <w:p w:rsidR="00C55538" w:rsidRPr="00260C4F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C55538" w:rsidRPr="00260C4F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Думы </w:t>
            </w:r>
          </w:p>
          <w:p w:rsidR="00C55538" w:rsidRPr="00260C4F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C55538" w:rsidRPr="00260C4F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38" w:rsidRPr="00260C4F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C55538" w:rsidRPr="00260C4F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38" w:rsidRPr="00260C4F" w:rsidRDefault="00C55538" w:rsidP="007541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5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26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5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26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402" w:type="dxa"/>
          </w:tcPr>
          <w:p w:rsidR="00C55538" w:rsidRPr="00260C4F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</w:t>
            </w:r>
            <w:bookmarkStart w:id="0" w:name="_GoBack"/>
            <w:bookmarkEnd w:id="0"/>
            <w:r w:rsidRPr="0026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района</w:t>
            </w:r>
          </w:p>
          <w:p w:rsidR="00C55538" w:rsidRPr="00260C4F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38" w:rsidRPr="00260C4F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38" w:rsidRPr="00260C4F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38" w:rsidRPr="00260C4F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C55538" w:rsidRPr="00260C4F" w:rsidRDefault="00C55538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538" w:rsidRPr="00260C4F" w:rsidRDefault="0075416F" w:rsidP="00852D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26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26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3C6D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23" w:rsidRDefault="00D17423">
      <w:pPr>
        <w:spacing w:after="0" w:line="240" w:lineRule="auto"/>
      </w:pPr>
      <w:r>
        <w:separator/>
      </w:r>
    </w:p>
  </w:endnote>
  <w:endnote w:type="continuationSeparator" w:id="0">
    <w:p w:rsidR="00D17423" w:rsidRDefault="00D1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23" w:rsidRDefault="00D17423">
      <w:pPr>
        <w:spacing w:after="0" w:line="240" w:lineRule="auto"/>
      </w:pPr>
      <w:r>
        <w:separator/>
      </w:r>
    </w:p>
  </w:footnote>
  <w:footnote w:type="continuationSeparator" w:id="0">
    <w:p w:rsidR="00D17423" w:rsidRDefault="00D1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DD0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04E5"/>
    <w:rsid w:val="00213486"/>
    <w:rsid w:val="002224E0"/>
    <w:rsid w:val="002372B6"/>
    <w:rsid w:val="00241460"/>
    <w:rsid w:val="00241EBC"/>
    <w:rsid w:val="00252E5E"/>
    <w:rsid w:val="0025698F"/>
    <w:rsid w:val="00260C4F"/>
    <w:rsid w:val="00270375"/>
    <w:rsid w:val="00271173"/>
    <w:rsid w:val="002767A5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51"/>
    <w:rsid w:val="0033592D"/>
    <w:rsid w:val="00337418"/>
    <w:rsid w:val="00345F94"/>
    <w:rsid w:val="003618A3"/>
    <w:rsid w:val="003707C6"/>
    <w:rsid w:val="00375B77"/>
    <w:rsid w:val="00377A3D"/>
    <w:rsid w:val="00380340"/>
    <w:rsid w:val="00380C2F"/>
    <w:rsid w:val="0038503A"/>
    <w:rsid w:val="003874F8"/>
    <w:rsid w:val="00387BAF"/>
    <w:rsid w:val="003907E0"/>
    <w:rsid w:val="003A2BEF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6429A"/>
    <w:rsid w:val="00476216"/>
    <w:rsid w:val="00483AB3"/>
    <w:rsid w:val="004A160F"/>
    <w:rsid w:val="004A2EF0"/>
    <w:rsid w:val="004B1DD0"/>
    <w:rsid w:val="004B2403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22F5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4CB1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C1E5D"/>
    <w:rsid w:val="006D1A45"/>
    <w:rsid w:val="006D4FB7"/>
    <w:rsid w:val="006D6095"/>
    <w:rsid w:val="006E4804"/>
    <w:rsid w:val="006F10CE"/>
    <w:rsid w:val="006F1295"/>
    <w:rsid w:val="006F71C5"/>
    <w:rsid w:val="00700D68"/>
    <w:rsid w:val="0072396B"/>
    <w:rsid w:val="0072740B"/>
    <w:rsid w:val="00727BD1"/>
    <w:rsid w:val="00733F81"/>
    <w:rsid w:val="007376C4"/>
    <w:rsid w:val="00751B70"/>
    <w:rsid w:val="00752EF6"/>
    <w:rsid w:val="0075308E"/>
    <w:rsid w:val="0075416F"/>
    <w:rsid w:val="0076140D"/>
    <w:rsid w:val="00763F91"/>
    <w:rsid w:val="007645CA"/>
    <w:rsid w:val="00770307"/>
    <w:rsid w:val="007744D3"/>
    <w:rsid w:val="00782CDE"/>
    <w:rsid w:val="007861F5"/>
    <w:rsid w:val="00794975"/>
    <w:rsid w:val="007953E7"/>
    <w:rsid w:val="00797AF9"/>
    <w:rsid w:val="007C4D4E"/>
    <w:rsid w:val="007D39D7"/>
    <w:rsid w:val="007D6274"/>
    <w:rsid w:val="007E1B94"/>
    <w:rsid w:val="007E4BC6"/>
    <w:rsid w:val="007F6368"/>
    <w:rsid w:val="0080791F"/>
    <w:rsid w:val="00812D5E"/>
    <w:rsid w:val="008443B8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1689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3014C"/>
    <w:rsid w:val="00A3034B"/>
    <w:rsid w:val="00A3217F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84273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297B"/>
    <w:rsid w:val="00B451BD"/>
    <w:rsid w:val="00B52259"/>
    <w:rsid w:val="00B57250"/>
    <w:rsid w:val="00B64628"/>
    <w:rsid w:val="00B920B3"/>
    <w:rsid w:val="00B953DD"/>
    <w:rsid w:val="00BB3406"/>
    <w:rsid w:val="00BB487E"/>
    <w:rsid w:val="00BC7804"/>
    <w:rsid w:val="00BD037B"/>
    <w:rsid w:val="00BD7866"/>
    <w:rsid w:val="00BE264B"/>
    <w:rsid w:val="00BF020F"/>
    <w:rsid w:val="00BF3474"/>
    <w:rsid w:val="00BF6461"/>
    <w:rsid w:val="00BF67C8"/>
    <w:rsid w:val="00C02E87"/>
    <w:rsid w:val="00C0507F"/>
    <w:rsid w:val="00C12891"/>
    <w:rsid w:val="00C17CA9"/>
    <w:rsid w:val="00C22B2C"/>
    <w:rsid w:val="00C37D74"/>
    <w:rsid w:val="00C438AF"/>
    <w:rsid w:val="00C45871"/>
    <w:rsid w:val="00C55538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423"/>
    <w:rsid w:val="00D17504"/>
    <w:rsid w:val="00D21C98"/>
    <w:rsid w:val="00D254DC"/>
    <w:rsid w:val="00D27B3D"/>
    <w:rsid w:val="00D27C36"/>
    <w:rsid w:val="00D4646C"/>
    <w:rsid w:val="00D52F4A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001E0"/>
    <w:rsid w:val="00E422F1"/>
    <w:rsid w:val="00E43595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2F35-7A37-4208-91E6-A5BD44A3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109</cp:revision>
  <cp:lastPrinted>2020-07-22T04:22:00Z</cp:lastPrinted>
  <dcterms:created xsi:type="dcterms:W3CDTF">2019-03-18T13:03:00Z</dcterms:created>
  <dcterms:modified xsi:type="dcterms:W3CDTF">2020-07-29T12:04:00Z</dcterms:modified>
</cp:coreProperties>
</file>