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4642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4642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46429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0D3" w:rsidRPr="001A6C6B" w:rsidRDefault="00F820D3" w:rsidP="00F8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6B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июня 2020 года                                                                                                          № 906-нпа</w:t>
      </w:r>
    </w:p>
    <w:p w:rsidR="006404D4" w:rsidRPr="001A6C6B" w:rsidRDefault="00F820D3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Сургут</w:t>
      </w:r>
    </w:p>
    <w:p w:rsidR="00EB3D42" w:rsidRPr="0046429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46429A" w:rsidP="005E170B">
            <w:pPr>
              <w:keepNext/>
              <w:spacing w:after="0" w:line="240" w:lineRule="auto"/>
              <w:ind w:right="3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46429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C6" w:rsidRPr="003707C6" w:rsidRDefault="003707C6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707C6" w:rsidRPr="003707C6" w:rsidRDefault="003707C6" w:rsidP="00370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27 февраля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485 «Об утверждении Положения о порядке внесения проектов решений Думы Сургутского района, перечне и формах, прилагаемых к ним документов» </w:t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следующ</w:t>
      </w:r>
      <w:r w:rsidRPr="0046429A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изменения: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1) в пункте 2.1 раздела 2 приложения к решению слова «иными выборными органами местного самоуправления Сургутского района</w:t>
      </w:r>
      <w:r w:rsidR="006F129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» исключить;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в подпункте 4.3.14 пункта 4.3 раздела 4 приложения к решению слова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«с точкой или строчной буквой» исключить, слова «строчных цифровых или буквенных обозначений» заменить словами «цифрового обозначения»;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абзац первый пункта 5.5 раздела 5 приложения к решению изложить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в следующей редакции: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29A">
        <w:rPr>
          <w:rFonts w:ascii="Times New Roman" w:eastAsia="Calibri" w:hAnsi="Times New Roman" w:cs="Times New Roman"/>
          <w:color w:val="000000"/>
          <w:sz w:val="28"/>
          <w:szCs w:val="28"/>
        </w:rPr>
        <w:t>«5.5. Подготовленный и согласованный всеми обязательными согласующими лицами в соответствии с настоящим Положением проект решения вносится в Думу района в срок не позднее 20 дней до дня очередного заседания Думы района, на котором предполагается рассмотрение проекта решения. В случае нарушения указанного срока документы принимаются только по решению председателя Думы района.»;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раздел 6 приложения к решению дополнить пунктом 6.5 следующего содержания: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«6.5. Решением Думы района для отдельных видов проектов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устанавливаться иной порядок визирования и срок согласования.»;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подпункт 8.3.1 пункта 8.3 раздела 8 приложения к решению после слов </w:t>
      </w:r>
      <w:r w:rsidRPr="004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«пункта 6.1» дополнить словами «раздела 6». </w:t>
      </w:r>
    </w:p>
    <w:p w:rsidR="0046429A" w:rsidRPr="0046429A" w:rsidRDefault="0046429A" w:rsidP="00464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64" w:rsidRDefault="00044164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Ind w:w="-142" w:type="dxa"/>
        <w:tblLook w:val="01E0" w:firstRow="1" w:lastRow="1" w:firstColumn="1" w:lastColumn="1" w:noHBand="0" w:noVBand="0"/>
      </w:tblPr>
      <w:tblGrid>
        <w:gridCol w:w="5529"/>
        <w:gridCol w:w="4389"/>
      </w:tblGrid>
      <w:tr w:rsidR="00044164" w:rsidRPr="00345F94" w:rsidTr="00F31F82">
        <w:trPr>
          <w:trHeight w:val="1608"/>
        </w:trPr>
        <w:tc>
          <w:tcPr>
            <w:tcW w:w="5529" w:type="dxa"/>
          </w:tcPr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Pr="00345F9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июня 2020 года</w:t>
            </w:r>
          </w:p>
        </w:tc>
        <w:tc>
          <w:tcPr>
            <w:tcW w:w="4389" w:type="dxa"/>
          </w:tcPr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04416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64" w:rsidRPr="00345F94" w:rsidRDefault="00044164" w:rsidP="00F31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июня 2020 года</w:t>
            </w:r>
          </w:p>
        </w:tc>
      </w:tr>
    </w:tbl>
    <w:p w:rsidR="00044164" w:rsidRPr="0046429A" w:rsidRDefault="00044164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46429A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B3" w:rsidRDefault="004F24B3">
      <w:pPr>
        <w:spacing w:after="0" w:line="240" w:lineRule="auto"/>
      </w:pPr>
      <w:r>
        <w:separator/>
      </w:r>
    </w:p>
  </w:endnote>
  <w:endnote w:type="continuationSeparator" w:id="0">
    <w:p w:rsidR="004F24B3" w:rsidRDefault="004F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B3" w:rsidRDefault="004F24B3">
      <w:pPr>
        <w:spacing w:after="0" w:line="240" w:lineRule="auto"/>
      </w:pPr>
      <w:r>
        <w:separator/>
      </w:r>
    </w:p>
  </w:footnote>
  <w:footnote w:type="continuationSeparator" w:id="0">
    <w:p w:rsidR="004F24B3" w:rsidRDefault="004F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6B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4164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A6C6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07A3"/>
    <w:rsid w:val="0045214C"/>
    <w:rsid w:val="00455CDA"/>
    <w:rsid w:val="00463C3B"/>
    <w:rsid w:val="0046429A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24B3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2EA9"/>
    <w:rsid w:val="006A434F"/>
    <w:rsid w:val="006B612B"/>
    <w:rsid w:val="006C1282"/>
    <w:rsid w:val="006D1A45"/>
    <w:rsid w:val="006D4FB7"/>
    <w:rsid w:val="006D6095"/>
    <w:rsid w:val="006E4804"/>
    <w:rsid w:val="006F10CE"/>
    <w:rsid w:val="006F1295"/>
    <w:rsid w:val="006F71C5"/>
    <w:rsid w:val="00700D68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3014C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297B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E264B"/>
    <w:rsid w:val="00BE496D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6D9B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3595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20D3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7D80-CEB2-4301-A441-0E722F04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97</cp:revision>
  <cp:lastPrinted>2020-06-09T04:12:00Z</cp:lastPrinted>
  <dcterms:created xsi:type="dcterms:W3CDTF">2019-03-18T13:03:00Z</dcterms:created>
  <dcterms:modified xsi:type="dcterms:W3CDTF">2020-06-22T12:24:00Z</dcterms:modified>
</cp:coreProperties>
</file>