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D42" w:rsidRPr="002224E0" w:rsidRDefault="00EB3D42" w:rsidP="00EB3D42">
      <w:pPr>
        <w:spacing w:after="0" w:line="240" w:lineRule="auto"/>
        <w:jc w:val="center"/>
        <w:rPr>
          <w:rFonts w:ascii="Times NR Cyr MT" w:eastAsia="Times New Roman" w:hAnsi="Times NR Cyr MT" w:cs="Times NR Cyr MT"/>
          <w:sz w:val="28"/>
          <w:szCs w:val="24"/>
          <w:lang w:eastAsia="ru-RU"/>
        </w:rPr>
      </w:pPr>
      <w:r w:rsidRPr="00BF2512">
        <w:rPr>
          <w:rFonts w:ascii="Times NR Cyr MT" w:eastAsia="Times New Roman" w:hAnsi="Times NR Cyr MT" w:cs="Times NR Cyr MT"/>
          <w:noProof/>
          <w:sz w:val="24"/>
          <w:szCs w:val="24"/>
          <w:lang w:eastAsia="ru-RU"/>
        </w:rPr>
        <w:drawing>
          <wp:inline distT="0" distB="0" distL="0" distR="0" wp14:anchorId="076E3F89" wp14:editId="2B882CB5">
            <wp:extent cx="5048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3D42" w:rsidRPr="00531F05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3D42" w:rsidRPr="00BF2512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  <w:r w:rsidRPr="00BF2512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>ДУМА СУРГУТСКОГО РАЙОНА</w:t>
      </w:r>
    </w:p>
    <w:p w:rsidR="00EB3D42" w:rsidRPr="00BF2512" w:rsidRDefault="00EB3D42" w:rsidP="00EB3D42">
      <w:pPr>
        <w:shd w:val="clear" w:color="auto" w:fill="FFFFFF"/>
        <w:tabs>
          <w:tab w:val="left" w:leader="underscore" w:pos="710"/>
          <w:tab w:val="left" w:leader="underscore" w:pos="2779"/>
          <w:tab w:val="left" w:pos="8746"/>
          <w:tab w:val="left" w:leader="underscore" w:pos="9706"/>
        </w:tabs>
        <w:spacing w:after="0" w:line="240" w:lineRule="auto"/>
        <w:ind w:left="58" w:hanging="5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F25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Ханты-Мансийского автономного округа - Югры</w:t>
      </w:r>
    </w:p>
    <w:p w:rsidR="00EB3D42" w:rsidRPr="00531F05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B3D42" w:rsidRPr="00BF2512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  <w:r w:rsidRPr="00BF2512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>РЕШЕНИЕ</w:t>
      </w:r>
    </w:p>
    <w:p w:rsidR="00EB3D42" w:rsidRPr="00531F05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B3D42" w:rsidRPr="00F42EEA" w:rsidRDefault="00EB3D42" w:rsidP="00EB3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DE7D76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P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EA1EC2" w:rsidRP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E7D76"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июня</w:t>
      </w:r>
      <w:r w:rsidR="00EE4E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6A434F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     </w:t>
      </w:r>
      <w:r w:rsidR="00EA1EC2" w:rsidRP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r w:rsidR="00C71211" w:rsidRP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3E1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71211" w:rsidRP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BF02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946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224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33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DE7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033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F5703D" w:rsidRPr="00DE7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033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6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04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FE4D4A" w:rsidRP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E7D76">
        <w:rPr>
          <w:rFonts w:ascii="Times New Roman" w:eastAsia="Times New Roman" w:hAnsi="Times New Roman" w:cs="Times New Roman"/>
          <w:sz w:val="24"/>
          <w:szCs w:val="24"/>
          <w:lang w:eastAsia="ru-RU"/>
        </w:rPr>
        <w:t>468</w:t>
      </w:r>
      <w:r w:rsidR="00F42EEA">
        <w:rPr>
          <w:rFonts w:ascii="Times New Roman" w:eastAsia="Times New Roman" w:hAnsi="Times New Roman" w:cs="Times New Roman"/>
          <w:sz w:val="24"/>
          <w:szCs w:val="24"/>
          <w:lang w:eastAsia="ru-RU"/>
        </w:rPr>
        <w:t>-нпа</w:t>
      </w:r>
    </w:p>
    <w:p w:rsidR="00EB3D42" w:rsidRPr="00BF2512" w:rsidRDefault="00DE7D76" w:rsidP="00EB3D42">
      <w:pPr>
        <w:spacing w:after="0" w:line="240" w:lineRule="auto"/>
        <w:rPr>
          <w:rFonts w:ascii="Times NR Cyr MT" w:eastAsia="Times New Roman" w:hAnsi="Times NR Cyr MT" w:cs="Times NR Cyr MT"/>
          <w:sz w:val="24"/>
          <w:szCs w:val="24"/>
          <w:lang w:eastAsia="ru-RU"/>
        </w:rPr>
      </w:pPr>
      <w:r>
        <w:rPr>
          <w:rFonts w:ascii="Times NR Cyr MT" w:eastAsia="Times New Roman" w:hAnsi="Times NR Cyr MT" w:cs="Times NR Cyr MT"/>
          <w:sz w:val="24"/>
          <w:szCs w:val="24"/>
          <w:lang w:eastAsia="ru-RU"/>
        </w:rPr>
        <w:t xml:space="preserve">  </w:t>
      </w:r>
      <w:r w:rsidR="00F5703D" w:rsidRPr="00DE7D76">
        <w:rPr>
          <w:rFonts w:ascii="Times NR Cyr MT" w:eastAsia="Times New Roman" w:hAnsi="Times NR Cyr MT" w:cs="Times NR Cyr MT"/>
          <w:sz w:val="24"/>
          <w:szCs w:val="24"/>
          <w:lang w:eastAsia="ru-RU"/>
        </w:rPr>
        <w:t xml:space="preserve">  </w:t>
      </w:r>
      <w:r w:rsidR="00EB3D42" w:rsidRPr="00BF2512">
        <w:rPr>
          <w:rFonts w:ascii="Times NR Cyr MT" w:eastAsia="Times New Roman" w:hAnsi="Times NR Cyr MT" w:cs="Times NR Cyr MT"/>
          <w:sz w:val="24"/>
          <w:szCs w:val="24"/>
          <w:lang w:eastAsia="ru-RU"/>
        </w:rPr>
        <w:t>г. Сургут</w:t>
      </w:r>
    </w:p>
    <w:p w:rsidR="00EB3D42" w:rsidRPr="00EB4C2D" w:rsidRDefault="00EB3D42" w:rsidP="00EB3D42">
      <w:pPr>
        <w:spacing w:after="0" w:line="240" w:lineRule="auto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tbl>
      <w:tblPr>
        <w:tblStyle w:val="a5"/>
        <w:tblW w:w="9632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5237"/>
      </w:tblGrid>
      <w:tr w:rsidR="00EB3D42" w:rsidRPr="009466D5" w:rsidTr="00A70F19">
        <w:tc>
          <w:tcPr>
            <w:tcW w:w="4395" w:type="dxa"/>
          </w:tcPr>
          <w:p w:rsidR="00EB3D42" w:rsidRPr="009466D5" w:rsidRDefault="00341862" w:rsidP="00440451">
            <w:pPr>
              <w:autoSpaceDE w:val="0"/>
              <w:autoSpaceDN w:val="0"/>
              <w:adjustRightInd w:val="0"/>
              <w:ind w:right="-108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86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 внесении изменения в решение Думы Сургутского района от 26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</w:r>
            <w:r w:rsidRPr="0034186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ноября 2015 года № 787-нпа «Об Общественном совете муниципального образования Сургутский район»</w:t>
            </w:r>
          </w:p>
        </w:tc>
        <w:tc>
          <w:tcPr>
            <w:tcW w:w="5237" w:type="dxa"/>
          </w:tcPr>
          <w:p w:rsidR="00EB3D42" w:rsidRPr="009466D5" w:rsidRDefault="00EB3D42" w:rsidP="00D21C98">
            <w:pPr>
              <w:autoSpaceDE w:val="0"/>
              <w:autoSpaceDN w:val="0"/>
              <w:adjustRightInd w:val="0"/>
              <w:ind w:right="-108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B6F48" w:rsidRPr="00531F05" w:rsidRDefault="00EB6F48" w:rsidP="00D21C98">
      <w:pPr>
        <w:autoSpaceDE w:val="0"/>
        <w:autoSpaceDN w:val="0"/>
        <w:adjustRightInd w:val="0"/>
        <w:spacing w:after="0" w:line="240" w:lineRule="auto"/>
        <w:ind w:right="-108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60F9" w:rsidRPr="006E60F9" w:rsidRDefault="006E60F9" w:rsidP="006E60F9">
      <w:pPr>
        <w:autoSpaceDE w:val="0"/>
        <w:autoSpaceDN w:val="0"/>
        <w:adjustRightInd w:val="0"/>
        <w:spacing w:after="0" w:line="240" w:lineRule="auto"/>
        <w:ind w:right="-108"/>
        <w:contextualSpacing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E60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Дума Сургутского района решила:</w:t>
      </w:r>
    </w:p>
    <w:p w:rsidR="006E60F9" w:rsidRPr="006E60F9" w:rsidRDefault="006E60F9" w:rsidP="006E60F9">
      <w:pPr>
        <w:autoSpaceDE w:val="0"/>
        <w:autoSpaceDN w:val="0"/>
        <w:adjustRightInd w:val="0"/>
        <w:spacing w:after="0" w:line="240" w:lineRule="auto"/>
        <w:ind w:right="-108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41862" w:rsidRPr="002D3223" w:rsidRDefault="00341862" w:rsidP="00341862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2D3223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1. Внести в приложение 2 к решению Думы Сургутского района от </w:t>
      </w:r>
      <w:r w:rsidRPr="002D3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26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D3223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ноября 2015 года № 787-нпа «Об Общественном совете муниципального образования Сургутский район»</w:t>
      </w:r>
      <w:r w:rsidRPr="002D3223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следующее изменение:</w:t>
      </w:r>
    </w:p>
    <w:p w:rsidR="00341862" w:rsidRDefault="00341862" w:rsidP="003418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пункт</w:t>
      </w:r>
      <w:r w:rsidRPr="002D322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7 раздела </w:t>
      </w:r>
      <w:r w:rsidRPr="002D3223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III</w:t>
      </w:r>
      <w:r w:rsidRPr="002D322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дополнить подпунктом 13.1 </w:t>
      </w:r>
      <w:r w:rsidRPr="002D322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следующего содержания: </w:t>
      </w:r>
    </w:p>
    <w:p w:rsidR="00341862" w:rsidRPr="002D3223" w:rsidRDefault="00341862" w:rsidP="003418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«13.1) </w:t>
      </w:r>
      <w:r w:rsidRPr="002D3223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осуществляет общественное сопровождение общественно-значимых проектов, реализуемых в муниципальн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ом образовании Сургутский район;</w:t>
      </w:r>
      <w:r w:rsidRPr="002D3223">
        <w:rPr>
          <w:rFonts w:ascii="Times New Roman" w:eastAsiaTheme="minorEastAsia" w:hAnsi="Times New Roman" w:cs="Times New Roman"/>
          <w:sz w:val="28"/>
          <w:szCs w:val="28"/>
          <w:lang w:eastAsia="ru-RU"/>
        </w:rPr>
        <w:t>».</w:t>
      </w:r>
    </w:p>
    <w:p w:rsidR="00341862" w:rsidRPr="002D3223" w:rsidRDefault="00341862" w:rsidP="003418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D3223">
        <w:rPr>
          <w:rFonts w:ascii="Times New Roman" w:eastAsiaTheme="minorEastAsia" w:hAnsi="Times New Roman" w:cs="Times New Roman"/>
          <w:sz w:val="28"/>
          <w:szCs w:val="28"/>
          <w:lang w:eastAsia="ru-RU"/>
        </w:rPr>
        <w:t>2. Решение вступает в силу после его обнародования.</w:t>
      </w:r>
    </w:p>
    <w:p w:rsidR="00F5703D" w:rsidRPr="00F5703D" w:rsidRDefault="00F5703D" w:rsidP="00F5703D">
      <w:pPr>
        <w:widowControl w:val="0"/>
        <w:shd w:val="clear" w:color="auto" w:fill="FFFFFF"/>
        <w:tabs>
          <w:tab w:val="left" w:pos="720"/>
        </w:tabs>
        <w:adjustRightInd w:val="0"/>
        <w:spacing w:after="0" w:line="240" w:lineRule="auto"/>
        <w:ind w:left="2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5703D" w:rsidRPr="00F5703D" w:rsidRDefault="00F5703D" w:rsidP="00F5703D">
      <w:pPr>
        <w:widowControl w:val="0"/>
        <w:shd w:val="clear" w:color="auto" w:fill="FFFFFF"/>
        <w:tabs>
          <w:tab w:val="left" w:pos="720"/>
        </w:tabs>
        <w:adjustRightInd w:val="0"/>
        <w:spacing w:after="0" w:line="240" w:lineRule="auto"/>
        <w:ind w:left="22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781" w:type="dxa"/>
        <w:tblInd w:w="-142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5954"/>
        <w:gridCol w:w="3827"/>
      </w:tblGrid>
      <w:tr w:rsidR="00DE7D76" w:rsidRPr="0096174B" w:rsidTr="00C312CD">
        <w:trPr>
          <w:trHeight w:val="1608"/>
        </w:trPr>
        <w:tc>
          <w:tcPr>
            <w:tcW w:w="5954" w:type="dxa"/>
          </w:tcPr>
          <w:p w:rsidR="00DE7D76" w:rsidRPr="0096174B" w:rsidRDefault="00DE7D76" w:rsidP="00C312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Думы</w:t>
            </w:r>
          </w:p>
          <w:p w:rsidR="00DE7D76" w:rsidRPr="0096174B" w:rsidRDefault="00DE7D76" w:rsidP="00C312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Сургутского района</w:t>
            </w:r>
          </w:p>
          <w:p w:rsidR="00DE7D76" w:rsidRPr="0096174B" w:rsidRDefault="00DE7D76" w:rsidP="00C312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7D76" w:rsidRPr="0096174B" w:rsidRDefault="00DE7D76" w:rsidP="00C312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А.П. Сименяк</w:t>
            </w:r>
          </w:p>
          <w:p w:rsidR="00DE7D76" w:rsidRPr="0096174B" w:rsidRDefault="00DE7D76" w:rsidP="00C312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7D76" w:rsidRPr="00A5183C" w:rsidRDefault="00DE7D76" w:rsidP="00C312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18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«15» июня 2018 года</w:t>
            </w:r>
          </w:p>
        </w:tc>
        <w:tc>
          <w:tcPr>
            <w:tcW w:w="3827" w:type="dxa"/>
          </w:tcPr>
          <w:p w:rsidR="00DE7D76" w:rsidRPr="0096174B" w:rsidRDefault="00DE7D76" w:rsidP="00C312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Сургутского района</w:t>
            </w:r>
          </w:p>
          <w:p w:rsidR="00DE7D76" w:rsidRPr="0096174B" w:rsidRDefault="00DE7D76" w:rsidP="00C312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7D76" w:rsidRPr="0096174B" w:rsidRDefault="00DE7D76" w:rsidP="00C312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7D76" w:rsidRPr="0096174B" w:rsidRDefault="00DE7D76" w:rsidP="00C312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А.А. Трубецкой</w:t>
            </w:r>
          </w:p>
          <w:p w:rsidR="00DE7D76" w:rsidRPr="0096174B" w:rsidRDefault="00DE7D76" w:rsidP="00C312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7D76" w:rsidRPr="0096174B" w:rsidRDefault="00DE7D76" w:rsidP="00C312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18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«15» июня 2018 года</w:t>
            </w:r>
          </w:p>
        </w:tc>
      </w:tr>
    </w:tbl>
    <w:p w:rsidR="00EB3D42" w:rsidRPr="00EB4C2D" w:rsidRDefault="00EB3D42" w:rsidP="00F5703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B3D42" w:rsidRPr="00EB4C2D" w:rsidSect="00341862">
      <w:headerReference w:type="default" r:id="rId8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4965" w:rsidRDefault="00884965">
      <w:pPr>
        <w:spacing w:after="0" w:line="240" w:lineRule="auto"/>
      </w:pPr>
      <w:r>
        <w:separator/>
      </w:r>
    </w:p>
  </w:endnote>
  <w:endnote w:type="continuationSeparator" w:id="0">
    <w:p w:rsidR="00884965" w:rsidRDefault="008849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4965" w:rsidRDefault="00884965">
      <w:pPr>
        <w:spacing w:after="0" w:line="240" w:lineRule="auto"/>
      </w:pPr>
      <w:r>
        <w:separator/>
      </w:r>
    </w:p>
  </w:footnote>
  <w:footnote w:type="continuationSeparator" w:id="0">
    <w:p w:rsidR="00884965" w:rsidRDefault="008849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71614866"/>
      <w:docPartObj>
        <w:docPartGallery w:val="Page Numbers (Top of Page)"/>
        <w:docPartUnique/>
      </w:docPartObj>
    </w:sdtPr>
    <w:sdtEndPr/>
    <w:sdtContent>
      <w:p w:rsidR="00DF19F8" w:rsidRDefault="00DF19F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1862">
          <w:rPr>
            <w:noProof/>
          </w:rPr>
          <w:t>2</w:t>
        </w:r>
        <w:r>
          <w:fldChar w:fldCharType="end"/>
        </w:r>
      </w:p>
    </w:sdtContent>
  </w:sdt>
  <w:p w:rsidR="00DF19F8" w:rsidRDefault="00DF19F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4552FC"/>
    <w:multiLevelType w:val="multilevel"/>
    <w:tmpl w:val="C7FC8AEE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2)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2827114B"/>
    <w:multiLevelType w:val="hybridMultilevel"/>
    <w:tmpl w:val="C15EBBD0"/>
    <w:lvl w:ilvl="0" w:tplc="6EA05D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3D22D9D"/>
    <w:multiLevelType w:val="hybridMultilevel"/>
    <w:tmpl w:val="CFDA6210"/>
    <w:lvl w:ilvl="0" w:tplc="59BE5A6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635564F"/>
    <w:multiLevelType w:val="hybridMultilevel"/>
    <w:tmpl w:val="7598A7F6"/>
    <w:lvl w:ilvl="0" w:tplc="8FCC2BF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42C83FBF"/>
    <w:multiLevelType w:val="multilevel"/>
    <w:tmpl w:val="9528CA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5">
    <w:nsid w:val="50047769"/>
    <w:multiLevelType w:val="hybridMultilevel"/>
    <w:tmpl w:val="64CA10E2"/>
    <w:lvl w:ilvl="0" w:tplc="930E0E0C">
      <w:start w:val="1"/>
      <w:numFmt w:val="decimal"/>
      <w:lvlText w:val="%1)"/>
      <w:lvlJc w:val="left"/>
      <w:pPr>
        <w:ind w:left="116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507738D1"/>
    <w:multiLevelType w:val="multilevel"/>
    <w:tmpl w:val="D9900D7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7">
    <w:nsid w:val="58D10DB7"/>
    <w:multiLevelType w:val="hybridMultilevel"/>
    <w:tmpl w:val="E4BA31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4017E7"/>
    <w:multiLevelType w:val="multilevel"/>
    <w:tmpl w:val="4C86420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  <w:rPr>
        <w:rFonts w:hint="default"/>
      </w:rPr>
    </w:lvl>
  </w:abstractNum>
  <w:abstractNum w:abstractNumId="9">
    <w:nsid w:val="6F6D6F6B"/>
    <w:multiLevelType w:val="hybridMultilevel"/>
    <w:tmpl w:val="31BE9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137D10"/>
    <w:multiLevelType w:val="hybridMultilevel"/>
    <w:tmpl w:val="141CEB3E"/>
    <w:lvl w:ilvl="0" w:tplc="C2B88774">
      <w:start w:val="1"/>
      <w:numFmt w:val="decimal"/>
      <w:lvlText w:val="%1)"/>
      <w:lvlJc w:val="left"/>
      <w:pPr>
        <w:ind w:left="1068" w:hanging="360"/>
      </w:pPr>
      <w:rPr>
        <w:rFonts w:eastAsia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</w:num>
  <w:num w:numId="2">
    <w:abstractNumId w:val="0"/>
  </w:num>
  <w:num w:numId="3">
    <w:abstractNumId w:val="9"/>
  </w:num>
  <w:num w:numId="4">
    <w:abstractNumId w:val="6"/>
  </w:num>
  <w:num w:numId="5">
    <w:abstractNumId w:val="4"/>
  </w:num>
  <w:num w:numId="6">
    <w:abstractNumId w:val="3"/>
  </w:num>
  <w:num w:numId="7">
    <w:abstractNumId w:val="5"/>
  </w:num>
  <w:num w:numId="8">
    <w:abstractNumId w:val="10"/>
  </w:num>
  <w:num w:numId="9">
    <w:abstractNumId w:val="1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D42"/>
    <w:rsid w:val="000020D8"/>
    <w:rsid w:val="000322E3"/>
    <w:rsid w:val="00033B2A"/>
    <w:rsid w:val="000354FC"/>
    <w:rsid w:val="00083C52"/>
    <w:rsid w:val="000C5452"/>
    <w:rsid w:val="000D38AC"/>
    <w:rsid w:val="000D3D36"/>
    <w:rsid w:val="000E0A45"/>
    <w:rsid w:val="00106F1E"/>
    <w:rsid w:val="001150EF"/>
    <w:rsid w:val="00141F19"/>
    <w:rsid w:val="00144A90"/>
    <w:rsid w:val="0016024F"/>
    <w:rsid w:val="001840EC"/>
    <w:rsid w:val="001A24A2"/>
    <w:rsid w:val="001C08BA"/>
    <w:rsid w:val="001E4107"/>
    <w:rsid w:val="0020046E"/>
    <w:rsid w:val="002033DE"/>
    <w:rsid w:val="0020769D"/>
    <w:rsid w:val="002224E0"/>
    <w:rsid w:val="00252E5E"/>
    <w:rsid w:val="0025698F"/>
    <w:rsid w:val="002A7C61"/>
    <w:rsid w:val="002B2E07"/>
    <w:rsid w:val="002B695F"/>
    <w:rsid w:val="002C2B83"/>
    <w:rsid w:val="002E0AE8"/>
    <w:rsid w:val="00311092"/>
    <w:rsid w:val="00324B10"/>
    <w:rsid w:val="00330951"/>
    <w:rsid w:val="0033592D"/>
    <w:rsid w:val="00341862"/>
    <w:rsid w:val="00377A3D"/>
    <w:rsid w:val="003D040E"/>
    <w:rsid w:val="003E12E2"/>
    <w:rsid w:val="003E6C19"/>
    <w:rsid w:val="003F301A"/>
    <w:rsid w:val="004015CA"/>
    <w:rsid w:val="0040775B"/>
    <w:rsid w:val="00415C4A"/>
    <w:rsid w:val="00430D48"/>
    <w:rsid w:val="00440451"/>
    <w:rsid w:val="00455CDA"/>
    <w:rsid w:val="00476216"/>
    <w:rsid w:val="004A2EF0"/>
    <w:rsid w:val="004C0FEF"/>
    <w:rsid w:val="004C6E12"/>
    <w:rsid w:val="004E0E69"/>
    <w:rsid w:val="005014E1"/>
    <w:rsid w:val="00524A0B"/>
    <w:rsid w:val="00531F05"/>
    <w:rsid w:val="0055183D"/>
    <w:rsid w:val="00570093"/>
    <w:rsid w:val="00573867"/>
    <w:rsid w:val="005800C4"/>
    <w:rsid w:val="005A4181"/>
    <w:rsid w:val="005D2DE9"/>
    <w:rsid w:val="005E1C43"/>
    <w:rsid w:val="005E75B8"/>
    <w:rsid w:val="005F594A"/>
    <w:rsid w:val="0061268C"/>
    <w:rsid w:val="00620FFC"/>
    <w:rsid w:val="006340ED"/>
    <w:rsid w:val="00682644"/>
    <w:rsid w:val="00683AB2"/>
    <w:rsid w:val="006A434F"/>
    <w:rsid w:val="006B612B"/>
    <w:rsid w:val="006D1A45"/>
    <w:rsid w:val="006D4FB7"/>
    <w:rsid w:val="006D6095"/>
    <w:rsid w:val="006E4804"/>
    <w:rsid w:val="006E60F9"/>
    <w:rsid w:val="006F10CE"/>
    <w:rsid w:val="006F71C5"/>
    <w:rsid w:val="007376C4"/>
    <w:rsid w:val="0076140D"/>
    <w:rsid w:val="007953E7"/>
    <w:rsid w:val="007D39D7"/>
    <w:rsid w:val="007E09F1"/>
    <w:rsid w:val="007E1B94"/>
    <w:rsid w:val="007F6368"/>
    <w:rsid w:val="00812D5E"/>
    <w:rsid w:val="00833CFC"/>
    <w:rsid w:val="00876C5A"/>
    <w:rsid w:val="00884965"/>
    <w:rsid w:val="008D0892"/>
    <w:rsid w:val="008E6D16"/>
    <w:rsid w:val="009050F3"/>
    <w:rsid w:val="009466D5"/>
    <w:rsid w:val="009469F7"/>
    <w:rsid w:val="0098061E"/>
    <w:rsid w:val="009E479E"/>
    <w:rsid w:val="009F6EB5"/>
    <w:rsid w:val="00A0134B"/>
    <w:rsid w:val="00A014CF"/>
    <w:rsid w:val="00A17052"/>
    <w:rsid w:val="00A3622E"/>
    <w:rsid w:val="00A47141"/>
    <w:rsid w:val="00A57EAB"/>
    <w:rsid w:val="00A70F19"/>
    <w:rsid w:val="00A71B9E"/>
    <w:rsid w:val="00A82A7A"/>
    <w:rsid w:val="00A93BE0"/>
    <w:rsid w:val="00AC525A"/>
    <w:rsid w:val="00AF4AF9"/>
    <w:rsid w:val="00B21C46"/>
    <w:rsid w:val="00B27FA8"/>
    <w:rsid w:val="00B411E3"/>
    <w:rsid w:val="00B920B3"/>
    <w:rsid w:val="00B953DD"/>
    <w:rsid w:val="00BB3406"/>
    <w:rsid w:val="00BB3D5F"/>
    <w:rsid w:val="00BB487E"/>
    <w:rsid w:val="00BC7804"/>
    <w:rsid w:val="00BD037B"/>
    <w:rsid w:val="00BD7866"/>
    <w:rsid w:val="00BF020F"/>
    <w:rsid w:val="00BF3474"/>
    <w:rsid w:val="00C02E87"/>
    <w:rsid w:val="00C0507F"/>
    <w:rsid w:val="00C12891"/>
    <w:rsid w:val="00C37D74"/>
    <w:rsid w:val="00C438AF"/>
    <w:rsid w:val="00C71211"/>
    <w:rsid w:val="00C976E4"/>
    <w:rsid w:val="00CA2B62"/>
    <w:rsid w:val="00CA382C"/>
    <w:rsid w:val="00CB3A79"/>
    <w:rsid w:val="00CD0688"/>
    <w:rsid w:val="00CD260E"/>
    <w:rsid w:val="00CD5E6C"/>
    <w:rsid w:val="00CE0696"/>
    <w:rsid w:val="00CF4066"/>
    <w:rsid w:val="00D16362"/>
    <w:rsid w:val="00D21C98"/>
    <w:rsid w:val="00D27C36"/>
    <w:rsid w:val="00D4646C"/>
    <w:rsid w:val="00D63921"/>
    <w:rsid w:val="00D648AC"/>
    <w:rsid w:val="00D74CC3"/>
    <w:rsid w:val="00D8396C"/>
    <w:rsid w:val="00D97E99"/>
    <w:rsid w:val="00DA02B0"/>
    <w:rsid w:val="00DE3DB7"/>
    <w:rsid w:val="00DE7D76"/>
    <w:rsid w:val="00DF19F8"/>
    <w:rsid w:val="00E47D64"/>
    <w:rsid w:val="00E5121C"/>
    <w:rsid w:val="00E541ED"/>
    <w:rsid w:val="00E80559"/>
    <w:rsid w:val="00E905AC"/>
    <w:rsid w:val="00E97C0A"/>
    <w:rsid w:val="00EA1740"/>
    <w:rsid w:val="00EA1EC2"/>
    <w:rsid w:val="00EA5AB6"/>
    <w:rsid w:val="00EB3D42"/>
    <w:rsid w:val="00EB4C2D"/>
    <w:rsid w:val="00EB6F48"/>
    <w:rsid w:val="00EC07A6"/>
    <w:rsid w:val="00EC1C8D"/>
    <w:rsid w:val="00EC68E9"/>
    <w:rsid w:val="00ED7FE3"/>
    <w:rsid w:val="00EE4E43"/>
    <w:rsid w:val="00F42EEA"/>
    <w:rsid w:val="00F5703D"/>
    <w:rsid w:val="00F57D38"/>
    <w:rsid w:val="00FA5F46"/>
    <w:rsid w:val="00FE1E6D"/>
    <w:rsid w:val="00FE4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B1323E-1FCF-4294-85BB-B84EFBBB7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3D42"/>
  </w:style>
  <w:style w:type="paragraph" w:styleId="1">
    <w:name w:val="heading 1"/>
    <w:basedOn w:val="a"/>
    <w:next w:val="a"/>
    <w:link w:val="10"/>
    <w:uiPriority w:val="9"/>
    <w:qFormat/>
    <w:rsid w:val="001A24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3D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B3D42"/>
  </w:style>
  <w:style w:type="table" w:styleId="a5">
    <w:name w:val="Table Grid"/>
    <w:basedOn w:val="a1"/>
    <w:uiPriority w:val="39"/>
    <w:rsid w:val="00EB3D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B3D4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A24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3E6C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E6C19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712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9">
    <w:name w:val="Hyperlink"/>
    <w:basedOn w:val="a0"/>
    <w:uiPriority w:val="99"/>
    <w:unhideWhenUsed/>
    <w:rsid w:val="005E75B8"/>
    <w:rPr>
      <w:color w:val="0563C1" w:themeColor="hyperlink"/>
      <w:u w:val="single"/>
    </w:rPr>
  </w:style>
  <w:style w:type="paragraph" w:styleId="aa">
    <w:name w:val="footer"/>
    <w:basedOn w:val="a"/>
    <w:link w:val="ab"/>
    <w:uiPriority w:val="99"/>
    <w:unhideWhenUsed/>
    <w:rsid w:val="00BD78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D78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1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Туголукова Анастасия Анатольевна</dc:creator>
  <cp:keywords/>
  <dc:description/>
  <cp:lastModifiedBy>Белякова Елена Валерьевна</cp:lastModifiedBy>
  <cp:revision>47</cp:revision>
  <cp:lastPrinted>2018-05-31T11:45:00Z</cp:lastPrinted>
  <dcterms:created xsi:type="dcterms:W3CDTF">2018-02-19T09:07:00Z</dcterms:created>
  <dcterms:modified xsi:type="dcterms:W3CDTF">2018-06-18T05:51:00Z</dcterms:modified>
</cp:coreProperties>
</file>