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7639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7639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03637E" w:rsidRDefault="00EB3D42" w:rsidP="007639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0B8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B8B"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BA0B8B">
        <w:rPr>
          <w:rFonts w:eastAsia="Times New Roman" w:cs="Times NR Cyr MT"/>
          <w:sz w:val="24"/>
          <w:szCs w:val="24"/>
          <w:lang w:eastAsia="ru-RU"/>
        </w:rPr>
        <w:t xml:space="preserve">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763961">
      <w:pPr>
        <w:spacing w:after="0" w:line="276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763961" w:rsidTr="003E12E2">
        <w:tc>
          <w:tcPr>
            <w:tcW w:w="4395" w:type="dxa"/>
          </w:tcPr>
          <w:p w:rsidR="00EB3D42" w:rsidRPr="00763961" w:rsidRDefault="0003637E" w:rsidP="00763961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22 сентября 2016 года № 1001-нпа «Об утверждении местных нормативов градостроительного проектирования городского поселения Барсово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763961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763961" w:rsidRDefault="00EB6F48" w:rsidP="0076396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2E2" w:rsidRPr="00763961" w:rsidRDefault="003E12E2" w:rsidP="003E12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961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3E12E2" w:rsidRPr="00763961" w:rsidRDefault="003E12E2" w:rsidP="00763961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37E" w:rsidRPr="00763961" w:rsidRDefault="00BD78D3" w:rsidP="00036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61">
        <w:rPr>
          <w:rFonts w:ascii="Times New Roman" w:eastAsia="Calibri" w:hAnsi="Times New Roman" w:cs="Times New Roman"/>
          <w:sz w:val="28"/>
          <w:szCs w:val="28"/>
        </w:rPr>
        <w:t>1. </w:t>
      </w:r>
      <w:r w:rsidR="0003637E" w:rsidRPr="00763961">
        <w:rPr>
          <w:rFonts w:ascii="Times New Roman" w:eastAsia="Calibri" w:hAnsi="Times New Roman" w:cs="Times New Roman"/>
          <w:sz w:val="28"/>
          <w:szCs w:val="28"/>
        </w:rPr>
        <w:t>Внести в приложение к решению Думы Сургутского района от 22 сентября 2016 года № 1001-нпа «Об утверждении местных нормативов градостроительного проектирования городского поселения Барсово Сургутского района Ханты-Мансийского автономного округа – Югры» следующие изменения:</w:t>
      </w:r>
    </w:p>
    <w:p w:rsidR="0003637E" w:rsidRPr="00763961" w:rsidRDefault="00BD78D3" w:rsidP="00036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61">
        <w:rPr>
          <w:rFonts w:ascii="Times New Roman" w:eastAsia="Calibri" w:hAnsi="Times New Roman" w:cs="Times New Roman"/>
          <w:sz w:val="28"/>
          <w:szCs w:val="28"/>
        </w:rPr>
        <w:t>1) </w:t>
      </w:r>
      <w:r w:rsidR="0003637E" w:rsidRPr="00763961">
        <w:rPr>
          <w:rFonts w:ascii="Times New Roman" w:eastAsia="Calibri" w:hAnsi="Times New Roman" w:cs="Times New Roman"/>
          <w:sz w:val="28"/>
          <w:szCs w:val="28"/>
        </w:rPr>
        <w:t>статью 2 главы 1 признать утратившей силу;</w:t>
      </w:r>
    </w:p>
    <w:p w:rsidR="0003637E" w:rsidRPr="00763961" w:rsidRDefault="00BD78D3" w:rsidP="00036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61">
        <w:rPr>
          <w:rFonts w:ascii="Times New Roman" w:eastAsia="Calibri" w:hAnsi="Times New Roman" w:cs="Times New Roman"/>
          <w:sz w:val="28"/>
          <w:szCs w:val="28"/>
        </w:rPr>
        <w:t>2) </w:t>
      </w:r>
      <w:r w:rsidR="0003637E" w:rsidRPr="00763961">
        <w:rPr>
          <w:rFonts w:ascii="Times New Roman" w:eastAsia="Calibri" w:hAnsi="Times New Roman" w:cs="Times New Roman"/>
          <w:sz w:val="28"/>
          <w:szCs w:val="28"/>
        </w:rPr>
        <w:t xml:space="preserve">подпункт 8 пункта 2 статьи 3 главы 1 изложить в следующей редакции: </w:t>
      </w:r>
    </w:p>
    <w:p w:rsidR="0003637E" w:rsidRPr="00763961" w:rsidRDefault="0003637E" w:rsidP="00036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61">
        <w:rPr>
          <w:rFonts w:ascii="Times New Roman" w:eastAsia="Calibri" w:hAnsi="Times New Roman" w:cs="Times New Roman"/>
          <w:sz w:val="28"/>
          <w:szCs w:val="28"/>
        </w:rPr>
        <w:t xml:space="preserve">«8) распоряжение Правительства Ханты-Мансийского автономного округа – Югры от 21 октября 2016 года № 559-рп «О территориальной схеме обращения с отходами, в том числе с твердыми коммунальными отходами, в Ханты-Мансийском автономном округе – Югре и признании утратившими силу некоторых распоряжений </w:t>
      </w:r>
      <w:r w:rsidR="00BD78D3" w:rsidRPr="00763961">
        <w:rPr>
          <w:rFonts w:ascii="Times New Roman" w:eastAsia="Calibri" w:hAnsi="Times New Roman" w:cs="Times New Roman"/>
          <w:sz w:val="28"/>
          <w:szCs w:val="28"/>
        </w:rPr>
        <w:t>П</w:t>
      </w:r>
      <w:r w:rsidRPr="00763961">
        <w:rPr>
          <w:rFonts w:ascii="Times New Roman" w:eastAsia="Calibri" w:hAnsi="Times New Roman" w:cs="Times New Roman"/>
          <w:sz w:val="28"/>
          <w:szCs w:val="28"/>
        </w:rPr>
        <w:t>равительства Ханты-Мансийского автономного округа – Югры»;»</w:t>
      </w:r>
      <w:r w:rsidR="00BD78D3" w:rsidRPr="007639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637E" w:rsidRPr="00763961" w:rsidRDefault="00BD78D3" w:rsidP="00036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61">
        <w:rPr>
          <w:rFonts w:ascii="Times New Roman" w:eastAsia="Calibri" w:hAnsi="Times New Roman" w:cs="Times New Roman"/>
          <w:sz w:val="28"/>
          <w:szCs w:val="28"/>
        </w:rPr>
        <w:t>3) </w:t>
      </w:r>
      <w:r w:rsidR="0003637E" w:rsidRPr="00763961">
        <w:rPr>
          <w:rFonts w:ascii="Times New Roman" w:eastAsia="Calibri" w:hAnsi="Times New Roman" w:cs="Times New Roman"/>
          <w:sz w:val="28"/>
          <w:szCs w:val="28"/>
        </w:rPr>
        <w:t>подпункт 3 пункта 3 статьи 3 главы 1 признать утратившим силу;</w:t>
      </w:r>
    </w:p>
    <w:p w:rsidR="0003637E" w:rsidRDefault="00BD78D3" w:rsidP="00036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61">
        <w:rPr>
          <w:rFonts w:ascii="Times New Roman" w:eastAsia="Calibri" w:hAnsi="Times New Roman" w:cs="Times New Roman"/>
          <w:sz w:val="28"/>
          <w:szCs w:val="28"/>
        </w:rPr>
        <w:t>4) </w:t>
      </w:r>
      <w:r w:rsidR="0003637E" w:rsidRPr="00763961">
        <w:rPr>
          <w:rFonts w:ascii="Times New Roman" w:eastAsia="Calibri" w:hAnsi="Times New Roman" w:cs="Times New Roman"/>
          <w:sz w:val="28"/>
          <w:szCs w:val="28"/>
        </w:rPr>
        <w:t>в абзаце четв</w:t>
      </w:r>
      <w:r w:rsidRPr="00763961">
        <w:rPr>
          <w:rFonts w:ascii="Times New Roman" w:eastAsia="Calibri" w:hAnsi="Times New Roman" w:cs="Times New Roman"/>
          <w:sz w:val="28"/>
          <w:szCs w:val="28"/>
        </w:rPr>
        <w:t>ё</w:t>
      </w:r>
      <w:r w:rsidR="0003637E" w:rsidRPr="00763961">
        <w:rPr>
          <w:rFonts w:ascii="Times New Roman" w:eastAsia="Calibri" w:hAnsi="Times New Roman" w:cs="Times New Roman"/>
          <w:sz w:val="28"/>
          <w:szCs w:val="28"/>
        </w:rPr>
        <w:t>ртом пункта 2 статьи 15 главы 2 слова «, градостроительных планов земельных участков» исключить.</w:t>
      </w:r>
    </w:p>
    <w:p w:rsidR="0003637E" w:rsidRPr="00763961" w:rsidRDefault="00BD78D3" w:rsidP="00036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61">
        <w:rPr>
          <w:rFonts w:ascii="Times New Roman" w:eastAsia="Calibri" w:hAnsi="Times New Roman" w:cs="Times New Roman"/>
          <w:sz w:val="28"/>
          <w:szCs w:val="28"/>
        </w:rPr>
        <w:lastRenderedPageBreak/>
        <w:t>2. </w:t>
      </w:r>
      <w:r w:rsidR="0003637E" w:rsidRPr="00763961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обнародования.</w:t>
      </w:r>
    </w:p>
    <w:p w:rsidR="00EB3D42" w:rsidRPr="00763961" w:rsidRDefault="00EB3D42" w:rsidP="00763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763961" w:rsidRDefault="00083C52" w:rsidP="007639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763961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763961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763961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763961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763961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763961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763961" w:rsidRDefault="003E12E2" w:rsidP="00BA0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A0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A0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763961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763961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763961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763961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763961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763961" w:rsidRDefault="00BA0B8B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76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763961">
      <w:headerReference w:type="default" r:id="rId8"/>
      <w:pgSz w:w="11906" w:h="16838"/>
      <w:pgMar w:top="1134" w:right="851" w:bottom="24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8B" w:rsidRDefault="0073508B">
      <w:pPr>
        <w:spacing w:after="0" w:line="240" w:lineRule="auto"/>
      </w:pPr>
      <w:r>
        <w:separator/>
      </w:r>
    </w:p>
  </w:endnote>
  <w:endnote w:type="continuationSeparator" w:id="0">
    <w:p w:rsidR="0073508B" w:rsidRDefault="0073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8B" w:rsidRDefault="0073508B">
      <w:pPr>
        <w:spacing w:after="0" w:line="240" w:lineRule="auto"/>
      </w:pPr>
      <w:r>
        <w:separator/>
      </w:r>
    </w:p>
  </w:footnote>
  <w:footnote w:type="continuationSeparator" w:id="0">
    <w:p w:rsidR="0073508B" w:rsidRDefault="0073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934751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0B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637E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D2DE9"/>
    <w:rsid w:val="005E1C43"/>
    <w:rsid w:val="005E75B8"/>
    <w:rsid w:val="005F594A"/>
    <w:rsid w:val="00620FFC"/>
    <w:rsid w:val="00682644"/>
    <w:rsid w:val="00683AB2"/>
    <w:rsid w:val="006F10CE"/>
    <w:rsid w:val="006F71C5"/>
    <w:rsid w:val="0073508B"/>
    <w:rsid w:val="00763961"/>
    <w:rsid w:val="007953E7"/>
    <w:rsid w:val="007D39D7"/>
    <w:rsid w:val="00812D5E"/>
    <w:rsid w:val="00A1688A"/>
    <w:rsid w:val="00A47141"/>
    <w:rsid w:val="00A57EAB"/>
    <w:rsid w:val="00A71B9E"/>
    <w:rsid w:val="00A82A7A"/>
    <w:rsid w:val="00A93BE0"/>
    <w:rsid w:val="00AF4AF9"/>
    <w:rsid w:val="00B21C46"/>
    <w:rsid w:val="00B27FA8"/>
    <w:rsid w:val="00BA0B8B"/>
    <w:rsid w:val="00BB3406"/>
    <w:rsid w:val="00BC7804"/>
    <w:rsid w:val="00BD037B"/>
    <w:rsid w:val="00BD78D3"/>
    <w:rsid w:val="00C431E0"/>
    <w:rsid w:val="00C43814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225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32</cp:revision>
  <cp:lastPrinted>2017-12-21T04:15:00Z</cp:lastPrinted>
  <dcterms:created xsi:type="dcterms:W3CDTF">2017-10-05T08:47:00Z</dcterms:created>
  <dcterms:modified xsi:type="dcterms:W3CDTF">2017-12-25T10:49:00Z</dcterms:modified>
</cp:coreProperties>
</file>