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397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7C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67397C">
        <w:rPr>
          <w:rFonts w:eastAsia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3E12E2">
        <w:tc>
          <w:tcPr>
            <w:tcW w:w="4395" w:type="dxa"/>
          </w:tcPr>
          <w:p w:rsidR="00EB3D42" w:rsidRPr="002C2B83" w:rsidRDefault="0052346A" w:rsidP="00EE36F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E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2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Сургутского района от 30 декабря 2009 года № 558 «Об утверждении Положения о порядке определения и отчисления муниципальными унитарными предприятиями в бюджет Сургутского района части прибыли, остающейся после уплаты налогов и иных обязательных платежей»</w:t>
            </w:r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46A" w:rsidRPr="0052346A" w:rsidRDefault="0052346A" w:rsidP="005234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2346A" w:rsidRPr="0052346A" w:rsidRDefault="0052346A" w:rsidP="00523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6A" w:rsidRPr="0052346A" w:rsidRDefault="0052346A" w:rsidP="00523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1. </w:t>
      </w:r>
      <w:r w:rsidRPr="0052346A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30 декабря 2009 года </w:t>
      </w:r>
      <w:r w:rsidR="00EE36F4">
        <w:rPr>
          <w:rFonts w:ascii="Times New Roman" w:hAnsi="Times New Roman" w:cs="Times New Roman"/>
          <w:sz w:val="28"/>
          <w:szCs w:val="28"/>
        </w:rPr>
        <w:br/>
      </w:r>
      <w:r w:rsidRPr="0052346A">
        <w:rPr>
          <w:rFonts w:ascii="Times New Roman" w:hAnsi="Times New Roman" w:cs="Times New Roman"/>
          <w:sz w:val="28"/>
          <w:szCs w:val="28"/>
        </w:rPr>
        <w:t>№ 558 «Об утверждении Положения о порядке определения и отчисления муниципальными унитарными предприятиями в бюджет Сургутского района части прибыли, остающейся после уплаты налогов и иных обязательных платежей» следующие изменения:</w:t>
      </w:r>
    </w:p>
    <w:p w:rsidR="0052346A" w:rsidRPr="0052346A" w:rsidRDefault="0052346A" w:rsidP="00523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4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346A">
        <w:rPr>
          <w:rFonts w:ascii="Times New Roman" w:hAnsi="Times New Roman" w:cs="Times New Roman"/>
          <w:sz w:val="28"/>
          <w:szCs w:val="28"/>
        </w:rPr>
        <w:t xml:space="preserve">в преамбуле решения слова «(в редакции от 28 ноября 2009 года)», «(в редакции от 01 декабря 2007 года)», «(в редакции от 22 сентября 2009 года)» исключить;  </w:t>
      </w:r>
    </w:p>
    <w:p w:rsidR="0052346A" w:rsidRPr="0052346A" w:rsidRDefault="00EE36F4" w:rsidP="00523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2346A" w:rsidRPr="0052346A">
        <w:rPr>
          <w:rFonts w:ascii="Times New Roman" w:hAnsi="Times New Roman" w:cs="Times New Roman"/>
          <w:sz w:val="28"/>
          <w:szCs w:val="28"/>
        </w:rPr>
        <w:t>пункт 2 решения признать утратившим силу;</w:t>
      </w:r>
    </w:p>
    <w:p w:rsidR="0052346A" w:rsidRPr="0052346A" w:rsidRDefault="00EE36F4" w:rsidP="00523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2346A" w:rsidRPr="0052346A">
        <w:rPr>
          <w:rFonts w:ascii="Times New Roman" w:hAnsi="Times New Roman" w:cs="Times New Roman"/>
          <w:sz w:val="28"/>
          <w:szCs w:val="28"/>
        </w:rPr>
        <w:t xml:space="preserve">пункт 1 статьи 1 приложения к решению изложить в следующей редакции: </w:t>
      </w:r>
    </w:p>
    <w:p w:rsidR="0052346A" w:rsidRPr="0052346A" w:rsidRDefault="0052346A" w:rsidP="00523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4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52346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определения и отчисления муниципальными унитарными предприятиями в бюджет Сургутского района части прибыли, остающейся после уплаты налогов и иных обязательных платежей (далее - Порядок), разработано в соответствии с пунктом 2 статьи 17 Федерального закона от 14 ноября 2002 года № 161-ФЗ «О государственных и муниципальных унитарных предприятиях», статьёй 62 Бюджетного кодекса Российской Федерации и регулирует отношения, связанные с установлением единого порядка определения и отчисления муниципальными унитарными предприятиями части прибыли, остающейся после уплаты налогов и иных обязательных платежей</w:t>
      </w:r>
      <w:r w:rsidRPr="0052346A">
        <w:rPr>
          <w:rFonts w:ascii="Times New Roman" w:hAnsi="Times New Roman" w:cs="Times New Roman"/>
          <w:sz w:val="28"/>
          <w:szCs w:val="28"/>
        </w:rPr>
        <w:t xml:space="preserve">, в доход бюджета </w:t>
      </w:r>
      <w:r w:rsidRPr="0052346A">
        <w:rPr>
          <w:rFonts w:ascii="Times New Roman" w:hAnsi="Times New Roman" w:cs="Times New Roman"/>
          <w:sz w:val="28"/>
          <w:szCs w:val="28"/>
        </w:rPr>
        <w:lastRenderedPageBreak/>
        <w:t xml:space="preserve">Сургутского района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346A">
        <w:rPr>
          <w:rFonts w:ascii="Times New Roman" w:hAnsi="Times New Roman" w:cs="Times New Roman"/>
          <w:sz w:val="28"/>
          <w:szCs w:val="28"/>
        </w:rPr>
        <w:t xml:space="preserve"> бюджет района) в сроки, установленные настоящим Порядком.».</w:t>
      </w:r>
    </w:p>
    <w:p w:rsidR="0052346A" w:rsidRPr="0052346A" w:rsidRDefault="0052346A" w:rsidP="00523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2346A"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bookmarkEnd w:id="0"/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6E7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E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6E7E06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1" w:name="_GoBack"/>
            <w:bookmarkEnd w:id="1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0C" w:rsidRDefault="0075170C">
      <w:pPr>
        <w:spacing w:after="0" w:line="240" w:lineRule="auto"/>
      </w:pPr>
      <w:r>
        <w:separator/>
      </w:r>
    </w:p>
  </w:endnote>
  <w:endnote w:type="continuationSeparator" w:id="0">
    <w:p w:rsidR="0075170C" w:rsidRDefault="0075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0C" w:rsidRDefault="0075170C">
      <w:pPr>
        <w:spacing w:after="0" w:line="240" w:lineRule="auto"/>
      </w:pPr>
      <w:r>
        <w:separator/>
      </w:r>
    </w:p>
  </w:footnote>
  <w:footnote w:type="continuationSeparator" w:id="0">
    <w:p w:rsidR="0075170C" w:rsidRDefault="0075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E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51CB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D231E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346A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7397C"/>
    <w:rsid w:val="00682644"/>
    <w:rsid w:val="00683AB2"/>
    <w:rsid w:val="006E7E06"/>
    <w:rsid w:val="006F10CE"/>
    <w:rsid w:val="006F71C5"/>
    <w:rsid w:val="0075170C"/>
    <w:rsid w:val="007953E7"/>
    <w:rsid w:val="007D39D7"/>
    <w:rsid w:val="00812D5E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1673"/>
    <w:rsid w:val="00EB3D42"/>
    <w:rsid w:val="00EB6F48"/>
    <w:rsid w:val="00EC68E9"/>
    <w:rsid w:val="00ED7FE3"/>
    <w:rsid w:val="00EE36F4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FE6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31</cp:revision>
  <cp:lastPrinted>2017-12-11T07:25:00Z</cp:lastPrinted>
  <dcterms:created xsi:type="dcterms:W3CDTF">2017-10-05T08:47:00Z</dcterms:created>
  <dcterms:modified xsi:type="dcterms:W3CDTF">2017-12-25T05:53:00Z</dcterms:modified>
</cp:coreProperties>
</file>